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B2" w:rsidRPr="00A4640F" w:rsidRDefault="00B9095A" w:rsidP="00B9095A">
      <w:pPr>
        <w:jc w:val="center"/>
        <w:rPr>
          <w:b/>
          <w:i/>
          <w:sz w:val="28"/>
          <w:szCs w:val="28"/>
        </w:rPr>
      </w:pPr>
      <w:r w:rsidRPr="00A4640F">
        <w:rPr>
          <w:i/>
          <w:sz w:val="28"/>
          <w:szCs w:val="28"/>
        </w:rPr>
        <w:t>Повестка</w:t>
      </w:r>
      <w:r w:rsidR="00A4640F" w:rsidRPr="00A4640F">
        <w:rPr>
          <w:i/>
          <w:sz w:val="28"/>
          <w:szCs w:val="28"/>
        </w:rPr>
        <w:t xml:space="preserve"> заседания Совета</w:t>
      </w:r>
      <w:r w:rsidRPr="00A4640F">
        <w:rPr>
          <w:i/>
          <w:sz w:val="28"/>
          <w:szCs w:val="28"/>
        </w:rPr>
        <w:t>:</w:t>
      </w:r>
    </w:p>
    <w:p w:rsidR="005C22B2" w:rsidRPr="00A4640F" w:rsidRDefault="005C22B2" w:rsidP="005C22B2">
      <w:pPr>
        <w:rPr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A4640F" w:rsidRPr="00A4640F" w:rsidTr="00180D09">
        <w:tc>
          <w:tcPr>
            <w:tcW w:w="9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1. Открытие заседания. Вступительное слово.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Сычева Светлана Витальевна, глава муниципального образования поселок Боровский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2. Изменения законодательства по вопросам персонифицированного учета с 2023 года. Единая форма отчетности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представитель Управления персонифицированного учета Отделения по Тюменской области Социального фонда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 xml:space="preserve">3. </w:t>
            </w:r>
            <w:proofErr w:type="spellStart"/>
            <w:r w:rsidRPr="00A4640F">
              <w:rPr>
                <w:sz w:val="28"/>
                <w:szCs w:val="28"/>
              </w:rPr>
              <w:t>Проактивное</w:t>
            </w:r>
            <w:proofErr w:type="spellEnd"/>
            <w:r w:rsidRPr="00A4640F">
              <w:rPr>
                <w:sz w:val="28"/>
                <w:szCs w:val="28"/>
              </w:rPr>
              <w:t xml:space="preserve"> назначение пособий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представитель Управления организации страховых выплат Отделения по Тюменской области Социального фонда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4. Изменения в налоговом законодательстве. Единый налоговый платеж.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4640F">
              <w:rPr>
                <w:sz w:val="28"/>
                <w:szCs w:val="28"/>
              </w:rPr>
              <w:t>представитель Межрайонной ИФНС России № 6 по Тюменской области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5. </w:t>
            </w:r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>Об организации системы охраны</w:t>
            </w:r>
            <w:bookmarkStart w:id="0" w:name="_GoBack"/>
            <w:bookmarkEnd w:id="0"/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труда в организациях всех форм собственности (в </w:t>
            </w:r>
            <w:proofErr w:type="spellStart"/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>т.ч</w:t>
            </w:r>
            <w:proofErr w:type="spellEnd"/>
            <w:r w:rsidRPr="00A4640F">
              <w:rPr>
                <w:rFonts w:eastAsiaTheme="minorHAnsi"/>
                <w:bCs/>
                <w:sz w:val="28"/>
                <w:szCs w:val="28"/>
                <w:lang w:eastAsia="en-US"/>
              </w:rPr>
              <w:t>. индивидуальные предприниматели).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Представитель администрации Тюменского муниципального района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6. Разъяснение решения Банка России по ключевой ставке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представитель </w:t>
            </w:r>
            <w:r w:rsidRPr="00A4640F">
              <w:rPr>
                <w:color w:val="000000"/>
                <w:spacing w:val="-3"/>
                <w:sz w:val="28"/>
                <w:szCs w:val="28"/>
                <w:shd w:val="clear" w:color="auto" w:fill="FFFFFF"/>
              </w:rPr>
              <w:t>Отделения по Тюменской области Уральского главного управления Банка России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7. 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О поддержке малого и среднего бизнеса в Центре «Мой бизнес» Тюменской области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sz w:val="28"/>
                <w:szCs w:val="28"/>
              </w:rPr>
              <w:t>Докладчик:</w:t>
            </w:r>
            <w:r w:rsidRPr="00A4640F">
              <w:rPr>
                <w:sz w:val="28"/>
                <w:szCs w:val="28"/>
              </w:rPr>
              <w:t> 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представитель Центра «Мой бизнес»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8. </w:t>
            </w:r>
            <w:r w:rsidRPr="00A4640F">
              <w:rPr>
                <w:color w:val="2C2D2E"/>
                <w:sz w:val="28"/>
                <w:szCs w:val="28"/>
                <w:shd w:val="clear" w:color="auto" w:fill="FFFFFF"/>
              </w:rPr>
              <w:t>Финансовая поддержка Фонда Микрофинансирования, займы Фонда «Инвестиционное агентство» и Гарантийного фонда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A4640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4640F">
              <w:rPr>
                <w:sz w:val="28"/>
                <w:szCs w:val="28"/>
              </w:rPr>
              <w:t xml:space="preserve">представитель </w:t>
            </w:r>
            <w:r w:rsidRPr="00A4640F">
              <w:rPr>
                <w:color w:val="2C2D2E"/>
                <w:sz w:val="28"/>
                <w:szCs w:val="28"/>
                <w:shd w:val="clear" w:color="auto" w:fill="FFFFFF"/>
              </w:rPr>
              <w:t>Фонда микрофинансирования Тюменской области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9. Обсуждение докладов. Обратная связь.</w:t>
            </w:r>
          </w:p>
        </w:tc>
      </w:tr>
      <w:tr w:rsidR="00A4640F" w:rsidRPr="00A4640F" w:rsidTr="00180D09"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10. Заключительное слово. Закрытие заседания.</w:t>
            </w:r>
          </w:p>
        </w:tc>
      </w:tr>
      <w:tr w:rsidR="00A4640F" w:rsidRPr="00A4640F" w:rsidTr="00180D0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0F" w:rsidRPr="00A4640F" w:rsidRDefault="00A4640F" w:rsidP="00A4640F">
            <w:pPr>
              <w:jc w:val="both"/>
              <w:rPr>
                <w:sz w:val="28"/>
                <w:szCs w:val="28"/>
              </w:rPr>
            </w:pPr>
            <w:r w:rsidRPr="00A4640F">
              <w:rPr>
                <w:sz w:val="28"/>
                <w:szCs w:val="28"/>
              </w:rPr>
              <w:t>Сычева Светлана Витальевна, глава муниципального образования поселок Боровский</w:t>
            </w:r>
          </w:p>
        </w:tc>
      </w:tr>
    </w:tbl>
    <w:p w:rsidR="00C02D00" w:rsidRPr="00A4640F" w:rsidRDefault="00C02D00">
      <w:pPr>
        <w:rPr>
          <w:sz w:val="28"/>
          <w:szCs w:val="28"/>
        </w:rPr>
      </w:pPr>
    </w:p>
    <w:p w:rsidR="007D2DB6" w:rsidRPr="007D2DB6" w:rsidRDefault="007D2DB6">
      <w:pPr>
        <w:jc w:val="right"/>
      </w:pPr>
    </w:p>
    <w:sectPr w:rsidR="007D2DB6" w:rsidRPr="007D2DB6" w:rsidSect="0014229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2"/>
    <w:rsid w:val="00001D0A"/>
    <w:rsid w:val="00026C58"/>
    <w:rsid w:val="001215EE"/>
    <w:rsid w:val="00133051"/>
    <w:rsid w:val="0014229B"/>
    <w:rsid w:val="00175914"/>
    <w:rsid w:val="001E2286"/>
    <w:rsid w:val="001F1965"/>
    <w:rsid w:val="00211558"/>
    <w:rsid w:val="00216EBF"/>
    <w:rsid w:val="0023266F"/>
    <w:rsid w:val="00233546"/>
    <w:rsid w:val="00254DF0"/>
    <w:rsid w:val="00266922"/>
    <w:rsid w:val="00285099"/>
    <w:rsid w:val="002B2A5D"/>
    <w:rsid w:val="002B2E2D"/>
    <w:rsid w:val="002F0980"/>
    <w:rsid w:val="003161AA"/>
    <w:rsid w:val="00327A4B"/>
    <w:rsid w:val="00334EE5"/>
    <w:rsid w:val="00336544"/>
    <w:rsid w:val="00380553"/>
    <w:rsid w:val="003B015A"/>
    <w:rsid w:val="003D06F0"/>
    <w:rsid w:val="003D10C4"/>
    <w:rsid w:val="0047377F"/>
    <w:rsid w:val="004746E9"/>
    <w:rsid w:val="00491492"/>
    <w:rsid w:val="004A0B4F"/>
    <w:rsid w:val="004B1C95"/>
    <w:rsid w:val="004B1EBF"/>
    <w:rsid w:val="004B4869"/>
    <w:rsid w:val="004D046F"/>
    <w:rsid w:val="00517290"/>
    <w:rsid w:val="00564CD9"/>
    <w:rsid w:val="00573798"/>
    <w:rsid w:val="00585315"/>
    <w:rsid w:val="005C22B2"/>
    <w:rsid w:val="00617E62"/>
    <w:rsid w:val="00634F1B"/>
    <w:rsid w:val="00643E0B"/>
    <w:rsid w:val="00645FE2"/>
    <w:rsid w:val="00661F7B"/>
    <w:rsid w:val="00674128"/>
    <w:rsid w:val="00694BE8"/>
    <w:rsid w:val="006D26DB"/>
    <w:rsid w:val="006D3A25"/>
    <w:rsid w:val="006E2633"/>
    <w:rsid w:val="006F6868"/>
    <w:rsid w:val="00710D7A"/>
    <w:rsid w:val="0073303E"/>
    <w:rsid w:val="0074078C"/>
    <w:rsid w:val="0075164E"/>
    <w:rsid w:val="007949CB"/>
    <w:rsid w:val="007B7C32"/>
    <w:rsid w:val="007D2DB6"/>
    <w:rsid w:val="007D41C8"/>
    <w:rsid w:val="00821198"/>
    <w:rsid w:val="00824445"/>
    <w:rsid w:val="00880755"/>
    <w:rsid w:val="008973A6"/>
    <w:rsid w:val="009101C7"/>
    <w:rsid w:val="009219F9"/>
    <w:rsid w:val="00927D76"/>
    <w:rsid w:val="0095704F"/>
    <w:rsid w:val="00963534"/>
    <w:rsid w:val="00994A59"/>
    <w:rsid w:val="009A6F4B"/>
    <w:rsid w:val="009A729C"/>
    <w:rsid w:val="009B1F4F"/>
    <w:rsid w:val="009B3A81"/>
    <w:rsid w:val="009C1EDA"/>
    <w:rsid w:val="009D65BE"/>
    <w:rsid w:val="00A22BED"/>
    <w:rsid w:val="00A4640F"/>
    <w:rsid w:val="00A507D9"/>
    <w:rsid w:val="00A64AB2"/>
    <w:rsid w:val="00A86DE7"/>
    <w:rsid w:val="00AC1163"/>
    <w:rsid w:val="00AD42CB"/>
    <w:rsid w:val="00AE16D8"/>
    <w:rsid w:val="00B1723C"/>
    <w:rsid w:val="00B32C4D"/>
    <w:rsid w:val="00B9095A"/>
    <w:rsid w:val="00BA0F85"/>
    <w:rsid w:val="00BD0E6A"/>
    <w:rsid w:val="00BE210D"/>
    <w:rsid w:val="00C02D00"/>
    <w:rsid w:val="00C11017"/>
    <w:rsid w:val="00C448F4"/>
    <w:rsid w:val="00C45330"/>
    <w:rsid w:val="00C70DB4"/>
    <w:rsid w:val="00C745F6"/>
    <w:rsid w:val="00CA1434"/>
    <w:rsid w:val="00CA2701"/>
    <w:rsid w:val="00CD5CD4"/>
    <w:rsid w:val="00D34048"/>
    <w:rsid w:val="00D34A10"/>
    <w:rsid w:val="00DA6EAD"/>
    <w:rsid w:val="00DB69C4"/>
    <w:rsid w:val="00DE3664"/>
    <w:rsid w:val="00E30531"/>
    <w:rsid w:val="00E51B24"/>
    <w:rsid w:val="00E67AC6"/>
    <w:rsid w:val="00E70259"/>
    <w:rsid w:val="00E9016D"/>
    <w:rsid w:val="00E95443"/>
    <w:rsid w:val="00E95ED0"/>
    <w:rsid w:val="00F44E1E"/>
    <w:rsid w:val="00FA0B08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7559-3C00-4DDF-B868-740D532C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Антонова</cp:lastModifiedBy>
  <cp:revision>2</cp:revision>
  <cp:lastPrinted>2019-04-16T06:12:00Z</cp:lastPrinted>
  <dcterms:created xsi:type="dcterms:W3CDTF">2023-06-15T06:25:00Z</dcterms:created>
  <dcterms:modified xsi:type="dcterms:W3CDTF">2023-06-15T06:25:00Z</dcterms:modified>
</cp:coreProperties>
</file>