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A5" w:rsidRDefault="006D7DE8">
      <w:pPr>
        <w:spacing w:line="276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69595" cy="7981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5A5" w:rsidRDefault="002D25A5">
      <w:pPr>
        <w:spacing w:line="276" w:lineRule="auto"/>
        <w:ind w:firstLine="0"/>
        <w:jc w:val="center"/>
        <w:rPr>
          <w:sz w:val="12"/>
          <w:szCs w:val="12"/>
        </w:rPr>
      </w:pPr>
    </w:p>
    <w:p w:rsidR="002D25A5" w:rsidRDefault="006D7DE8">
      <w:pPr>
        <w:tabs>
          <w:tab w:val="left" w:pos="5425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D25A5" w:rsidRDefault="006D7DE8">
      <w:pPr>
        <w:tabs>
          <w:tab w:val="left" w:pos="5425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D25A5" w:rsidRDefault="006D7DE8">
      <w:pPr>
        <w:tabs>
          <w:tab w:val="left" w:pos="5425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ПОСЕЛОК БОРОВСКИЙ</w:t>
      </w:r>
    </w:p>
    <w:p w:rsidR="002D25A5" w:rsidRDefault="002D25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25A5" w:rsidRDefault="006D7DE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D25A5" w:rsidRDefault="002D25A5">
      <w:pPr>
        <w:spacing w:line="240" w:lineRule="exac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25A5" w:rsidRDefault="006D7DE8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июня 2022г.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ab/>
        <w:t xml:space="preserve"> № 18</w:t>
      </w:r>
    </w:p>
    <w:p w:rsidR="002D25A5" w:rsidRDefault="002D25A5">
      <w:pPr>
        <w:spacing w:line="240" w:lineRule="exact"/>
        <w:ind w:firstLine="0"/>
        <w:jc w:val="center"/>
        <w:rPr>
          <w:rFonts w:ascii="Times New Roman" w:hAnsi="Times New Roman"/>
        </w:rPr>
      </w:pPr>
    </w:p>
    <w:p w:rsidR="002D25A5" w:rsidRDefault="006D7DE8">
      <w:pPr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рп</w:t>
      </w:r>
      <w:proofErr w:type="spellEnd"/>
      <w:r>
        <w:rPr>
          <w:rFonts w:ascii="Times New Roman" w:hAnsi="Times New Roman"/>
          <w:sz w:val="24"/>
          <w:szCs w:val="24"/>
        </w:rPr>
        <w:t>. Боровский</w:t>
      </w:r>
    </w:p>
    <w:p w:rsidR="002D25A5" w:rsidRDefault="006D7DE8">
      <w:pPr>
        <w:widowControl w:val="0"/>
        <w:autoSpaceDE w:val="0"/>
        <w:spacing w:line="240" w:lineRule="exact"/>
        <w:ind w:firstLine="0"/>
        <w:jc w:val="center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ascii="Times New Roman" w:hAnsi="Times New Roman" w:cs="Arial"/>
          <w:color w:val="000000"/>
          <w:sz w:val="24"/>
          <w:szCs w:val="24"/>
        </w:rPr>
        <w:t>Тюменского муниципального района</w:t>
      </w:r>
    </w:p>
    <w:p w:rsidR="002D25A5" w:rsidRDefault="002D25A5">
      <w:pPr>
        <w:widowControl w:val="0"/>
        <w:autoSpaceDE w:val="0"/>
        <w:spacing w:line="240" w:lineRule="exact"/>
        <w:ind w:firstLine="0"/>
        <w:jc w:val="center"/>
        <w:rPr>
          <w:rFonts w:ascii="Times New Roman" w:hAnsi="Times New Roman" w:cs="Arial"/>
          <w:color w:val="000000"/>
          <w:sz w:val="22"/>
        </w:rPr>
      </w:pPr>
    </w:p>
    <w:p w:rsidR="002D25A5" w:rsidRDefault="006D7DE8">
      <w:pPr>
        <w:autoSpaceDE w:val="0"/>
        <w:ind w:right="4535" w:firstLine="0"/>
      </w:pPr>
      <w:r>
        <w:rPr>
          <w:color w:val="000000"/>
          <w:sz w:val="24"/>
          <w:szCs w:val="24"/>
        </w:rPr>
        <w:t xml:space="preserve">Об утверждении административного регламента предоставления муниципальной </w:t>
      </w:r>
      <w:r>
        <w:rPr>
          <w:color w:val="000000"/>
          <w:sz w:val="24"/>
          <w:szCs w:val="24"/>
        </w:rPr>
        <w:t>услуги: «</w:t>
      </w:r>
      <w:r>
        <w:rPr>
          <w:rFonts w:cs="Arial"/>
          <w:color w:val="000000"/>
          <w:sz w:val="24"/>
          <w:szCs w:val="24"/>
        </w:rPr>
        <w:t>Рассмотрение заявлений и принятие решений о выдаче разрешения на использование земель или земельного участка для размещения объектов, виды которых устанавливаются Правительством Российской Федерации</w:t>
      </w:r>
      <w:r>
        <w:rPr>
          <w:color w:val="000000"/>
          <w:sz w:val="24"/>
          <w:szCs w:val="24"/>
        </w:rPr>
        <w:t>»</w:t>
      </w:r>
    </w:p>
    <w:p w:rsidR="002D25A5" w:rsidRDefault="002D25A5">
      <w:pPr>
        <w:ind w:right="-2" w:firstLine="567"/>
        <w:rPr>
          <w:rFonts w:cs="Arial"/>
          <w:color w:val="000000"/>
          <w:sz w:val="24"/>
          <w:szCs w:val="24"/>
        </w:rPr>
      </w:pPr>
    </w:p>
    <w:p w:rsidR="002D25A5" w:rsidRDefault="006D7DE8">
      <w:pPr>
        <w:ind w:right="-2" w:firstLine="567"/>
      </w:pPr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В соответствии с Земельным кодексом Российской Федерации, Федеральным законом от 27.07.2010 №210-ФЗ «Об организации предоставления государственных и муниципальных услуг», </w:t>
      </w:r>
      <w:r>
        <w:rPr>
          <w:sz w:val="24"/>
          <w:szCs w:val="24"/>
        </w:rPr>
        <w:t xml:space="preserve">Постановлением Правительства РФ от 03.12.2014 №1300 </w:t>
      </w:r>
      <w:proofErr w:type="gramStart"/>
      <w:r>
        <w:rPr>
          <w:sz w:val="24"/>
          <w:szCs w:val="24"/>
        </w:rPr>
        <w:t>«Об утверждении перечня видов объ</w:t>
      </w:r>
      <w:r>
        <w:rPr>
          <w:sz w:val="24"/>
          <w:szCs w:val="24"/>
        </w:rPr>
        <w:t xml:space="preserve">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</w:t>
      </w:r>
      <w:r>
        <w:rPr>
          <w:color w:val="000000"/>
          <w:sz w:val="24"/>
          <w:szCs w:val="24"/>
        </w:rPr>
        <w:t>(далее - перечень видов объектов)</w:t>
      </w:r>
      <w:r>
        <w:rPr>
          <w:sz w:val="24"/>
          <w:szCs w:val="24"/>
        </w:rPr>
        <w:t>, Постановлени</w:t>
      </w:r>
      <w:r>
        <w:rPr>
          <w:sz w:val="24"/>
          <w:szCs w:val="24"/>
        </w:rPr>
        <w:t>ем Правительства Тюменской области от 03.06.2015 №238-п «Об утверждении Положения о порядке и условиях размещения объектов на землях и земельных участках, находящихся в государственной или муниципальной собственности, без предоставления</w:t>
      </w:r>
      <w:proofErr w:type="gramEnd"/>
      <w:r>
        <w:rPr>
          <w:sz w:val="24"/>
          <w:szCs w:val="24"/>
        </w:rPr>
        <w:t xml:space="preserve"> земельных участков </w:t>
      </w:r>
      <w:r>
        <w:rPr>
          <w:sz w:val="24"/>
          <w:szCs w:val="24"/>
        </w:rPr>
        <w:t xml:space="preserve">и установления сервитута, публичного сервитута» (далее - Положение), </w:t>
      </w:r>
      <w:r>
        <w:rPr>
          <w:rFonts w:cs="Arial"/>
          <w:color w:val="000000"/>
          <w:sz w:val="24"/>
          <w:szCs w:val="24"/>
        </w:rPr>
        <w:t xml:space="preserve">руководствуясь уставом муниципального образования поселок Боровский: </w:t>
      </w:r>
    </w:p>
    <w:p w:rsidR="002D25A5" w:rsidRDefault="006D7DE8">
      <w:pPr>
        <w:autoSpaceDE w:val="0"/>
        <w:ind w:right="-2" w:firstLine="540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1. Утвердить административный регламент предоставления муниципальной услуги: «Рассмотрение заявлений и принятие решен</w:t>
      </w:r>
      <w:r>
        <w:rPr>
          <w:rFonts w:cs="Arial"/>
          <w:color w:val="000000"/>
          <w:sz w:val="24"/>
          <w:szCs w:val="24"/>
        </w:rPr>
        <w:t>ий о выдаче разрешения на использование земель или земельного участка для размещения объектов, виды которых устанавливаются Правительством Российской Федерации».</w:t>
      </w:r>
    </w:p>
    <w:p w:rsidR="002D25A5" w:rsidRDefault="006D7DE8">
      <w:pPr>
        <w:pStyle w:val="af5"/>
        <w:autoSpaceDE w:val="0"/>
        <w:spacing w:after="0" w:line="240" w:lineRule="auto"/>
        <w:ind w:firstLine="567"/>
      </w:pPr>
      <w:r>
        <w:rPr>
          <w:rFonts w:cs="Arial"/>
          <w:sz w:val="24"/>
          <w:szCs w:val="24"/>
        </w:rPr>
        <w:t>2. </w:t>
      </w:r>
      <w:r>
        <w:rPr>
          <w:rFonts w:cs="Arial"/>
          <w:color w:val="000000"/>
          <w:sz w:val="24"/>
          <w:szCs w:val="24"/>
        </w:rPr>
        <w:t>Установить, что положения р</w:t>
      </w:r>
      <w:r>
        <w:rPr>
          <w:rFonts w:cs="Arial"/>
          <w:color w:val="000000"/>
          <w:sz w:val="24"/>
          <w:szCs w:val="24"/>
        </w:rPr>
        <w:t>егламента об идентификац</w:t>
      </w:r>
      <w:proofErr w:type="gramStart"/>
      <w:r>
        <w:rPr>
          <w:rFonts w:cs="Arial"/>
          <w:color w:val="000000"/>
          <w:sz w:val="24"/>
          <w:szCs w:val="24"/>
        </w:rPr>
        <w:t>ии и ау</w:t>
      </w:r>
      <w:proofErr w:type="gramEnd"/>
      <w:r>
        <w:rPr>
          <w:rFonts w:cs="Arial"/>
          <w:color w:val="000000"/>
          <w:sz w:val="24"/>
          <w:szCs w:val="24"/>
        </w:rPr>
        <w:t xml:space="preserve">тентификации заявителя (представителя заявителя) с использованием информационных технологий применяются со дня реализации мероприятий, предусмотренных Федеральным </w:t>
      </w:r>
      <w:r>
        <w:rPr>
          <w:rFonts w:cs="Arial"/>
          <w:sz w:val="24"/>
          <w:szCs w:val="24"/>
        </w:rPr>
        <w:t xml:space="preserve">законом </w:t>
      </w:r>
      <w:r>
        <w:rPr>
          <w:rFonts w:cs="Arial"/>
          <w:color w:val="000000"/>
          <w:sz w:val="24"/>
          <w:szCs w:val="24"/>
        </w:rPr>
        <w:t>от 29.12.2020 № 479-ФЗ «О внесении изменений в отдельн</w:t>
      </w:r>
      <w:r>
        <w:rPr>
          <w:rFonts w:cs="Arial"/>
          <w:color w:val="000000"/>
          <w:sz w:val="24"/>
          <w:szCs w:val="24"/>
        </w:rPr>
        <w:t>ые законодательные акты Российской Федерации».</w:t>
      </w:r>
    </w:p>
    <w:p w:rsidR="002D25A5" w:rsidRDefault="006D7DE8">
      <w:pPr>
        <w:pStyle w:val="af5"/>
        <w:autoSpaceDE w:val="0"/>
        <w:spacing w:after="26" w:line="240" w:lineRule="auto"/>
        <w:ind w:firstLine="567"/>
      </w:pPr>
      <w:r>
        <w:rPr>
          <w:rFonts w:cs="Arial"/>
          <w:color w:val="000000"/>
          <w:sz w:val="24"/>
          <w:szCs w:val="24"/>
        </w:rPr>
        <w:t>3. </w:t>
      </w:r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Обнародовать настоящее постановление посредством размещения на информационных стендах в местах, установленных администрацией муниципального образования поселок Боровский и </w:t>
      </w:r>
      <w:proofErr w:type="gramStart"/>
      <w:r>
        <w:rPr>
          <w:rFonts w:cs="Arial"/>
          <w:color w:val="000000"/>
          <w:sz w:val="24"/>
          <w:szCs w:val="24"/>
        </w:rPr>
        <w:t>разместить его</w:t>
      </w:r>
      <w:proofErr w:type="gramEnd"/>
      <w:r>
        <w:rPr>
          <w:rFonts w:cs="Arial"/>
          <w:color w:val="000000"/>
          <w:sz w:val="24"/>
          <w:szCs w:val="24"/>
        </w:rPr>
        <w:t xml:space="preserve"> на официальном сай</w:t>
      </w:r>
      <w:r>
        <w:rPr>
          <w:rFonts w:cs="Arial"/>
          <w:color w:val="000000"/>
          <w:sz w:val="24"/>
          <w:szCs w:val="24"/>
        </w:rPr>
        <w:t>те администрации муниципального образования поселок Боровский в информационно-телекоммуникационной сети «Интернет» (далее – сайт МО).</w:t>
      </w:r>
    </w:p>
    <w:p w:rsidR="002D25A5" w:rsidRDefault="006D7DE8">
      <w:pPr>
        <w:pStyle w:val="af5"/>
        <w:autoSpaceDE w:val="0"/>
        <w:spacing w:after="26" w:line="240" w:lineRule="auto"/>
        <w:ind w:firstLine="567"/>
      </w:pPr>
      <w:r>
        <w:rPr>
          <w:rFonts w:cs="Arial"/>
          <w:color w:val="000000"/>
          <w:sz w:val="24"/>
          <w:szCs w:val="24"/>
        </w:rPr>
        <w:t xml:space="preserve">4. </w:t>
      </w:r>
      <w:r>
        <w:rPr>
          <w:rFonts w:cs="Arial"/>
          <w:sz w:val="24"/>
          <w:szCs w:val="24"/>
        </w:rPr>
        <w:t>Установить, что положение регламента в части размещения нормативных правовых актов, регулирующих отношения, возникающие</w:t>
      </w:r>
      <w:r>
        <w:rPr>
          <w:rFonts w:cs="Arial"/>
          <w:sz w:val="24"/>
          <w:szCs w:val="24"/>
        </w:rPr>
        <w:t xml:space="preserve"> в связи с предоставлением </w:t>
      </w:r>
      <w:r>
        <w:rPr>
          <w:rFonts w:cs="Arial"/>
          <w:sz w:val="24"/>
          <w:szCs w:val="24"/>
        </w:rPr>
        <w:lastRenderedPageBreak/>
        <w:t>муниципальной услуги в</w:t>
      </w:r>
      <w:r>
        <w:rPr>
          <w:rFonts w:eastAsia="Calibri" w:cs="Arial"/>
          <w:sz w:val="24"/>
          <w:szCs w:val="24"/>
        </w:rPr>
        <w:t xml:space="preserve"> федеральной государственной информационной системе «Федеральный реестр государственных и муниципальных услуг (функций)» применяется со дня обеспечения технической возможности реализации вышеуказанного мероп</w:t>
      </w:r>
      <w:r>
        <w:rPr>
          <w:rFonts w:eastAsia="Calibri" w:cs="Arial"/>
          <w:sz w:val="24"/>
          <w:szCs w:val="24"/>
        </w:rPr>
        <w:t>риятия.</w:t>
      </w:r>
    </w:p>
    <w:p w:rsidR="002D25A5" w:rsidRDefault="006D7DE8">
      <w:pPr>
        <w:pStyle w:val="af5"/>
        <w:spacing w:after="26" w:line="240" w:lineRule="auto"/>
        <w:ind w:firstLine="567"/>
        <w:rPr>
          <w:rFonts w:ascii="Liberation Serif" w:hAnsi="Liberation Serif"/>
        </w:rPr>
      </w:pPr>
      <w:r>
        <w:rPr>
          <w:rFonts w:eastAsia="Times New Roman" w:cs="Arial"/>
          <w:sz w:val="24"/>
          <w:szCs w:val="24"/>
        </w:rPr>
        <w:t>5. Признать утратившим силу постановление Администрации от 27.10.2021 №67 «</w:t>
      </w:r>
      <w:bookmarkStart w:id="0" w:name="_GoBack"/>
      <w:bookmarkEnd w:id="0"/>
      <w:r>
        <w:rPr>
          <w:rFonts w:eastAsia="Times New Roman" w:cs="Arial"/>
          <w:sz w:val="24"/>
          <w:szCs w:val="24"/>
        </w:rPr>
        <w:t>Об у</w:t>
      </w:r>
      <w:r>
        <w:rPr>
          <w:rFonts w:cs="Arial"/>
          <w:color w:val="000000"/>
          <w:sz w:val="24"/>
          <w:szCs w:val="24"/>
        </w:rPr>
        <w:t xml:space="preserve">тверждении </w:t>
      </w:r>
      <w:r>
        <w:rPr>
          <w:rFonts w:eastAsia="Times New Roman" w:cs="Arial"/>
          <w:color w:val="000000"/>
          <w:sz w:val="24"/>
          <w:szCs w:val="24"/>
        </w:rPr>
        <w:t>административного регламента</w:t>
      </w:r>
      <w:r>
        <w:rPr>
          <w:rFonts w:eastAsia="Times New Roman" w:cs="Arial"/>
          <w:color w:val="000000"/>
          <w:sz w:val="24"/>
          <w:szCs w:val="24"/>
        </w:rPr>
        <w:t xml:space="preserve"> предоставления муниципальной услуги: «Рассмотрение заявлений и принятие решений о выдаче разрешения на использование земель или земельного участка для размещения объектов, виды которых устанавливаются Правительством Российской Федерации»</w:t>
      </w:r>
    </w:p>
    <w:p w:rsidR="002D25A5" w:rsidRDefault="006D7DE8">
      <w:pPr>
        <w:pStyle w:val="af5"/>
        <w:autoSpaceDE w:val="0"/>
        <w:spacing w:after="0" w:line="240" w:lineRule="auto"/>
        <w:ind w:firstLine="567"/>
        <w:rPr>
          <w:rFonts w:cs="Arial"/>
          <w:color w:val="000000"/>
          <w:sz w:val="24"/>
          <w:szCs w:val="24"/>
        </w:rPr>
      </w:pPr>
      <w:r>
        <w:rPr>
          <w:rFonts w:eastAsia="Calibri" w:cs="Arial"/>
          <w:color w:val="000000"/>
          <w:sz w:val="24"/>
          <w:szCs w:val="24"/>
          <w:highlight w:val="white"/>
        </w:rPr>
        <w:t xml:space="preserve">6. </w:t>
      </w:r>
      <w:proofErr w:type="gramStart"/>
      <w:r>
        <w:rPr>
          <w:rFonts w:eastAsia="Calibri" w:cs="Arial"/>
          <w:color w:val="000000"/>
          <w:sz w:val="24"/>
          <w:szCs w:val="24"/>
          <w:highlight w:val="white"/>
        </w:rPr>
        <w:t>Контроль за</w:t>
      </w:r>
      <w:proofErr w:type="gramEnd"/>
      <w:r>
        <w:rPr>
          <w:rFonts w:eastAsia="Calibri" w:cs="Arial"/>
          <w:color w:val="000000"/>
          <w:sz w:val="24"/>
          <w:szCs w:val="24"/>
          <w:highlight w:val="white"/>
        </w:rPr>
        <w:t xml:space="preserve"> ис</w:t>
      </w:r>
      <w:r>
        <w:rPr>
          <w:rFonts w:eastAsia="Calibri" w:cs="Arial"/>
          <w:color w:val="000000"/>
          <w:sz w:val="24"/>
          <w:szCs w:val="24"/>
          <w:highlight w:val="white"/>
        </w:rPr>
        <w:t>полнением настоящего постановления возложить на заместителя главы сельского поселения по строительству, благоустройству, землеустройству, ГО и ЧС.</w:t>
      </w:r>
    </w:p>
    <w:p w:rsidR="002D25A5" w:rsidRDefault="002D25A5">
      <w:pPr>
        <w:pStyle w:val="af5"/>
        <w:autoSpaceDE w:val="0"/>
        <w:spacing w:after="0" w:line="240" w:lineRule="auto"/>
        <w:ind w:firstLine="567"/>
        <w:jc w:val="left"/>
        <w:rPr>
          <w:color w:val="000000"/>
        </w:rPr>
      </w:pPr>
    </w:p>
    <w:p w:rsidR="002D25A5" w:rsidRDefault="002D25A5">
      <w:pPr>
        <w:pStyle w:val="af5"/>
        <w:autoSpaceDE w:val="0"/>
        <w:spacing w:after="0" w:line="240" w:lineRule="auto"/>
        <w:ind w:firstLine="567"/>
        <w:jc w:val="left"/>
        <w:rPr>
          <w:color w:val="000000"/>
        </w:rPr>
      </w:pPr>
    </w:p>
    <w:p w:rsidR="002D25A5" w:rsidRDefault="006D7DE8">
      <w:pPr>
        <w:pStyle w:val="af5"/>
        <w:autoSpaceDE w:val="0"/>
        <w:spacing w:after="0" w:line="240" w:lineRule="auto"/>
        <w:ind w:firstLine="0"/>
        <w:jc w:val="left"/>
        <w:rPr>
          <w:rFonts w:cs="Arial"/>
          <w:sz w:val="24"/>
          <w:szCs w:val="24"/>
        </w:rPr>
      </w:pPr>
      <w:proofErr w:type="spellStart"/>
      <w:r>
        <w:rPr>
          <w:rFonts w:cs="Arial"/>
          <w:color w:val="000000"/>
          <w:sz w:val="24"/>
          <w:szCs w:val="24"/>
        </w:rPr>
        <w:t>И.о</w:t>
      </w:r>
      <w:proofErr w:type="spellEnd"/>
      <w:r>
        <w:rPr>
          <w:rFonts w:cs="Arial"/>
          <w:color w:val="000000"/>
          <w:sz w:val="24"/>
          <w:szCs w:val="24"/>
        </w:rPr>
        <w:t xml:space="preserve">. Главы муниципального образования                                                      О.В. </w:t>
      </w:r>
      <w:proofErr w:type="spellStart"/>
      <w:r>
        <w:rPr>
          <w:rFonts w:cs="Arial"/>
          <w:color w:val="000000"/>
          <w:sz w:val="24"/>
          <w:szCs w:val="24"/>
        </w:rPr>
        <w:t>Суппес</w:t>
      </w:r>
      <w:proofErr w:type="spellEnd"/>
      <w:r>
        <w:rPr>
          <w:rFonts w:cs="Arial"/>
          <w:color w:val="000000"/>
          <w:sz w:val="24"/>
          <w:szCs w:val="24"/>
        </w:rPr>
        <w:br/>
      </w:r>
    </w:p>
    <w:p w:rsidR="002D25A5" w:rsidRDefault="002D25A5">
      <w:pPr>
        <w:ind w:right="-2" w:firstLine="567"/>
        <w:jc w:val="right"/>
        <w:rPr>
          <w:rFonts w:cs="Arial"/>
          <w:color w:val="000000"/>
          <w:sz w:val="24"/>
          <w:szCs w:val="24"/>
        </w:rPr>
      </w:pPr>
    </w:p>
    <w:p w:rsidR="002D25A5" w:rsidRDefault="006D7DE8">
      <w:pPr>
        <w:ind w:right="-2" w:firstLine="567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Пр</w:t>
      </w:r>
      <w:r>
        <w:rPr>
          <w:rFonts w:cs="Arial"/>
          <w:color w:val="000000"/>
          <w:sz w:val="24"/>
          <w:szCs w:val="24"/>
        </w:rPr>
        <w:t>иложение</w:t>
      </w:r>
    </w:p>
    <w:p w:rsidR="002D25A5" w:rsidRDefault="006D7DE8">
      <w:pPr>
        <w:ind w:right="-2" w:firstLine="567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к постановлению администрации </w:t>
      </w:r>
    </w:p>
    <w:p w:rsidR="002D25A5" w:rsidRDefault="006D7DE8">
      <w:pPr>
        <w:ind w:right="-2" w:firstLine="567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муниципального образования </w:t>
      </w:r>
    </w:p>
    <w:p w:rsidR="002D25A5" w:rsidRDefault="006D7DE8">
      <w:pPr>
        <w:ind w:right="-2" w:firstLine="567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поселок Боровский</w:t>
      </w:r>
    </w:p>
    <w:p w:rsidR="002D25A5" w:rsidRDefault="006D7DE8">
      <w:pPr>
        <w:ind w:right="-2" w:firstLine="567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от 15.06.2022 № 18</w:t>
      </w:r>
    </w:p>
    <w:p w:rsidR="002D25A5" w:rsidRDefault="002D25A5">
      <w:pPr>
        <w:ind w:right="-2" w:firstLine="567"/>
        <w:jc w:val="right"/>
        <w:rPr>
          <w:rFonts w:cs="Arial"/>
          <w:color w:val="000000"/>
          <w:sz w:val="24"/>
          <w:szCs w:val="24"/>
        </w:rPr>
      </w:pPr>
    </w:p>
    <w:p w:rsidR="002D25A5" w:rsidRDefault="006D7DE8">
      <w:pPr>
        <w:ind w:right="-2" w:firstLine="567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Административный регламент</w:t>
      </w:r>
    </w:p>
    <w:p w:rsidR="002D25A5" w:rsidRDefault="006D7DE8">
      <w:pPr>
        <w:autoSpaceDE w:val="0"/>
        <w:ind w:right="-2" w:firstLine="540"/>
        <w:jc w:val="center"/>
      </w:pPr>
      <w:r>
        <w:rPr>
          <w:b/>
          <w:color w:val="000000"/>
          <w:sz w:val="24"/>
          <w:szCs w:val="24"/>
        </w:rPr>
        <w:t>предоставления муниципальной услуги: «</w:t>
      </w:r>
      <w:r>
        <w:rPr>
          <w:rFonts w:cs="Arial"/>
          <w:b/>
          <w:color w:val="000000"/>
          <w:sz w:val="24"/>
          <w:szCs w:val="24"/>
        </w:rPr>
        <w:t>Рассмотрение заявлений и принятие решений о выдаче разрешения на использование земель</w:t>
      </w:r>
      <w:r>
        <w:rPr>
          <w:rFonts w:cs="Arial"/>
          <w:b/>
          <w:color w:val="000000"/>
          <w:sz w:val="24"/>
          <w:szCs w:val="24"/>
        </w:rPr>
        <w:t xml:space="preserve"> или земельного участка для размещения объектов, виды которых устанавливаются Правительством Российской Федерации</w:t>
      </w:r>
      <w:r>
        <w:rPr>
          <w:color w:val="000000"/>
          <w:sz w:val="24"/>
          <w:szCs w:val="24"/>
        </w:rPr>
        <w:t>»</w:t>
      </w:r>
    </w:p>
    <w:p w:rsidR="002D25A5" w:rsidRDefault="002D25A5">
      <w:pPr>
        <w:ind w:right="-2" w:firstLine="567"/>
        <w:jc w:val="center"/>
        <w:rPr>
          <w:rFonts w:cs="Arial"/>
          <w:b/>
          <w:color w:val="000000"/>
          <w:sz w:val="24"/>
          <w:szCs w:val="24"/>
        </w:rPr>
      </w:pPr>
    </w:p>
    <w:p w:rsidR="002D25A5" w:rsidRDefault="006D7DE8">
      <w:pPr>
        <w:spacing w:line="480" w:lineRule="auto"/>
        <w:ind w:right="-2" w:firstLine="567"/>
        <w:jc w:val="center"/>
      </w:pPr>
      <w:r>
        <w:rPr>
          <w:rFonts w:cs="Arial"/>
          <w:b/>
          <w:color w:val="000000"/>
          <w:sz w:val="24"/>
          <w:szCs w:val="24"/>
          <w:lang w:val="en-US"/>
        </w:rPr>
        <w:t>I</w:t>
      </w:r>
      <w:r>
        <w:rPr>
          <w:rFonts w:cs="Arial"/>
          <w:b/>
          <w:color w:val="000000"/>
          <w:sz w:val="24"/>
          <w:szCs w:val="24"/>
        </w:rPr>
        <w:t>. ОБЩИЕ ПОЛОЖЕНИЯ</w:t>
      </w:r>
    </w:p>
    <w:p w:rsidR="002D25A5" w:rsidRDefault="006D7DE8">
      <w:pPr>
        <w:ind w:right="-2" w:firstLine="567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1.1. Предмет регулирования административного регламента</w:t>
      </w:r>
    </w:p>
    <w:p w:rsidR="002D25A5" w:rsidRDefault="006D7DE8">
      <w:pPr>
        <w:ind w:right="-2" w:firstLine="567"/>
      </w:pPr>
      <w:r>
        <w:rPr>
          <w:rFonts w:eastAsia="Calibri" w:cs="Arial"/>
          <w:color w:val="000000"/>
          <w:sz w:val="24"/>
          <w:szCs w:val="24"/>
        </w:rPr>
        <w:t xml:space="preserve">Настоящий административный регламент устанавливает порядок и стандарт предоставления муниципальной услуги по рассмотрению заявлений и принятию решений о выдаче разрешения на использование земель или земельного участка, </w:t>
      </w:r>
      <w:r>
        <w:rPr>
          <w:rFonts w:eastAsia="Calibri" w:cs="Arial"/>
          <w:color w:val="000000"/>
          <w:sz w:val="24"/>
          <w:szCs w:val="24"/>
        </w:rPr>
        <w:t>находящихся в собственности муниципал</w:t>
      </w:r>
      <w:r>
        <w:rPr>
          <w:rFonts w:eastAsia="Calibri" w:cs="Arial"/>
          <w:color w:val="000000"/>
          <w:sz w:val="24"/>
          <w:szCs w:val="24"/>
        </w:rPr>
        <w:t xml:space="preserve">ьного образования поселок Боровский, а также  земельных участков, </w:t>
      </w:r>
      <w:r>
        <w:rPr>
          <w:rFonts w:eastAsia="Calibri" w:cs="Arial"/>
          <w:color w:val="000000"/>
          <w:sz w:val="24"/>
          <w:szCs w:val="24"/>
        </w:rPr>
        <w:t xml:space="preserve">государственная собственность на которые не разграничена и </w:t>
      </w:r>
      <w:proofErr w:type="gramStart"/>
      <w:r>
        <w:rPr>
          <w:rFonts w:eastAsia="Calibri" w:cs="Arial"/>
          <w:color w:val="000000"/>
          <w:sz w:val="24"/>
          <w:szCs w:val="24"/>
        </w:rPr>
        <w:t>полномочия</w:t>
      </w:r>
      <w:proofErr w:type="gramEnd"/>
      <w:r>
        <w:rPr>
          <w:rFonts w:eastAsia="Calibri" w:cs="Arial"/>
          <w:color w:val="000000"/>
          <w:sz w:val="24"/>
          <w:szCs w:val="24"/>
        </w:rPr>
        <w:t xml:space="preserve"> в отношении которых </w:t>
      </w:r>
      <w:r>
        <w:rPr>
          <w:rFonts w:eastAsia="Calibri" w:cs="Arial"/>
          <w:color w:val="000000"/>
          <w:sz w:val="24"/>
          <w:szCs w:val="24"/>
        </w:rPr>
        <w:t xml:space="preserve">осуществляет администрация муниципального образования поселок Боровский, </w:t>
      </w:r>
      <w:r>
        <w:rPr>
          <w:rFonts w:eastAsia="Calibri" w:cs="Arial"/>
          <w:color w:val="000000"/>
          <w:sz w:val="24"/>
          <w:szCs w:val="24"/>
        </w:rPr>
        <w:t xml:space="preserve">для размещения объектов, виды которых устанавливаются Правительством Российской Федерации </w:t>
      </w:r>
      <w:r>
        <w:rPr>
          <w:rFonts w:eastAsia="Calibri"/>
          <w:color w:val="000000"/>
          <w:sz w:val="24"/>
          <w:szCs w:val="24"/>
        </w:rPr>
        <w:t>(далее – муниципальная услуга)</w:t>
      </w:r>
      <w:r>
        <w:rPr>
          <w:rFonts w:eastAsia="Calibri" w:cs="Arial"/>
          <w:color w:val="000000"/>
          <w:sz w:val="24"/>
          <w:szCs w:val="24"/>
        </w:rPr>
        <w:t xml:space="preserve">, </w:t>
      </w:r>
      <w:r>
        <w:rPr>
          <w:rFonts w:eastAsia="Calibri" w:cs="Arial"/>
          <w:bCs/>
          <w:color w:val="000000"/>
          <w:sz w:val="24"/>
          <w:szCs w:val="24"/>
        </w:rPr>
        <w:t>разработан в целях повышения качества предоставления и доступности муниципальной услуги, создания комфортных условий для заявителей пр</w:t>
      </w:r>
      <w:r>
        <w:rPr>
          <w:rFonts w:eastAsia="Calibri" w:cs="Arial"/>
          <w:bCs/>
          <w:color w:val="000000"/>
          <w:sz w:val="24"/>
          <w:szCs w:val="24"/>
        </w:rPr>
        <w:t xml:space="preserve">и предоставлении муниципальной услуги, определения сроков и последовательности действий (административных процедур) администрации муниципального образования поселок Боровский </w:t>
      </w:r>
      <w:r>
        <w:rPr>
          <w:rFonts w:eastAsia="Calibri" w:cs="Arial"/>
          <w:color w:val="000000"/>
          <w:sz w:val="24"/>
          <w:szCs w:val="24"/>
        </w:rPr>
        <w:t xml:space="preserve">(далее - </w:t>
      </w:r>
      <w:r>
        <w:rPr>
          <w:rFonts w:eastAsia="Calibri" w:cs="Arial"/>
          <w:color w:val="000000"/>
          <w:sz w:val="24"/>
          <w:szCs w:val="24"/>
        </w:rPr>
        <w:t>администрация</w:t>
      </w:r>
      <w:r>
        <w:rPr>
          <w:rFonts w:eastAsia="Calibri" w:cs="Arial"/>
          <w:color w:val="000000"/>
          <w:sz w:val="24"/>
          <w:szCs w:val="24"/>
        </w:rPr>
        <w:t>)</w:t>
      </w:r>
      <w:r>
        <w:rPr>
          <w:rFonts w:eastAsia="Calibri" w:cs="Arial"/>
          <w:bCs/>
          <w:color w:val="000000"/>
          <w:sz w:val="24"/>
          <w:szCs w:val="24"/>
        </w:rPr>
        <w:t>.</w:t>
      </w:r>
    </w:p>
    <w:p w:rsidR="002D25A5" w:rsidRDefault="002D25A5">
      <w:pPr>
        <w:ind w:right="-2" w:firstLine="567"/>
        <w:jc w:val="center"/>
        <w:rPr>
          <w:rFonts w:cs="Arial"/>
          <w:i/>
          <w:color w:val="000000"/>
          <w:sz w:val="24"/>
          <w:szCs w:val="24"/>
        </w:rPr>
      </w:pPr>
    </w:p>
    <w:p w:rsidR="002D25A5" w:rsidRDefault="006D7DE8">
      <w:pPr>
        <w:ind w:firstLine="567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1.2. Круг заявителей</w:t>
      </w:r>
    </w:p>
    <w:p w:rsidR="002D25A5" w:rsidRDefault="006D7DE8">
      <w:pPr>
        <w:autoSpaceDE w:val="0"/>
        <w:ind w:right="-2" w:firstLine="567"/>
      </w:pPr>
      <w:r>
        <w:rPr>
          <w:rFonts w:eastAsia="Times New Roman" w:cs="Arial"/>
          <w:color w:val="000000"/>
          <w:sz w:val="24"/>
          <w:szCs w:val="24"/>
          <w:lang w:eastAsia="ru-RU"/>
        </w:rPr>
        <w:t>1.2.1. </w:t>
      </w:r>
      <w:r>
        <w:rPr>
          <w:rFonts w:eastAsia="Times New Roman" w:cs="Arial"/>
          <w:color w:val="000000"/>
          <w:sz w:val="24"/>
          <w:szCs w:val="24"/>
          <w:lang w:eastAsia="ru-RU"/>
        </w:rPr>
        <w:t>В качестве заявителей могут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выступать граждане или юридические лица (</w:t>
      </w:r>
      <w:r>
        <w:rPr>
          <w:rFonts w:eastAsia="Times New Roman" w:cs="Arial"/>
          <w:sz w:val="24"/>
          <w:szCs w:val="24"/>
          <w:lang w:eastAsia="ru-RU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rFonts w:eastAsia="Times New Roman" w:cs="Arial"/>
          <w:color w:val="000000"/>
          <w:sz w:val="24"/>
          <w:szCs w:val="24"/>
          <w:lang w:eastAsia="ru-RU"/>
        </w:rPr>
        <w:t>, индивидуальные предприниматели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>
        <w:rPr>
          <w:rFonts w:cs="Arial"/>
          <w:color w:val="000000"/>
          <w:sz w:val="24"/>
          <w:szCs w:val="24"/>
        </w:rPr>
        <w:t>(далее</w:t>
      </w:r>
      <w:r>
        <w:rPr>
          <w:rFonts w:cs="Arial"/>
          <w:color w:val="000000"/>
          <w:sz w:val="24"/>
          <w:szCs w:val="24"/>
        </w:rPr>
        <w:t xml:space="preserve"> - заявитель)</w:t>
      </w:r>
      <w:r>
        <w:rPr>
          <w:rFonts w:eastAsia="Calibri" w:cs="Arial"/>
          <w:color w:val="000000"/>
          <w:sz w:val="24"/>
          <w:szCs w:val="24"/>
        </w:rPr>
        <w:t>.</w:t>
      </w:r>
    </w:p>
    <w:p w:rsidR="002D25A5" w:rsidRDefault="006D7DE8">
      <w:pPr>
        <w:autoSpaceDE w:val="0"/>
        <w:ind w:firstLine="567"/>
        <w:rPr>
          <w:rFonts w:cs="Arial"/>
          <w:strike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1.2.2. </w:t>
      </w:r>
      <w:r>
        <w:rPr>
          <w:rFonts w:cs="Arial"/>
          <w:sz w:val="24"/>
          <w:szCs w:val="24"/>
        </w:rPr>
        <w:t xml:space="preserve"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</w:t>
      </w:r>
      <w:r>
        <w:rPr>
          <w:rFonts w:cs="Arial"/>
          <w:sz w:val="24"/>
          <w:szCs w:val="24"/>
        </w:rPr>
        <w:lastRenderedPageBreak/>
        <w:t>установленном законодательством</w:t>
      </w:r>
      <w:r>
        <w:rPr>
          <w:rFonts w:cs="Arial"/>
          <w:sz w:val="24"/>
          <w:szCs w:val="24"/>
        </w:rPr>
        <w:t xml:space="preserve">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2D25A5" w:rsidRDefault="002D25A5">
      <w:pPr>
        <w:autoSpaceDE w:val="0"/>
        <w:ind w:firstLine="567"/>
        <w:rPr>
          <w:rFonts w:cs="Arial"/>
          <w:sz w:val="24"/>
          <w:szCs w:val="24"/>
        </w:rPr>
      </w:pPr>
    </w:p>
    <w:p w:rsidR="002D25A5" w:rsidRDefault="006D7DE8">
      <w:pPr>
        <w:pStyle w:val="af5"/>
        <w:spacing w:after="0" w:line="240" w:lineRule="auto"/>
        <w:ind w:firstLine="567"/>
      </w:pPr>
      <w:r>
        <w:rPr>
          <w:b/>
          <w:bCs/>
          <w:color w:val="000000"/>
          <w:sz w:val="24"/>
          <w:szCs w:val="24"/>
        </w:rPr>
        <w:t>1.3. Справочная информация</w:t>
      </w:r>
    </w:p>
    <w:p w:rsidR="002D25A5" w:rsidRDefault="006D7DE8">
      <w:pPr>
        <w:pStyle w:val="af5"/>
        <w:spacing w:after="0" w:line="240" w:lineRule="auto"/>
        <w:ind w:firstLine="567"/>
      </w:pPr>
      <w:r>
        <w:rPr>
          <w:color w:val="000000"/>
          <w:sz w:val="24"/>
          <w:szCs w:val="24"/>
        </w:rPr>
        <w:t>1.3.1. </w:t>
      </w:r>
      <w:proofErr w:type="gramStart"/>
      <w:r>
        <w:rPr>
          <w:color w:val="000000"/>
          <w:sz w:val="24"/>
          <w:szCs w:val="24"/>
        </w:rPr>
        <w:t xml:space="preserve">Сведения о месте нахождения и графике работы администрации, </w:t>
      </w:r>
      <w:r>
        <w:rPr>
          <w:rFonts w:cs="Arial"/>
          <w:color w:val="000000"/>
          <w:sz w:val="24"/>
          <w:szCs w:val="24"/>
          <w:lang w:eastAsia="ru-RU"/>
        </w:rPr>
        <w:t>государственного авто</w:t>
      </w:r>
      <w:r>
        <w:rPr>
          <w:rFonts w:cs="Arial"/>
          <w:color w:val="000000"/>
          <w:sz w:val="24"/>
          <w:szCs w:val="24"/>
          <w:lang w:eastAsia="ru-RU"/>
        </w:rPr>
        <w:t>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 — автоинформаторы, размещены на официальн</w:t>
      </w:r>
      <w:r>
        <w:rPr>
          <w:rFonts w:cs="Arial"/>
          <w:color w:val="000000"/>
          <w:sz w:val="24"/>
          <w:szCs w:val="24"/>
          <w:lang w:eastAsia="ru-RU"/>
        </w:rPr>
        <w:t xml:space="preserve">ом сайте администрации, </w:t>
      </w:r>
      <w:r>
        <w:rPr>
          <w:rFonts w:cs="Arial"/>
          <w:color w:val="000000"/>
          <w:kern w:val="2"/>
          <w:sz w:val="24"/>
          <w:szCs w:val="24"/>
          <w:lang w:eastAsia="ru-RU"/>
        </w:rPr>
        <w:t>в</w:t>
      </w:r>
      <w:r>
        <w:rPr>
          <w:color w:val="000000"/>
          <w:kern w:val="2"/>
          <w:sz w:val="24"/>
          <w:szCs w:val="24"/>
        </w:rPr>
        <w:t xml:space="preserve"> электронном региональном реестре муниципальных услуг в соответствии с постановлением Правительства Тюменской области от 30.05.2011 №173-п «О порядке формирования и</w:t>
      </w:r>
      <w:proofErr w:type="gramEnd"/>
      <w:r>
        <w:rPr>
          <w:color w:val="000000"/>
          <w:kern w:val="2"/>
          <w:sz w:val="24"/>
          <w:szCs w:val="24"/>
        </w:rPr>
        <w:t xml:space="preserve"> ведения электронных региональных реестров государственных и муници</w:t>
      </w:r>
      <w:r>
        <w:rPr>
          <w:color w:val="000000"/>
          <w:kern w:val="2"/>
          <w:sz w:val="24"/>
          <w:szCs w:val="24"/>
        </w:rPr>
        <w:t>пальных услуг (функций) Тюменской области».</w:t>
      </w:r>
    </w:p>
    <w:p w:rsidR="002D25A5" w:rsidRDefault="006D7DE8">
      <w:pPr>
        <w:ind w:firstLine="567"/>
      </w:pPr>
      <w:r>
        <w:rPr>
          <w:rFonts w:cs="Arial"/>
          <w:color w:val="000000"/>
          <w:sz w:val="24"/>
          <w:szCs w:val="24"/>
          <w:lang w:eastAsia="ru-RU"/>
        </w:rPr>
        <w:t>1.3.2. Справочная информация</w:t>
      </w:r>
      <w:r>
        <w:rPr>
          <w:rFonts w:cs="Arial"/>
          <w:sz w:val="24"/>
          <w:szCs w:val="24"/>
          <w:lang w:eastAsia="ru-RU"/>
        </w:rPr>
        <w:t xml:space="preserve"> </w:t>
      </w:r>
      <w:r>
        <w:rPr>
          <w:rFonts w:cs="Arial"/>
          <w:color w:val="000000"/>
          <w:sz w:val="24"/>
          <w:szCs w:val="24"/>
          <w:lang w:eastAsia="ru-RU"/>
        </w:rPr>
        <w:t>предоставляется заявителю (представителю заявителя) бесплатно непосредственно сотрудниками администрации</w:t>
      </w:r>
      <w:r>
        <w:rPr>
          <w:rFonts w:cs="Arial"/>
          <w:color w:val="000000"/>
          <w:sz w:val="24"/>
          <w:szCs w:val="24"/>
          <w:lang w:eastAsia="ru-RU"/>
        </w:rPr>
        <w:t xml:space="preserve"> по телефонам для справок, а также электронным сообщением по адресу, указанному заявителем (представителем заявителя).</w:t>
      </w:r>
    </w:p>
    <w:p w:rsidR="002D25A5" w:rsidRDefault="006D7DE8">
      <w:pPr>
        <w:ind w:firstLine="567"/>
        <w:rPr>
          <w:rFonts w:cs="Arial"/>
          <w:strike/>
          <w:color w:val="000000"/>
          <w:sz w:val="24"/>
          <w:szCs w:val="24"/>
        </w:rPr>
      </w:pPr>
      <w:r>
        <w:rPr>
          <w:rFonts w:eastAsia="Calibri" w:cs="Arial"/>
          <w:bCs/>
          <w:color w:val="000000"/>
          <w:kern w:val="2"/>
          <w:sz w:val="24"/>
          <w:szCs w:val="24"/>
          <w:lang w:eastAsia="ru-RU"/>
        </w:rPr>
        <w:t>1.3.3. </w:t>
      </w:r>
      <w:proofErr w:type="gramStart"/>
      <w:r>
        <w:rPr>
          <w:rFonts w:eastAsia="Calibri" w:cs="Arial"/>
          <w:bCs/>
          <w:kern w:val="2"/>
          <w:sz w:val="24"/>
          <w:szCs w:val="24"/>
          <w:lang w:eastAsia="ru-RU"/>
        </w:rPr>
        <w:t>Доступ к справочной информации обеспечивается заявителю (представителю заявителя) без соблюдения каких-либо требований, в том числ</w:t>
      </w:r>
      <w:r>
        <w:rPr>
          <w:rFonts w:eastAsia="Calibri" w:cs="Arial"/>
          <w:bCs/>
          <w:kern w:val="2"/>
          <w:sz w:val="24"/>
          <w:szCs w:val="24"/>
          <w:lang w:eastAsia="ru-RU"/>
        </w:rPr>
        <w:t>е без использования программного обеспечения, установка которого на технические средства заявителя  (представителя заявителя) требует заключения лицензионного или иного соглашения с правообладателем программного обеспечения, предусматривающего взимание пла</w:t>
      </w:r>
      <w:r>
        <w:rPr>
          <w:rFonts w:eastAsia="Calibri" w:cs="Arial"/>
          <w:bCs/>
          <w:kern w:val="2"/>
          <w:sz w:val="24"/>
          <w:szCs w:val="24"/>
          <w:lang w:eastAsia="ru-RU"/>
        </w:rPr>
        <w:t>ты, регистрацию или авторизацию заявителя (представителя заявителя), или предоставление им персональных данных.</w:t>
      </w:r>
      <w:proofErr w:type="gramEnd"/>
    </w:p>
    <w:p w:rsidR="002D25A5" w:rsidRPr="006D7DE8" w:rsidRDefault="002D25A5">
      <w:pPr>
        <w:autoSpaceDE w:val="0"/>
        <w:ind w:right="-2" w:firstLine="567"/>
        <w:jc w:val="center"/>
        <w:rPr>
          <w:rFonts w:cs="Arial"/>
          <w:b/>
          <w:color w:val="000000"/>
          <w:sz w:val="24"/>
          <w:szCs w:val="24"/>
        </w:rPr>
      </w:pPr>
    </w:p>
    <w:p w:rsidR="002D25A5" w:rsidRDefault="006D7DE8">
      <w:pPr>
        <w:autoSpaceDE w:val="0"/>
        <w:ind w:firstLine="0"/>
        <w:jc w:val="center"/>
      </w:pPr>
      <w:r>
        <w:rPr>
          <w:rFonts w:cs="Arial"/>
          <w:b/>
          <w:color w:val="000000"/>
          <w:sz w:val="24"/>
          <w:szCs w:val="24"/>
          <w:lang w:val="en-US"/>
        </w:rPr>
        <w:t>II</w:t>
      </w:r>
      <w:r>
        <w:rPr>
          <w:rFonts w:cs="Arial"/>
          <w:b/>
          <w:color w:val="000000"/>
          <w:sz w:val="24"/>
          <w:szCs w:val="24"/>
        </w:rPr>
        <w:t>. СТАНДАРТ ПРЕДОСТАВЛЕНИЯ МУНИЦИПАЛЬНОЙ УСЛУГИ</w:t>
      </w:r>
    </w:p>
    <w:p w:rsidR="002D25A5" w:rsidRDefault="002D25A5">
      <w:pPr>
        <w:autoSpaceDE w:val="0"/>
        <w:ind w:firstLine="567"/>
        <w:jc w:val="center"/>
        <w:rPr>
          <w:rFonts w:cs="Arial"/>
          <w:color w:val="000000"/>
          <w:sz w:val="24"/>
          <w:szCs w:val="24"/>
        </w:rPr>
      </w:pPr>
    </w:p>
    <w:p w:rsidR="002D25A5" w:rsidRDefault="006D7DE8">
      <w:pPr>
        <w:autoSpaceDE w:val="0"/>
        <w:ind w:firstLine="567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2.1. Наименование муниципальной услуги</w:t>
      </w:r>
    </w:p>
    <w:p w:rsidR="002D25A5" w:rsidRDefault="006D7DE8">
      <w:pPr>
        <w:autoSpaceDE w:val="0"/>
        <w:ind w:right="-2" w:firstLine="567"/>
      </w:pPr>
      <w:r>
        <w:rPr>
          <w:rFonts w:cs="Arial"/>
          <w:color w:val="000000"/>
          <w:sz w:val="24"/>
          <w:szCs w:val="24"/>
        </w:rPr>
        <w:t xml:space="preserve">Рассмотрение заявлений и принятие решений о выдаче </w:t>
      </w:r>
      <w:r>
        <w:rPr>
          <w:rFonts w:cs="Arial"/>
          <w:color w:val="000000"/>
          <w:sz w:val="24"/>
          <w:szCs w:val="24"/>
        </w:rPr>
        <w:t>разрешения на использование земель или земельного участка для размещения объектов, виды которых устанавливаются Правительством Российской Федерации.</w:t>
      </w:r>
    </w:p>
    <w:p w:rsidR="002D25A5" w:rsidRDefault="002D25A5">
      <w:pPr>
        <w:autoSpaceDE w:val="0"/>
        <w:ind w:right="-2" w:firstLine="567"/>
        <w:jc w:val="center"/>
        <w:rPr>
          <w:rFonts w:cs="Arial"/>
          <w:i/>
          <w:color w:val="000000"/>
          <w:sz w:val="24"/>
          <w:szCs w:val="24"/>
        </w:rPr>
      </w:pPr>
    </w:p>
    <w:p w:rsidR="002D25A5" w:rsidRDefault="006D7DE8">
      <w:pPr>
        <w:pStyle w:val="af5"/>
        <w:spacing w:after="0" w:line="240" w:lineRule="auto"/>
        <w:ind w:firstLine="56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2.2. Наименование органа, предоставляющего муниципальную услугу</w:t>
      </w:r>
    </w:p>
    <w:p w:rsidR="002D25A5" w:rsidRDefault="006D7DE8">
      <w:pPr>
        <w:pStyle w:val="af5"/>
        <w:spacing w:after="0" w:line="240" w:lineRule="auto"/>
        <w:ind w:firstLine="567"/>
      </w:pPr>
      <w:r>
        <w:rPr>
          <w:color w:val="000000"/>
          <w:sz w:val="24"/>
          <w:szCs w:val="24"/>
        </w:rPr>
        <w:t>2.2.1. </w:t>
      </w:r>
      <w:r>
        <w:rPr>
          <w:sz w:val="24"/>
          <w:szCs w:val="24"/>
        </w:rPr>
        <w:t>Предоставление муниципальной услуги</w:t>
      </w:r>
      <w:r>
        <w:rPr>
          <w:sz w:val="24"/>
          <w:szCs w:val="24"/>
        </w:rPr>
        <w:t xml:space="preserve"> осуществляется администрацией.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Органом администрации, непосредственно предоставляющим услугу, является </w:t>
      </w:r>
      <w:r>
        <w:rPr>
          <w:color w:val="000000"/>
          <w:sz w:val="24"/>
          <w:szCs w:val="24"/>
        </w:rPr>
        <w:t xml:space="preserve">сектор по благоустройству и землеустройству, ГО и ЧС </w:t>
      </w:r>
      <w:r>
        <w:rPr>
          <w:sz w:val="24"/>
          <w:szCs w:val="24"/>
        </w:rPr>
        <w:t xml:space="preserve">  (далее – отдел).</w:t>
      </w:r>
    </w:p>
    <w:p w:rsidR="002D25A5" w:rsidRDefault="006D7DE8">
      <w:pPr>
        <w:autoSpaceDE w:val="0"/>
        <w:ind w:firstLine="567"/>
      </w:pPr>
      <w:r>
        <w:rPr>
          <w:rFonts w:eastAsia="Times New Roman" w:cs="Arial"/>
          <w:color w:val="000000"/>
          <w:sz w:val="24"/>
          <w:szCs w:val="24"/>
          <w:lang w:eastAsia="ru-RU"/>
        </w:rPr>
        <w:t>2.2.2. </w:t>
      </w:r>
      <w:r>
        <w:rPr>
          <w:rFonts w:eastAsia="Times New Roman" w:cs="Arial"/>
          <w:sz w:val="24"/>
          <w:szCs w:val="24"/>
          <w:lang w:eastAsia="ru-RU"/>
        </w:rPr>
        <w:t>Предоставление муниципальной услуги в части информирования граждан о поря</w:t>
      </w:r>
      <w:r>
        <w:rPr>
          <w:rFonts w:eastAsia="Times New Roman" w:cs="Arial"/>
          <w:sz w:val="24"/>
          <w:szCs w:val="24"/>
          <w:lang w:eastAsia="ru-RU"/>
        </w:rPr>
        <w:t xml:space="preserve">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</w:t>
      </w:r>
      <w:r>
        <w:rPr>
          <w:rFonts w:eastAsia="Times New Roman" w:cs="Arial"/>
          <w:sz w:val="24"/>
          <w:szCs w:val="24"/>
          <w:lang w:eastAsia="ru-RU"/>
        </w:rPr>
        <w:t>и МФЦ.</w:t>
      </w:r>
    </w:p>
    <w:p w:rsidR="002D25A5" w:rsidRDefault="002D25A5">
      <w:pPr>
        <w:autoSpaceDE w:val="0"/>
        <w:ind w:firstLine="567"/>
        <w:jc w:val="center"/>
        <w:rPr>
          <w:rFonts w:cs="Arial"/>
          <w:color w:val="000000"/>
          <w:sz w:val="24"/>
          <w:szCs w:val="24"/>
        </w:rPr>
      </w:pPr>
    </w:p>
    <w:p w:rsidR="002D25A5" w:rsidRDefault="006D7DE8">
      <w:pPr>
        <w:autoSpaceDE w:val="0"/>
        <w:ind w:firstLine="567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2.3. Описание результата предоставления муниципальной услуги</w:t>
      </w:r>
    </w:p>
    <w:p w:rsidR="002D25A5" w:rsidRDefault="006D7DE8">
      <w:pPr>
        <w:autoSpaceDE w:val="0"/>
        <w:ind w:firstLine="567"/>
      </w:pPr>
      <w:r>
        <w:rPr>
          <w:rFonts w:eastAsia="Times New Roman" w:cs="Arial"/>
          <w:color w:val="000000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2D25A5" w:rsidRDefault="006D7DE8">
      <w:pPr>
        <w:pStyle w:val="af5"/>
        <w:autoSpaceDE w:val="0"/>
        <w:spacing w:after="0" w:line="240" w:lineRule="auto"/>
        <w:ind w:firstLine="567"/>
      </w:pPr>
      <w:r>
        <w:rPr>
          <w:rFonts w:eastAsia="Times New Roman" w:cs="Arial"/>
          <w:color w:val="000000"/>
          <w:sz w:val="24"/>
          <w:szCs w:val="24"/>
          <w:lang w:eastAsia="ru-RU"/>
        </w:rPr>
        <w:t>1) р</w:t>
      </w:r>
      <w:r>
        <w:rPr>
          <w:rFonts w:eastAsia="Times New Roman" w:cs="Arial"/>
          <w:color w:val="000000"/>
          <w:sz w:val="24"/>
          <w:szCs w:val="24"/>
          <w:lang w:eastAsia="ru-RU"/>
        </w:rPr>
        <w:t>азрешение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на использование земель или земельного участка для размещения объектов, виды которых устанавливаются Правительством Российской Федерации (далее — разрешение);</w:t>
      </w:r>
    </w:p>
    <w:p w:rsidR="002D25A5" w:rsidRDefault="006D7DE8">
      <w:pPr>
        <w:pStyle w:val="af5"/>
        <w:autoSpaceDE w:val="0"/>
        <w:spacing w:after="0" w:line="240" w:lineRule="auto"/>
        <w:ind w:firstLine="567"/>
        <w:rPr>
          <w:rFonts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2) решение об отказе в выдаче разрешения.</w:t>
      </w:r>
    </w:p>
    <w:p w:rsidR="002D25A5" w:rsidRDefault="002D25A5">
      <w:pPr>
        <w:autoSpaceDE w:val="0"/>
        <w:ind w:right="-2" w:firstLine="567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2D25A5" w:rsidRDefault="006D7DE8">
      <w:pPr>
        <w:pStyle w:val="af5"/>
        <w:autoSpaceDE w:val="0"/>
        <w:spacing w:after="0" w:line="240" w:lineRule="auto"/>
        <w:ind w:firstLine="567"/>
        <w:rPr>
          <w:rFonts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2.4. Срок предоставления муниципальной услуги, </w:t>
      </w:r>
      <w:r>
        <w:rPr>
          <w:rFonts w:eastAsia="Times New Roman" w:cs="Arial"/>
          <w:b/>
          <w:bCs/>
          <w:sz w:val="24"/>
          <w:szCs w:val="24"/>
          <w:lang w:eastAsia="ru-RU"/>
        </w:rPr>
        <w:t xml:space="preserve">в том </w:t>
      </w:r>
      <w:r>
        <w:rPr>
          <w:rFonts w:eastAsia="Times New Roman" w:cs="Arial"/>
          <w:b/>
          <w:bCs/>
          <w:sz w:val="24"/>
          <w:szCs w:val="24"/>
          <w:lang w:eastAsia="ru-RU"/>
        </w:rPr>
        <w:t xml:space="preserve">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</w:t>
      </w:r>
      <w:r>
        <w:rPr>
          <w:rFonts w:eastAsia="Times New Roman" w:cs="Arial"/>
          <w:b/>
          <w:bCs/>
          <w:sz w:val="24"/>
          <w:szCs w:val="24"/>
          <w:lang w:eastAsia="ru-RU"/>
        </w:rPr>
        <w:lastRenderedPageBreak/>
        <w:t>предусмотрена законодательством Российской Федераци</w:t>
      </w:r>
      <w:r>
        <w:rPr>
          <w:rFonts w:eastAsia="Times New Roman" w:cs="Arial"/>
          <w:b/>
          <w:bCs/>
          <w:sz w:val="24"/>
          <w:szCs w:val="24"/>
          <w:lang w:eastAsia="ru-RU"/>
        </w:rPr>
        <w:t>и или Тюменской области</w:t>
      </w:r>
    </w:p>
    <w:p w:rsidR="002D25A5" w:rsidRDefault="006D7DE8">
      <w:pPr>
        <w:ind w:right="-2" w:firstLine="567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2.4.1. Срок со дня поступления заявления по день направления (выдачи) разрешения либо решения об отказе в выдаче разрешения - в течение 30 рабочих дней.</w:t>
      </w:r>
    </w:p>
    <w:p w:rsidR="002D25A5" w:rsidRDefault="006D7DE8">
      <w:pPr>
        <w:autoSpaceDE w:val="0"/>
        <w:ind w:right="-2" w:firstLine="567"/>
      </w:pPr>
      <w:r>
        <w:rPr>
          <w:rFonts w:eastAsia="Times New Roman" w:cs="Arial"/>
          <w:color w:val="000000"/>
          <w:sz w:val="24"/>
          <w:szCs w:val="24"/>
          <w:lang w:eastAsia="ru-RU"/>
        </w:rPr>
        <w:t>2.4.2. Срок со дня поступления заявления по день направления (выдачи) разрешени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я либо решения об отказе в выдаче разрешения - в течение 14 рабочих дней со дня поступления указанного заявления </w:t>
      </w:r>
      <w:r>
        <w:rPr>
          <w:rFonts w:eastAsia="Times New Roman" w:cs="Arial"/>
          <w:sz w:val="24"/>
          <w:szCs w:val="24"/>
          <w:lang w:eastAsia="ru-RU"/>
        </w:rPr>
        <w:t xml:space="preserve">(в случае поступления заявления о выдаче разрешения для размещения объектов, предусмотренных пунктами 1-3, 5, 7 </w:t>
      </w:r>
      <w:r>
        <w:rPr>
          <w:rFonts w:cs="Arial"/>
          <w:color w:val="000000"/>
          <w:sz w:val="24"/>
          <w:szCs w:val="24"/>
        </w:rPr>
        <w:t xml:space="preserve">перечня видов объектов). </w:t>
      </w:r>
    </w:p>
    <w:p w:rsidR="002D25A5" w:rsidRDefault="006D7DE8">
      <w:pPr>
        <w:autoSpaceDE w:val="0"/>
        <w:ind w:right="-2" w:firstLine="567"/>
      </w:pPr>
      <w:r>
        <w:rPr>
          <w:rFonts w:eastAsia="Times New Roman" w:cs="Arial"/>
          <w:sz w:val="24"/>
          <w:szCs w:val="24"/>
          <w:lang w:eastAsia="ru-RU"/>
        </w:rPr>
        <w:t>2.4.3</w:t>
      </w:r>
      <w:r>
        <w:rPr>
          <w:rFonts w:eastAsia="Times New Roman" w:cs="Arial"/>
          <w:sz w:val="24"/>
          <w:szCs w:val="24"/>
          <w:lang w:eastAsia="ru-RU"/>
        </w:rPr>
        <w:t>. 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Срок со дня поступления заявления по день направления (выдачи) разрешения либо решения об отказе в выдаче разрешения - в течение 10 рабочих дней со дня поступления указанного заявления (в случае поступления заявления о выдаче разрешения для размещения </w:t>
      </w:r>
      <w:r>
        <w:rPr>
          <w:rFonts w:eastAsia="Times New Roman" w:cs="Arial"/>
          <w:color w:val="000000"/>
          <w:sz w:val="24"/>
          <w:szCs w:val="24"/>
          <w:lang w:eastAsia="ru-RU"/>
        </w:rPr>
        <w:t>инженерных коммуникаций при осуществлении технологического присоединения к инженерным сетям).</w:t>
      </w:r>
    </w:p>
    <w:p w:rsidR="002D25A5" w:rsidRDefault="006D7DE8">
      <w:pPr>
        <w:pStyle w:val="af5"/>
        <w:autoSpaceDE w:val="0"/>
        <w:spacing w:after="0" w:line="240" w:lineRule="auto"/>
        <w:ind w:firstLine="567"/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highlight w:val="white"/>
          <w:lang w:eastAsia="ru-RU"/>
        </w:rPr>
        <w:t xml:space="preserve">2.4.4. Днем поступления в администрацию заявлений, указанных в пунктах 2.4.1 - 2.4.3 настоящего подраздела, является день регистрации заявления в администрации в </w:t>
      </w:r>
      <w:r>
        <w:rPr>
          <w:rFonts w:eastAsia="Times New Roman" w:cs="Arial"/>
          <w:color w:val="000000"/>
          <w:sz w:val="24"/>
          <w:szCs w:val="24"/>
          <w:highlight w:val="white"/>
          <w:lang w:eastAsia="ru-RU"/>
        </w:rPr>
        <w:t xml:space="preserve">соответствии с подразделом </w:t>
      </w:r>
      <w:r>
        <w:rPr>
          <w:rFonts w:eastAsia="Times New Roman" w:cs="Arial"/>
          <w:color w:val="000000"/>
          <w:sz w:val="24"/>
          <w:szCs w:val="24"/>
          <w:highlight w:val="white"/>
          <w:lang w:eastAsia="ru-RU"/>
        </w:rPr>
        <w:t>2.13 настоящего регламента.</w:t>
      </w:r>
    </w:p>
    <w:p w:rsidR="002D25A5" w:rsidRDefault="006D7DE8">
      <w:pPr>
        <w:pStyle w:val="af5"/>
        <w:autoSpaceDE w:val="0"/>
        <w:spacing w:after="0" w:line="240" w:lineRule="auto"/>
        <w:ind w:firstLine="567"/>
        <w:rPr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highlight w:val="white"/>
          <w:lang w:eastAsia="ru-RU"/>
        </w:rPr>
        <w:t xml:space="preserve"> </w:t>
      </w:r>
    </w:p>
    <w:p w:rsidR="002D25A5" w:rsidRDefault="006D7DE8">
      <w:pPr>
        <w:pStyle w:val="af5"/>
        <w:autoSpaceDE w:val="0"/>
        <w:spacing w:after="0" w:line="240" w:lineRule="auto"/>
        <w:ind w:firstLine="567"/>
      </w:pP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2.5. Нормативные правовые акты, регулирующие отношения, возникающие в связи с предоставлением муниципальной услуги</w:t>
      </w:r>
    </w:p>
    <w:p w:rsidR="002D25A5" w:rsidRDefault="006D7DE8">
      <w:pPr>
        <w:pStyle w:val="af5"/>
        <w:spacing w:after="0" w:line="240" w:lineRule="auto"/>
        <w:ind w:firstLine="567"/>
        <w:rPr>
          <w:rFonts w:cs="Arial"/>
          <w:b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kern w:val="2"/>
          <w:sz w:val="24"/>
          <w:szCs w:val="24"/>
          <w:highlight w:val="white"/>
          <w:lang w:eastAsia="ru-RU"/>
        </w:rPr>
        <w:t>Перечень нормативных правовых актов, регулирующих отношения, возникающие в связи с п</w:t>
      </w:r>
      <w:r>
        <w:rPr>
          <w:rFonts w:cs="Arial"/>
          <w:color w:val="000000"/>
          <w:kern w:val="2"/>
          <w:sz w:val="24"/>
          <w:szCs w:val="24"/>
          <w:highlight w:val="white"/>
          <w:lang w:eastAsia="ru-RU"/>
        </w:rPr>
        <w:t>редоставлением муниципальной услуги (с указанием их реквизитов и источников официального опубликования),</w:t>
      </w:r>
      <w:r>
        <w:rPr>
          <w:rFonts w:cs="Arial"/>
          <w:bCs/>
          <w:color w:val="000000"/>
          <w:kern w:val="2"/>
          <w:sz w:val="24"/>
          <w:szCs w:val="24"/>
          <w:highlight w:val="white"/>
          <w:lang w:eastAsia="ru-RU"/>
        </w:rPr>
        <w:t xml:space="preserve"> размещен на официальном сайте администрации, в электронном региональном реестре муниципальных услуг в соответствии с постановлением Правительства Тюмен</w:t>
      </w:r>
      <w:r>
        <w:rPr>
          <w:rFonts w:cs="Arial"/>
          <w:bCs/>
          <w:color w:val="000000"/>
          <w:kern w:val="2"/>
          <w:sz w:val="24"/>
          <w:szCs w:val="24"/>
          <w:highlight w:val="white"/>
          <w:lang w:eastAsia="ru-RU"/>
        </w:rPr>
        <w:t xml:space="preserve">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области», </w:t>
      </w:r>
      <w:r>
        <w:rPr>
          <w:rFonts w:eastAsia="Calibri" w:cs="Arial"/>
          <w:color w:val="000000"/>
          <w:kern w:val="2"/>
          <w:sz w:val="24"/>
          <w:szCs w:val="24"/>
          <w:highlight w:val="white"/>
        </w:rPr>
        <w:t>в федеральной государственной</w:t>
      </w:r>
      <w:proofErr w:type="gramEnd"/>
      <w:r>
        <w:rPr>
          <w:rFonts w:eastAsia="Calibri" w:cs="Arial"/>
          <w:color w:val="000000"/>
          <w:kern w:val="2"/>
          <w:sz w:val="24"/>
          <w:szCs w:val="24"/>
          <w:highlight w:val="white"/>
        </w:rPr>
        <w:t xml:space="preserve"> информационной системе «Федеральный реестр </w:t>
      </w:r>
      <w:r>
        <w:rPr>
          <w:rFonts w:eastAsia="Calibri" w:cs="Arial"/>
          <w:color w:val="000000"/>
          <w:kern w:val="2"/>
          <w:sz w:val="24"/>
          <w:szCs w:val="24"/>
          <w:highlight w:val="white"/>
        </w:rPr>
        <w:t>государственных и муниципальных услуг (функций)</w:t>
      </w:r>
      <w:r>
        <w:rPr>
          <w:rFonts w:cs="Arial"/>
          <w:kern w:val="2"/>
          <w:sz w:val="24"/>
          <w:szCs w:val="24"/>
          <w:highlight w:val="white"/>
          <w:lang w:eastAsia="ru-RU"/>
        </w:rPr>
        <w:t>.</w:t>
      </w:r>
    </w:p>
    <w:p w:rsidR="002D25A5" w:rsidRDefault="002D25A5">
      <w:pPr>
        <w:pStyle w:val="af5"/>
        <w:spacing w:after="0" w:line="240" w:lineRule="auto"/>
        <w:ind w:firstLine="510"/>
        <w:jc w:val="center"/>
        <w:rPr>
          <w:b/>
          <w:bCs/>
          <w:color w:val="000000"/>
          <w:sz w:val="24"/>
          <w:szCs w:val="24"/>
        </w:rPr>
      </w:pPr>
    </w:p>
    <w:p w:rsidR="002D25A5" w:rsidRDefault="006D7DE8">
      <w:pPr>
        <w:pStyle w:val="af5"/>
        <w:spacing w:after="0" w:line="240" w:lineRule="auto"/>
        <w:ind w:firstLine="56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>
        <w:rPr>
          <w:b/>
          <w:bCs/>
          <w:color w:val="000000"/>
          <w:sz w:val="24"/>
          <w:szCs w:val="24"/>
        </w:rPr>
        <w:t>предоставления муниципальной услуги, подлежащих представлению заявителем</w:t>
      </w:r>
    </w:p>
    <w:p w:rsidR="002D25A5" w:rsidRDefault="006D7DE8">
      <w:pPr>
        <w:pStyle w:val="af5"/>
        <w:shd w:val="clear" w:color="auto" w:fill="FFFFFF"/>
        <w:spacing w:after="0" w:line="240" w:lineRule="auto"/>
        <w:ind w:firstLine="567"/>
      </w:pPr>
      <w:r>
        <w:rPr>
          <w:bCs/>
          <w:color w:val="000000"/>
          <w:kern w:val="2"/>
          <w:sz w:val="24"/>
          <w:szCs w:val="24"/>
          <w:lang w:eastAsia="ru-RU"/>
        </w:rPr>
        <w:t>2.6.1. </w:t>
      </w:r>
      <w:proofErr w:type="gramStart"/>
      <w:r>
        <w:rPr>
          <w:bCs/>
          <w:color w:val="000000"/>
          <w:kern w:val="2"/>
          <w:sz w:val="24"/>
          <w:szCs w:val="24"/>
          <w:lang w:eastAsia="ru-RU"/>
        </w:rPr>
        <w:t>Для предоставления муниципальной услуги устанавливается следующий исчерпывающий перечень документов, определенных федеральными законами и иными нормативны</w:t>
      </w:r>
      <w:r>
        <w:rPr>
          <w:color w:val="000000"/>
          <w:kern w:val="2"/>
          <w:sz w:val="24"/>
          <w:szCs w:val="24"/>
          <w:lang w:eastAsia="ru-RU"/>
        </w:rPr>
        <w:t xml:space="preserve">ми правовыми актами и </w:t>
      </w:r>
      <w:r>
        <w:rPr>
          <w:color w:val="000000"/>
          <w:kern w:val="2"/>
          <w:sz w:val="24"/>
          <w:szCs w:val="24"/>
          <w:lang w:eastAsia="ru-RU"/>
        </w:rPr>
        <w:t xml:space="preserve">направляемых по выбору заявителя (представителя заявителя) непосредственно в администрацию посредством почтовой связи на бумажном носителе, в электронной форме </w:t>
      </w:r>
      <w:r>
        <w:rPr>
          <w:color w:val="000000"/>
          <w:kern w:val="2"/>
          <w:sz w:val="24"/>
          <w:szCs w:val="24"/>
          <w:lang w:eastAsia="ru-RU"/>
        </w:rPr>
        <w:t xml:space="preserve">посредством </w:t>
      </w:r>
      <w:r>
        <w:rPr>
          <w:rFonts w:cs="Arial"/>
          <w:kern w:val="2"/>
          <w:sz w:val="24"/>
          <w:szCs w:val="24"/>
          <w:lang w:eastAsia="ru-RU"/>
        </w:rPr>
        <w:t>федеральной государственной информационной системы «Единый</w:t>
      </w:r>
      <w:r>
        <w:rPr>
          <w:rFonts w:cs="Arial"/>
          <w:kern w:val="2"/>
          <w:sz w:val="24"/>
          <w:szCs w:val="24"/>
          <w:lang w:eastAsia="ru-RU"/>
        </w:rPr>
        <w:t xml:space="preserve"> портал государственных и муниципальных услуг» (www.gosuslugi.ru) (далее - Единый портал) или </w:t>
      </w:r>
      <w:r>
        <w:rPr>
          <w:color w:val="000000"/>
          <w:kern w:val="2"/>
          <w:sz w:val="24"/>
          <w:szCs w:val="24"/>
          <w:lang w:eastAsia="ru-RU"/>
        </w:rPr>
        <w:t>интернет-сайта «Портал услуг Тюменской области» (www</w:t>
      </w:r>
      <w:proofErr w:type="gramEnd"/>
      <w:r>
        <w:rPr>
          <w:color w:val="000000"/>
          <w:kern w:val="2"/>
          <w:sz w:val="24"/>
          <w:szCs w:val="24"/>
          <w:lang w:eastAsia="ru-RU"/>
        </w:rPr>
        <w:t>.</w:t>
      </w:r>
      <w:proofErr w:type="gramStart"/>
      <w:r>
        <w:rPr>
          <w:color w:val="000000"/>
          <w:kern w:val="2"/>
          <w:sz w:val="24"/>
          <w:szCs w:val="24"/>
          <w:lang w:eastAsia="ru-RU"/>
        </w:rPr>
        <w:t xml:space="preserve">uslugi.admtyumen.ru)  </w:t>
      </w:r>
      <w:r>
        <w:rPr>
          <w:color w:val="000000"/>
          <w:kern w:val="2"/>
          <w:sz w:val="24"/>
          <w:szCs w:val="24"/>
          <w:lang w:eastAsia="ru-RU"/>
        </w:rPr>
        <w:t>в информационно-телекоммуникационной сети «Интернет»  (далее - Региональный портал) с и</w:t>
      </w:r>
      <w:r>
        <w:rPr>
          <w:color w:val="000000"/>
          <w:kern w:val="2"/>
          <w:sz w:val="24"/>
          <w:szCs w:val="24"/>
          <w:lang w:eastAsia="ru-RU"/>
        </w:rPr>
        <w:t>спользованием «Личного кабинета»</w:t>
      </w:r>
      <w:r>
        <w:rPr>
          <w:color w:val="000000"/>
          <w:kern w:val="2"/>
          <w:sz w:val="24"/>
          <w:szCs w:val="24"/>
          <w:lang w:eastAsia="ru-RU"/>
        </w:rPr>
        <w:t>, путем личног</w:t>
      </w:r>
      <w:r>
        <w:rPr>
          <w:bCs/>
          <w:color w:val="000000"/>
          <w:kern w:val="2"/>
          <w:sz w:val="24"/>
          <w:szCs w:val="24"/>
          <w:lang w:eastAsia="ru-RU"/>
        </w:rPr>
        <w:t xml:space="preserve">о обращения в МФЦ </w:t>
      </w:r>
      <w:r>
        <w:rPr>
          <w:color w:val="000000"/>
          <w:kern w:val="2"/>
          <w:sz w:val="24"/>
          <w:szCs w:val="24"/>
          <w:lang w:eastAsia="ru-RU"/>
        </w:rPr>
        <w:t>на бумажном носителе.</w:t>
      </w:r>
      <w:proofErr w:type="gramEnd"/>
    </w:p>
    <w:p w:rsidR="002D25A5" w:rsidRDefault="006D7DE8">
      <w:pPr>
        <w:pStyle w:val="af5"/>
        <w:autoSpaceDE w:val="0"/>
        <w:spacing w:after="0" w:line="240" w:lineRule="auto"/>
        <w:ind w:firstLine="567"/>
      </w:pPr>
      <w:r>
        <w:rPr>
          <w:rFonts w:eastAsia="Times New Roman" w:cs="Arial"/>
          <w:color w:val="000000"/>
          <w:sz w:val="24"/>
          <w:szCs w:val="24"/>
          <w:lang w:eastAsia="ru-RU"/>
        </w:rPr>
        <w:t>2.6.1.1. </w:t>
      </w:r>
      <w:proofErr w:type="gramStart"/>
      <w:r>
        <w:rPr>
          <w:rFonts w:eastAsia="Times New Roman" w:cs="Arial"/>
          <w:color w:val="000000"/>
          <w:kern w:val="2"/>
          <w:sz w:val="24"/>
          <w:szCs w:val="24"/>
          <w:lang w:eastAsia="ru-RU"/>
        </w:rPr>
        <w:t>Заявление о выдаче разрешения по форме, установленной приложением №1 к настоящему регламенту, на бумажном носителе - при личном обращении в МФЦ или путем почтово</w:t>
      </w:r>
      <w:r>
        <w:rPr>
          <w:rFonts w:eastAsia="Times New Roman" w:cs="Arial"/>
          <w:color w:val="000000"/>
          <w:kern w:val="2"/>
          <w:sz w:val="24"/>
          <w:szCs w:val="24"/>
          <w:lang w:eastAsia="ru-RU"/>
        </w:rPr>
        <w:t xml:space="preserve">го отправления в администрацию; по форме, размещенной на </w:t>
      </w:r>
      <w:r>
        <w:rPr>
          <w:rFonts w:cs="Arial"/>
          <w:kern w:val="2"/>
          <w:sz w:val="24"/>
          <w:szCs w:val="24"/>
          <w:lang w:eastAsia="ru-RU"/>
        </w:rPr>
        <w:t xml:space="preserve">Едином портале или </w:t>
      </w:r>
      <w:r>
        <w:rPr>
          <w:rFonts w:eastAsia="Times New Roman" w:cs="Arial"/>
          <w:color w:val="000000"/>
          <w:kern w:val="2"/>
          <w:sz w:val="24"/>
          <w:szCs w:val="24"/>
          <w:lang w:eastAsia="ru-RU"/>
        </w:rPr>
        <w:t xml:space="preserve">Региональном портале в форме электронного документа, - при обращении за предоставлением муниципальной услуги в электронной форме с использованием </w:t>
      </w:r>
      <w:r>
        <w:rPr>
          <w:rFonts w:cs="Arial"/>
          <w:kern w:val="2"/>
          <w:sz w:val="24"/>
          <w:szCs w:val="24"/>
          <w:lang w:eastAsia="ru-RU"/>
        </w:rPr>
        <w:t xml:space="preserve">Единого портала или </w:t>
      </w:r>
      <w:r>
        <w:rPr>
          <w:rFonts w:eastAsia="Times New Roman" w:cs="Arial"/>
          <w:color w:val="000000"/>
          <w:kern w:val="2"/>
          <w:sz w:val="24"/>
          <w:szCs w:val="24"/>
          <w:lang w:eastAsia="ru-RU"/>
        </w:rPr>
        <w:t xml:space="preserve">Регионального </w:t>
      </w:r>
      <w:r>
        <w:rPr>
          <w:rFonts w:eastAsia="Times New Roman" w:cs="Arial"/>
          <w:color w:val="000000"/>
          <w:kern w:val="2"/>
          <w:sz w:val="24"/>
          <w:szCs w:val="24"/>
          <w:lang w:eastAsia="ru-RU"/>
        </w:rPr>
        <w:t>портала.</w:t>
      </w:r>
      <w:proofErr w:type="gramEnd"/>
    </w:p>
    <w:p w:rsidR="002D25A5" w:rsidRDefault="006D7DE8">
      <w:pPr>
        <w:pStyle w:val="af5"/>
        <w:autoSpaceDE w:val="0"/>
        <w:spacing w:after="0" w:line="240" w:lineRule="auto"/>
        <w:ind w:firstLine="510"/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2.6.1.2. К заявлению </w:t>
      </w:r>
      <w:r>
        <w:rPr>
          <w:rFonts w:eastAsia="Times New Roman" w:cs="Arial"/>
          <w:color w:val="000000"/>
          <w:kern w:val="2"/>
          <w:sz w:val="24"/>
          <w:szCs w:val="24"/>
          <w:lang w:eastAsia="ru-RU"/>
        </w:rPr>
        <w:t>о выдаче разрешения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прилагаются:</w:t>
      </w:r>
    </w:p>
    <w:p w:rsidR="002D25A5" w:rsidRDefault="006D7DE8">
      <w:pPr>
        <w:pStyle w:val="af5"/>
        <w:autoSpaceDE w:val="0"/>
        <w:spacing w:after="0" w:line="240" w:lineRule="auto"/>
        <w:ind w:firstLine="510"/>
      </w:pPr>
      <w:r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1) к</w:t>
      </w:r>
      <w:r>
        <w:rPr>
          <w:sz w:val="24"/>
          <w:szCs w:val="24"/>
        </w:rPr>
        <w:t>опия документа, подтверждающего полномочия представителя заявителя, в случае если заявление подается представителем заявителя.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</w:p>
    <w:p w:rsidR="002D25A5" w:rsidRDefault="006D7DE8">
      <w:pPr>
        <w:pStyle w:val="af5"/>
        <w:autoSpaceDE w:val="0"/>
        <w:spacing w:after="0" w:line="240" w:lineRule="auto"/>
        <w:ind w:firstLine="5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 в отношении объектов, предусмотренных пунктами 1 - 3; 5 - </w:t>
      </w:r>
      <w:r>
        <w:rPr>
          <w:color w:val="000000"/>
          <w:sz w:val="24"/>
          <w:szCs w:val="24"/>
        </w:rPr>
        <w:t xml:space="preserve">10; 11 (не относящихся к иным сооружениям связи, размещение которых осуществляется в целях реализации Концепции); 12 (за исключением случая, когда размещение объекта осуществляется собственниками помещений многоквартирного дома (многоквартирных домов); 15 </w:t>
      </w:r>
      <w:r>
        <w:rPr>
          <w:color w:val="000000"/>
          <w:sz w:val="24"/>
          <w:szCs w:val="24"/>
        </w:rPr>
        <w:t>перечня видов объектов, -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территории, в случае если планируется использовать земли или часть земе</w:t>
      </w:r>
      <w:r>
        <w:rPr>
          <w:color w:val="000000"/>
          <w:sz w:val="24"/>
          <w:szCs w:val="24"/>
        </w:rPr>
        <w:t>льного участка (с использованием системы координат, применяемой при ведении государственного кадастра недвижимости);</w:t>
      </w:r>
    </w:p>
    <w:p w:rsidR="002D25A5" w:rsidRDefault="006D7DE8">
      <w:pPr>
        <w:pStyle w:val="af5"/>
        <w:autoSpaceDE w:val="0"/>
        <w:spacing w:after="0" w:line="240" w:lineRule="auto"/>
        <w:ind w:firstLine="51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3) в отношении объектов, предусмотренных пунктами 4, 4(1), 12 (в случае размещения объекта собственниками помещений многоквартирного дома (</w:t>
      </w:r>
      <w:r>
        <w:rPr>
          <w:color w:val="000000"/>
          <w:sz w:val="24"/>
          <w:szCs w:val="24"/>
        </w:rPr>
        <w:t xml:space="preserve">многоквартирных домов)), 13, 14, 18, 25 (за исключением </w:t>
      </w:r>
      <w:proofErr w:type="spellStart"/>
      <w:r>
        <w:rPr>
          <w:color w:val="000000"/>
          <w:sz w:val="24"/>
          <w:szCs w:val="24"/>
        </w:rPr>
        <w:t>велопарковок</w:t>
      </w:r>
      <w:proofErr w:type="spellEnd"/>
      <w:r>
        <w:rPr>
          <w:color w:val="000000"/>
          <w:sz w:val="24"/>
          <w:szCs w:val="24"/>
        </w:rPr>
        <w:t>, пунктов проката велосипедов в целях организации транспортного обслуживания населения), 26, 27, 30, 31 перечня видов объектов, - схема границ предполагаемых к использованию земель или час</w:t>
      </w:r>
      <w:r>
        <w:rPr>
          <w:color w:val="000000"/>
          <w:sz w:val="24"/>
          <w:szCs w:val="24"/>
        </w:rPr>
        <w:t>ти земельного участка, в случае если планируется использовать земли или</w:t>
      </w:r>
      <w:proofErr w:type="gramEnd"/>
      <w:r>
        <w:rPr>
          <w:color w:val="000000"/>
          <w:sz w:val="24"/>
          <w:szCs w:val="24"/>
        </w:rPr>
        <w:t xml:space="preserve"> часть земельного участка;</w:t>
      </w:r>
    </w:p>
    <w:p w:rsidR="002D25A5" w:rsidRDefault="006D7DE8">
      <w:pPr>
        <w:pStyle w:val="af5"/>
        <w:autoSpaceDE w:val="0"/>
        <w:spacing w:after="0" w:line="240" w:lineRule="auto"/>
        <w:ind w:firstLine="51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4) в отношении объектов, предусмотренных пунктами 17, 19, 20, 22 - 24 перечня видов объектов (в случае размещения объекта в границах застроенной территории, в</w:t>
      </w:r>
      <w:r>
        <w:rPr>
          <w:color w:val="000000"/>
          <w:sz w:val="24"/>
          <w:szCs w:val="24"/>
        </w:rPr>
        <w:t xml:space="preserve"> отношении которой принято решение о развитии, лицом, с которыми заключен договор о ее развитии), - схема границ предполагаемых к использованию земель или части земельного участка, в случае если планируется использовать земли или часть земельного участка.</w:t>
      </w:r>
      <w:proofErr w:type="gramEnd"/>
    </w:p>
    <w:p w:rsidR="002D25A5" w:rsidRDefault="006D7DE8">
      <w:pPr>
        <w:pStyle w:val="af5"/>
        <w:spacing w:after="0" w:line="240" w:lineRule="auto"/>
        <w:ind w:firstLine="567"/>
        <w:rPr>
          <w:strike/>
          <w:sz w:val="24"/>
          <w:szCs w:val="24"/>
        </w:rPr>
      </w:pPr>
      <w:r>
        <w:rPr>
          <w:rFonts w:cs="Arial"/>
          <w:sz w:val="24"/>
          <w:szCs w:val="24"/>
          <w:lang w:eastAsia="ru-RU"/>
        </w:rPr>
        <w:t xml:space="preserve">2.6.2. Общие требования к направлению заявления о предоставлении муниципальной услуги и документам, необходимым для получения муниципальной услуги (далее - заявление и документы): </w:t>
      </w:r>
    </w:p>
    <w:p w:rsidR="002D25A5" w:rsidRDefault="006D7DE8">
      <w:pPr>
        <w:autoSpaceDE w:val="0"/>
        <w:ind w:firstLine="567"/>
      </w:pPr>
      <w:r>
        <w:rPr>
          <w:rFonts w:cs="Arial"/>
          <w:color w:val="000000"/>
          <w:sz w:val="24"/>
          <w:szCs w:val="24"/>
          <w:lang w:eastAsia="ru-RU"/>
        </w:rPr>
        <w:t xml:space="preserve">2.6.2.1. </w:t>
      </w:r>
      <w:r>
        <w:rPr>
          <w:color w:val="000000"/>
          <w:sz w:val="24"/>
          <w:szCs w:val="24"/>
        </w:rPr>
        <w:t>В целях предоставления муниципальной услуги в электронной форме с использованием Единого портала или Регионального портала заявителем (представителем заявителя) заполняется интерактивная электронная форма заявления в карточке муниципальной услуги на Едином</w:t>
      </w:r>
      <w:r>
        <w:rPr>
          <w:color w:val="000000"/>
          <w:sz w:val="24"/>
          <w:szCs w:val="24"/>
        </w:rPr>
        <w:t xml:space="preserve"> портале или Региональном портале с приложением электронных образов документов и (или) указанием сведений из документов.</w:t>
      </w:r>
    </w:p>
    <w:p w:rsidR="002D25A5" w:rsidRDefault="006D7DE8">
      <w:pPr>
        <w:pStyle w:val="af5"/>
        <w:autoSpaceDE w:val="0"/>
        <w:spacing w:after="0" w:line="240" w:lineRule="auto"/>
        <w:ind w:firstLine="510"/>
      </w:pPr>
      <w:r>
        <w:rPr>
          <w:rFonts w:cs="Arial"/>
          <w:color w:val="000000"/>
          <w:sz w:val="24"/>
          <w:szCs w:val="24"/>
          <w:lang w:eastAsia="ru-RU"/>
        </w:rPr>
        <w:t>При подаче заявления в электронной форме заявление</w:t>
      </w:r>
      <w:r>
        <w:rPr>
          <w:rFonts w:cs="Arial"/>
          <w:sz w:val="24"/>
          <w:szCs w:val="24"/>
          <w:lang w:eastAsia="ru-RU"/>
        </w:rPr>
        <w:t xml:space="preserve"> и документы подписываются электронной подписью в соответствии с требованиями постано</w:t>
      </w:r>
      <w:r>
        <w:rPr>
          <w:rFonts w:cs="Arial"/>
          <w:sz w:val="24"/>
          <w:szCs w:val="24"/>
          <w:lang w:eastAsia="ru-RU"/>
        </w:rPr>
        <w:t>вления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D25A5" w:rsidRDefault="006D7DE8">
      <w:pPr>
        <w:pStyle w:val="ConsPlusNormal"/>
        <w:ind w:firstLine="567"/>
        <w:jc w:val="both"/>
      </w:pPr>
      <w:r>
        <w:rPr>
          <w:color w:val="000000"/>
          <w:sz w:val="24"/>
          <w:szCs w:val="24"/>
          <w:lang w:eastAsia="ru-RU"/>
        </w:rPr>
        <w:t>2.6.2.2. </w:t>
      </w:r>
      <w:r>
        <w:rPr>
          <w:sz w:val="24"/>
          <w:szCs w:val="24"/>
          <w:lang w:eastAsia="ru-RU"/>
        </w:rPr>
        <w:t>Д</w:t>
      </w:r>
      <w:r>
        <w:rPr>
          <w:color w:val="000000"/>
          <w:sz w:val="24"/>
          <w:szCs w:val="24"/>
          <w:lang w:eastAsia="ru-RU"/>
        </w:rPr>
        <w:t xml:space="preserve">окументы, прилагаемые </w:t>
      </w:r>
      <w:r>
        <w:rPr>
          <w:color w:val="000000"/>
          <w:kern w:val="2"/>
          <w:sz w:val="24"/>
          <w:szCs w:val="24"/>
          <w:lang w:eastAsia="ru-RU"/>
        </w:rPr>
        <w:t>з</w:t>
      </w:r>
      <w:r>
        <w:rPr>
          <w:color w:val="000000"/>
          <w:sz w:val="24"/>
          <w:szCs w:val="24"/>
          <w:lang w:eastAsia="ru-RU"/>
        </w:rPr>
        <w:t xml:space="preserve">аявителем (представителем </w:t>
      </w:r>
      <w:r>
        <w:rPr>
          <w:color w:val="000000"/>
          <w:kern w:val="2"/>
          <w:sz w:val="24"/>
          <w:szCs w:val="24"/>
          <w:lang w:eastAsia="ru-RU"/>
        </w:rPr>
        <w:t>з</w:t>
      </w:r>
      <w:r>
        <w:rPr>
          <w:color w:val="000000"/>
          <w:sz w:val="24"/>
          <w:szCs w:val="24"/>
          <w:lang w:eastAsia="ru-RU"/>
        </w:rPr>
        <w:t>ая</w:t>
      </w:r>
      <w:r>
        <w:rPr>
          <w:color w:val="000000"/>
          <w:sz w:val="24"/>
          <w:szCs w:val="24"/>
          <w:lang w:eastAsia="ru-RU"/>
        </w:rPr>
        <w:t xml:space="preserve">вителя) к </w:t>
      </w:r>
      <w:r>
        <w:rPr>
          <w:color w:val="000000"/>
          <w:kern w:val="2"/>
          <w:sz w:val="24"/>
          <w:szCs w:val="24"/>
          <w:lang w:eastAsia="ru-RU"/>
        </w:rPr>
        <w:t>з</w:t>
      </w:r>
      <w:r>
        <w:rPr>
          <w:color w:val="000000"/>
          <w:sz w:val="24"/>
          <w:szCs w:val="24"/>
          <w:lang w:eastAsia="ru-RU"/>
        </w:rPr>
        <w:t>аявлению, представляемые в электронной форме, направляются в следующих форматах:</w:t>
      </w:r>
    </w:p>
    <w:p w:rsidR="002D25A5" w:rsidRDefault="006D7DE8">
      <w:pPr>
        <w:pStyle w:val="ConsPlusNormal"/>
        <w:ind w:firstLine="567"/>
        <w:jc w:val="both"/>
      </w:pPr>
      <w:r>
        <w:rPr>
          <w:sz w:val="24"/>
          <w:szCs w:val="24"/>
        </w:rPr>
        <w:t xml:space="preserve">а) </w:t>
      </w:r>
      <w:proofErr w:type="spellStart"/>
      <w:r>
        <w:rPr>
          <w:sz w:val="24"/>
          <w:szCs w:val="24"/>
        </w:rPr>
        <w:t>xml</w:t>
      </w:r>
      <w:proofErr w:type="spellEnd"/>
      <w:r>
        <w:rPr>
          <w:sz w:val="24"/>
          <w:szCs w:val="24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rPr>
          <w:sz w:val="24"/>
          <w:szCs w:val="24"/>
        </w:rPr>
        <w:t>xml</w:t>
      </w:r>
      <w:proofErr w:type="spellEnd"/>
      <w:r>
        <w:rPr>
          <w:sz w:val="24"/>
          <w:szCs w:val="24"/>
        </w:rPr>
        <w:t>;</w:t>
      </w:r>
    </w:p>
    <w:p w:rsidR="002D25A5" w:rsidRDefault="006D7DE8">
      <w:pPr>
        <w:pStyle w:val="ConsPlusNormal"/>
        <w:ind w:firstLine="567"/>
        <w:jc w:val="both"/>
      </w:pP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docx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odt</w:t>
      </w:r>
      <w:proofErr w:type="spellEnd"/>
      <w:r>
        <w:rPr>
          <w:sz w:val="24"/>
          <w:szCs w:val="24"/>
        </w:rPr>
        <w:t xml:space="preserve"> - д</w:t>
      </w:r>
      <w:r>
        <w:rPr>
          <w:sz w:val="24"/>
          <w:szCs w:val="24"/>
        </w:rPr>
        <w:t>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2D25A5" w:rsidRDefault="006D7DE8">
      <w:pPr>
        <w:pStyle w:val="ConsPlusNormal"/>
        <w:ind w:firstLine="567"/>
        <w:jc w:val="both"/>
      </w:pPr>
      <w:r>
        <w:rPr>
          <w:sz w:val="24"/>
          <w:szCs w:val="24"/>
        </w:rPr>
        <w:t xml:space="preserve">в) </w:t>
      </w:r>
      <w:proofErr w:type="spellStart"/>
      <w:r>
        <w:rPr>
          <w:sz w:val="24"/>
          <w:szCs w:val="24"/>
        </w:rPr>
        <w:t>xls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xlsx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 xml:space="preserve"> - для документов, содержащих расчеты;</w:t>
      </w:r>
    </w:p>
    <w:p w:rsidR="002D25A5" w:rsidRDefault="006D7DE8">
      <w:pPr>
        <w:pStyle w:val="ConsPlusNormal"/>
        <w:ind w:firstLine="567"/>
        <w:jc w:val="both"/>
      </w:pPr>
      <w:r>
        <w:rPr>
          <w:sz w:val="24"/>
          <w:szCs w:val="24"/>
        </w:rPr>
        <w:t xml:space="preserve">г)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jpg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bmp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tiff</w:t>
      </w:r>
      <w:proofErr w:type="spellEnd"/>
      <w:r>
        <w:rPr>
          <w:sz w:val="24"/>
          <w:szCs w:val="24"/>
        </w:rPr>
        <w:t xml:space="preserve"> - для документов с текстовым </w:t>
      </w:r>
      <w:r>
        <w:rPr>
          <w:sz w:val="24"/>
          <w:szCs w:val="24"/>
        </w:rPr>
        <w:t>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2D25A5" w:rsidRDefault="006D7DE8">
      <w:pPr>
        <w:pStyle w:val="ConsPlusNormal"/>
        <w:ind w:firstLine="567"/>
        <w:jc w:val="both"/>
      </w:pPr>
      <w:r>
        <w:rPr>
          <w:sz w:val="24"/>
          <w:szCs w:val="24"/>
        </w:rPr>
        <w:t xml:space="preserve">д) </w:t>
      </w:r>
      <w:proofErr w:type="spellStart"/>
      <w:r>
        <w:rPr>
          <w:sz w:val="24"/>
          <w:szCs w:val="24"/>
        </w:rPr>
        <w:t>zip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rar</w:t>
      </w:r>
      <w:proofErr w:type="spellEnd"/>
      <w:r>
        <w:rPr>
          <w:sz w:val="24"/>
          <w:szCs w:val="24"/>
        </w:rPr>
        <w:t xml:space="preserve"> – для сжатых документов в один файл;</w:t>
      </w:r>
    </w:p>
    <w:p w:rsidR="002D25A5" w:rsidRDefault="006D7DE8">
      <w:pPr>
        <w:pStyle w:val="ConsPlusNormal"/>
        <w:ind w:firstLine="567"/>
        <w:jc w:val="both"/>
      </w:pPr>
      <w:r>
        <w:rPr>
          <w:sz w:val="24"/>
          <w:szCs w:val="24"/>
        </w:rPr>
        <w:t xml:space="preserve">е) </w:t>
      </w:r>
      <w:proofErr w:type="spellStart"/>
      <w:r>
        <w:rPr>
          <w:sz w:val="24"/>
          <w:szCs w:val="24"/>
        </w:rPr>
        <w:t>sig</w:t>
      </w:r>
      <w:proofErr w:type="spellEnd"/>
      <w:r>
        <w:rPr>
          <w:sz w:val="24"/>
          <w:szCs w:val="24"/>
        </w:rPr>
        <w:t xml:space="preserve"> – дл</w:t>
      </w:r>
      <w:r>
        <w:rPr>
          <w:sz w:val="24"/>
          <w:szCs w:val="24"/>
        </w:rPr>
        <w:t>я открепленной усиленной квалифицированной электронной подписи</w:t>
      </w:r>
      <w:r>
        <w:rPr>
          <w:sz w:val="24"/>
          <w:szCs w:val="24"/>
        </w:rPr>
        <w:t xml:space="preserve">. </w:t>
      </w:r>
    </w:p>
    <w:p w:rsidR="002D25A5" w:rsidRDefault="006D7DE8">
      <w:pPr>
        <w:pStyle w:val="ConsPlusNormal"/>
        <w:ind w:firstLine="567"/>
        <w:jc w:val="both"/>
      </w:pPr>
      <w:proofErr w:type="gramStart"/>
      <w:r>
        <w:rPr>
          <w:sz w:val="24"/>
          <w:szCs w:val="24"/>
        </w:rPr>
        <w:lastRenderedPageBreak/>
        <w:t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</w:t>
      </w:r>
      <w:r>
        <w:rPr>
          <w:sz w:val="24"/>
          <w:szCs w:val="24"/>
        </w:rPr>
        <w:t xml:space="preserve">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sz w:val="24"/>
          <w:szCs w:val="24"/>
        </w:rPr>
        <w:t>dpi</w:t>
      </w:r>
      <w:proofErr w:type="spellEnd"/>
      <w:r>
        <w:rPr>
          <w:sz w:val="24"/>
          <w:szCs w:val="24"/>
        </w:rPr>
        <w:t xml:space="preserve"> (масштаб 1:1) и все</w:t>
      </w:r>
      <w:r>
        <w:rPr>
          <w:sz w:val="24"/>
          <w:szCs w:val="24"/>
        </w:rPr>
        <w:t>х аутентичных признаков подлинности (графической подписи лица, печати, углового штампа</w:t>
      </w:r>
      <w:proofErr w:type="gramEnd"/>
      <w:r>
        <w:rPr>
          <w:sz w:val="24"/>
          <w:szCs w:val="24"/>
        </w:rPr>
        <w:t xml:space="preserve"> бланка), с использованием следующих режимов:</w:t>
      </w:r>
    </w:p>
    <w:p w:rsidR="002D25A5" w:rsidRDefault="006D7DE8">
      <w:pPr>
        <w:pStyle w:val="ConsPlusNormal"/>
        <w:ind w:firstLine="567"/>
        <w:jc w:val="both"/>
      </w:pPr>
      <w:r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2D25A5" w:rsidRDefault="006D7DE8">
      <w:pPr>
        <w:pStyle w:val="ConsPlusNormal"/>
        <w:ind w:firstLine="567"/>
        <w:jc w:val="both"/>
      </w:pPr>
      <w:r>
        <w:rPr>
          <w:sz w:val="24"/>
          <w:szCs w:val="24"/>
        </w:rPr>
        <w:t xml:space="preserve">«оттенки серого» (при наличии в </w:t>
      </w:r>
      <w:r>
        <w:rPr>
          <w:sz w:val="24"/>
          <w:szCs w:val="24"/>
        </w:rPr>
        <w:t>документе графических изображений, отличных от цветного графического изображения);</w:t>
      </w:r>
    </w:p>
    <w:p w:rsidR="002D25A5" w:rsidRDefault="006D7DE8">
      <w:pPr>
        <w:pStyle w:val="ConsPlusNormal"/>
        <w:ind w:firstLine="567"/>
        <w:jc w:val="both"/>
      </w:pPr>
      <w:r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D25A5" w:rsidRDefault="006D7DE8">
      <w:pPr>
        <w:pStyle w:val="ConsPlusNormal"/>
        <w:ind w:firstLine="567"/>
        <w:jc w:val="both"/>
      </w:pPr>
      <w:r>
        <w:rPr>
          <w:rFonts w:eastAsia="Times New Roman"/>
          <w:kern w:val="2"/>
          <w:sz w:val="24"/>
          <w:szCs w:val="24"/>
          <w:lang w:eastAsia="ru-RU"/>
        </w:rPr>
        <w:t>Количество файлов должно соответствовать количеств</w:t>
      </w:r>
      <w:r>
        <w:rPr>
          <w:rFonts w:eastAsia="Times New Roman"/>
          <w:kern w:val="2"/>
          <w:sz w:val="24"/>
          <w:szCs w:val="24"/>
          <w:lang w:eastAsia="ru-RU"/>
        </w:rPr>
        <w:t>у документов, каждый из которых содержит текстовую и (или) графическую информацию.</w:t>
      </w:r>
    </w:p>
    <w:p w:rsidR="002D25A5" w:rsidRDefault="006D7DE8">
      <w:pPr>
        <w:pStyle w:val="ConsPlusNormal"/>
        <w:ind w:firstLine="567"/>
        <w:jc w:val="both"/>
      </w:pPr>
      <w:r>
        <w:rPr>
          <w:sz w:val="24"/>
          <w:szCs w:val="24"/>
        </w:rPr>
        <w:t>Документы, прилагаемые заявителем (представителем заявителя) к заявлению, представляемые в электронной форме, должны обеспечивать:</w:t>
      </w:r>
    </w:p>
    <w:p w:rsidR="002D25A5" w:rsidRDefault="006D7DE8">
      <w:pPr>
        <w:pStyle w:val="ConsPlusNormal"/>
        <w:ind w:firstLine="567"/>
        <w:jc w:val="both"/>
      </w:pPr>
      <w:r>
        <w:rPr>
          <w:sz w:val="24"/>
          <w:szCs w:val="24"/>
        </w:rPr>
        <w:t>возможность идентифицировать документ и ко</w:t>
      </w:r>
      <w:r>
        <w:rPr>
          <w:sz w:val="24"/>
          <w:szCs w:val="24"/>
        </w:rPr>
        <w:t>личество листов в документе;</w:t>
      </w:r>
    </w:p>
    <w:p w:rsidR="002D25A5" w:rsidRDefault="006D7DE8">
      <w:pPr>
        <w:pStyle w:val="ConsPlusNormal"/>
        <w:ind w:firstLine="567"/>
        <w:jc w:val="both"/>
      </w:pPr>
      <w:r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D25A5" w:rsidRDefault="006D7DE8">
      <w:pPr>
        <w:pStyle w:val="ConsPlusNormal"/>
        <w:ind w:firstLine="567"/>
        <w:jc w:val="both"/>
      </w:pPr>
      <w:r>
        <w:rPr>
          <w:sz w:val="24"/>
          <w:szCs w:val="24"/>
        </w:rPr>
        <w:t>содержать оглавление, соответствующее их смыслу и содержанию</w:t>
      </w:r>
      <w:r>
        <w:rPr>
          <w:sz w:val="24"/>
          <w:szCs w:val="24"/>
        </w:rPr>
        <w:t xml:space="preserve">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2D25A5" w:rsidRDefault="006D7DE8">
      <w:pPr>
        <w:pStyle w:val="ConsPlusNormal"/>
        <w:ind w:firstLine="567"/>
        <w:jc w:val="both"/>
      </w:pPr>
      <w:r>
        <w:rPr>
          <w:kern w:val="2"/>
          <w:sz w:val="24"/>
          <w:szCs w:val="24"/>
          <w:lang w:eastAsia="ru-RU"/>
        </w:rPr>
        <w:t xml:space="preserve">Документы, подлежащие представлению в форматах </w:t>
      </w:r>
      <w:proofErr w:type="spellStart"/>
      <w:r>
        <w:rPr>
          <w:kern w:val="2"/>
          <w:sz w:val="24"/>
          <w:szCs w:val="24"/>
          <w:lang w:eastAsia="ru-RU"/>
        </w:rPr>
        <w:t>xls</w:t>
      </w:r>
      <w:proofErr w:type="spellEnd"/>
      <w:r>
        <w:rPr>
          <w:kern w:val="2"/>
          <w:sz w:val="24"/>
          <w:szCs w:val="24"/>
          <w:lang w:eastAsia="ru-RU"/>
        </w:rPr>
        <w:t xml:space="preserve">, </w:t>
      </w:r>
      <w:proofErr w:type="spellStart"/>
      <w:r>
        <w:rPr>
          <w:kern w:val="2"/>
          <w:sz w:val="24"/>
          <w:szCs w:val="24"/>
          <w:lang w:eastAsia="ru-RU"/>
        </w:rPr>
        <w:t>xlsx</w:t>
      </w:r>
      <w:proofErr w:type="spellEnd"/>
      <w:r>
        <w:rPr>
          <w:kern w:val="2"/>
          <w:sz w:val="24"/>
          <w:szCs w:val="24"/>
          <w:lang w:eastAsia="ru-RU"/>
        </w:rPr>
        <w:t xml:space="preserve"> или </w:t>
      </w:r>
      <w:proofErr w:type="spellStart"/>
      <w:r>
        <w:rPr>
          <w:kern w:val="2"/>
          <w:sz w:val="24"/>
          <w:szCs w:val="24"/>
          <w:lang w:eastAsia="ru-RU"/>
        </w:rPr>
        <w:t>ods</w:t>
      </w:r>
      <w:proofErr w:type="spellEnd"/>
      <w:r>
        <w:rPr>
          <w:kern w:val="2"/>
          <w:sz w:val="24"/>
          <w:szCs w:val="24"/>
          <w:lang w:eastAsia="ru-RU"/>
        </w:rPr>
        <w:t xml:space="preserve">, </w:t>
      </w:r>
      <w:r>
        <w:rPr>
          <w:color w:val="000000"/>
          <w:kern w:val="2"/>
          <w:sz w:val="24"/>
          <w:szCs w:val="24"/>
          <w:lang w:eastAsia="ru-RU"/>
        </w:rPr>
        <w:t>формируются в виде отдельного документа, представляемого в электронной форме</w:t>
      </w:r>
      <w:r>
        <w:rPr>
          <w:kern w:val="2"/>
          <w:sz w:val="24"/>
          <w:szCs w:val="24"/>
          <w:lang w:eastAsia="ru-RU"/>
        </w:rPr>
        <w:t>.</w:t>
      </w:r>
    </w:p>
    <w:p w:rsidR="002D25A5" w:rsidRDefault="006D7DE8">
      <w:pPr>
        <w:pStyle w:val="af5"/>
        <w:spacing w:after="0" w:line="240" w:lineRule="auto"/>
        <w:ind w:firstLine="567"/>
      </w:pPr>
      <w:r>
        <w:rPr>
          <w:rFonts w:cs="Arial"/>
          <w:color w:val="000000"/>
          <w:sz w:val="24"/>
          <w:szCs w:val="24"/>
          <w:lang w:eastAsia="ru-RU"/>
        </w:rPr>
        <w:t xml:space="preserve">2.6.2.3. </w:t>
      </w:r>
      <w:r>
        <w:rPr>
          <w:rFonts w:cs="Arial"/>
          <w:color w:val="000000"/>
          <w:sz w:val="24"/>
          <w:szCs w:val="24"/>
        </w:rPr>
        <w:t xml:space="preserve">При подаче заявления </w:t>
      </w:r>
      <w:r>
        <w:rPr>
          <w:rFonts w:cs="Arial"/>
          <w:sz w:val="24"/>
          <w:szCs w:val="24"/>
        </w:rPr>
        <w:t xml:space="preserve">посредством почтового отправления верность копий направляемых заявителем  (представителем заявителя) документов должна быть </w:t>
      </w:r>
      <w:r>
        <w:rPr>
          <w:rFonts w:cs="Arial"/>
          <w:sz w:val="24"/>
          <w:szCs w:val="24"/>
        </w:rPr>
        <w:t>засвидетельствована в нотариальном порядке.</w:t>
      </w:r>
    </w:p>
    <w:p w:rsidR="002D25A5" w:rsidRDefault="006D7DE8">
      <w:pPr>
        <w:ind w:firstLine="567"/>
      </w:pPr>
      <w:r>
        <w:rPr>
          <w:rFonts w:cs="Arial"/>
          <w:color w:val="000000"/>
          <w:sz w:val="24"/>
          <w:szCs w:val="24"/>
          <w:lang w:eastAsia="ru-RU"/>
        </w:rPr>
        <w:t>2.6.2.4.</w:t>
      </w:r>
      <w:r>
        <w:rPr>
          <w:rFonts w:cs="Arial"/>
          <w:sz w:val="24"/>
          <w:szCs w:val="24"/>
        </w:rPr>
        <w:t> </w:t>
      </w:r>
      <w:r>
        <w:rPr>
          <w:rFonts w:cs="Arial"/>
          <w:color w:val="000000"/>
          <w:sz w:val="24"/>
          <w:szCs w:val="24"/>
        </w:rPr>
        <w:t>При подаче заявления посредством личного приема предоставляется оригинал документа, удостоверяющего личность заявителя, который подлежит возврату заявителю после удостоверения его личности. В случае если</w:t>
      </w:r>
      <w:r>
        <w:rPr>
          <w:rFonts w:cs="Arial"/>
          <w:color w:val="000000"/>
          <w:sz w:val="24"/>
          <w:szCs w:val="24"/>
        </w:rPr>
        <w:t xml:space="preserve"> заявление подается представителем заявителя посредством личного приема, предоставляются оригиналы документа, удостоверяющего его личность, а также документа, подтверждающего полномочия представителя заявителя, которые подлежат возврату представителю заяви</w:t>
      </w:r>
      <w:r>
        <w:rPr>
          <w:rFonts w:cs="Arial"/>
          <w:color w:val="000000"/>
          <w:sz w:val="24"/>
          <w:szCs w:val="24"/>
        </w:rPr>
        <w:t xml:space="preserve">теля после удостоверения его личности и полномочий. </w:t>
      </w:r>
    </w:p>
    <w:p w:rsidR="002D25A5" w:rsidRDefault="006D7DE8">
      <w:pPr>
        <w:ind w:firstLine="567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Предоставление документа, удостоверяющего личность заявителя (представителя заявителя), не является обязательным </w:t>
      </w:r>
      <w:r>
        <w:rPr>
          <w:rFonts w:cs="Arial"/>
          <w:sz w:val="24"/>
          <w:szCs w:val="24"/>
        </w:rPr>
        <w:t>в случае установления личности заявителя (представителя заявителя) посредством идентификац</w:t>
      </w:r>
      <w:proofErr w:type="gramStart"/>
      <w:r>
        <w:rPr>
          <w:rFonts w:cs="Arial"/>
          <w:sz w:val="24"/>
          <w:szCs w:val="24"/>
        </w:rPr>
        <w:t>ии и ау</w:t>
      </w:r>
      <w:proofErr w:type="gramEnd"/>
      <w:r>
        <w:rPr>
          <w:rFonts w:cs="Arial"/>
          <w:sz w:val="24"/>
          <w:szCs w:val="24"/>
        </w:rPr>
        <w:t>тентификации с использованием информационных технологий, предусмотренных частью 18 статьи 14.1 Федерального закона от 27.07.2006 № 149-ФЗ «Об информации, информационных технологиях и о защите информации».</w:t>
      </w:r>
    </w:p>
    <w:p w:rsidR="002D25A5" w:rsidRDefault="006D7DE8">
      <w:pPr>
        <w:pStyle w:val="af5"/>
        <w:spacing w:after="0" w:line="240" w:lineRule="auto"/>
        <w:ind w:firstLine="567"/>
        <w:rPr>
          <w:szCs w:val="26"/>
        </w:rPr>
      </w:pPr>
      <w:r>
        <w:rPr>
          <w:rFonts w:cs="Arial"/>
          <w:color w:val="000000"/>
          <w:kern w:val="2"/>
          <w:sz w:val="24"/>
          <w:szCs w:val="24"/>
          <w:highlight w:val="white"/>
          <w:lang w:eastAsia="ru-RU"/>
        </w:rPr>
        <w:t>Предоставление документа, подтверждающего по</w:t>
      </w:r>
      <w:r>
        <w:rPr>
          <w:rFonts w:cs="Arial"/>
          <w:color w:val="000000"/>
          <w:kern w:val="2"/>
          <w:sz w:val="24"/>
          <w:szCs w:val="24"/>
          <w:highlight w:val="white"/>
          <w:lang w:eastAsia="ru-RU"/>
        </w:rPr>
        <w:t xml:space="preserve">лномочия представителя заявителя (если заявление подается представителем заявителя) не является обязательным в </w:t>
      </w:r>
      <w:proofErr w:type="gramStart"/>
      <w:r>
        <w:rPr>
          <w:rFonts w:cs="Arial"/>
          <w:color w:val="000000"/>
          <w:kern w:val="2"/>
          <w:sz w:val="24"/>
          <w:szCs w:val="24"/>
          <w:highlight w:val="white"/>
          <w:lang w:eastAsia="ru-RU"/>
        </w:rPr>
        <w:t>случаях</w:t>
      </w:r>
      <w:proofErr w:type="gramEnd"/>
      <w:r>
        <w:rPr>
          <w:rFonts w:cs="Arial"/>
          <w:color w:val="000000"/>
          <w:kern w:val="2"/>
          <w:sz w:val="24"/>
          <w:szCs w:val="24"/>
          <w:highlight w:val="white"/>
          <w:lang w:eastAsia="ru-RU"/>
        </w:rPr>
        <w:t xml:space="preserve"> когда от имени юридического лица действует лицо, имеющее право действовать без доверенности, и в случаях, когда законный представитель фи</w:t>
      </w:r>
      <w:r>
        <w:rPr>
          <w:rFonts w:cs="Arial"/>
          <w:color w:val="000000"/>
          <w:kern w:val="2"/>
          <w:sz w:val="24"/>
          <w:szCs w:val="24"/>
          <w:highlight w:val="white"/>
          <w:lang w:eastAsia="ru-RU"/>
        </w:rPr>
        <w:t>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 законодательством Российской Федерации.</w:t>
      </w:r>
    </w:p>
    <w:p w:rsidR="002D25A5" w:rsidRDefault="006D7DE8">
      <w:pPr>
        <w:autoSpaceDE w:val="0"/>
        <w:ind w:firstLine="567"/>
      </w:pPr>
      <w:r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2</w:t>
      </w:r>
      <w:r>
        <w:rPr>
          <w:rFonts w:eastAsia="Times New Roman" w:cs="Arial"/>
          <w:color w:val="000000"/>
          <w:sz w:val="24"/>
          <w:szCs w:val="24"/>
          <w:lang w:eastAsia="ru-RU"/>
        </w:rPr>
        <w:t>.6.2. </w:t>
      </w:r>
      <w:proofErr w:type="gramStart"/>
      <w:r>
        <w:rPr>
          <w:rFonts w:eastAsia="Times New Roman" w:cs="Arial"/>
          <w:color w:val="000000"/>
          <w:sz w:val="24"/>
          <w:szCs w:val="24"/>
          <w:lang w:eastAsia="ru-RU"/>
        </w:rPr>
        <w:t>Заявление и документы о выдаче разрешения для размещения инженерных коммуникаций при осуществлении технологического присоединения к инженерным сетям</w:t>
      </w:r>
      <w:r>
        <w:rPr>
          <w:rFonts w:eastAsia="Times New Roman" w:cs="Arial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подаются в порядке, установленном муниципальным правовым актом </w:t>
      </w:r>
      <w:r>
        <w:rPr>
          <w:rFonts w:eastAsia="Times New Roman" w:cs="Arial"/>
          <w:color w:val="000000"/>
          <w:sz w:val="24"/>
          <w:szCs w:val="24"/>
          <w:lang w:eastAsia="ru-RU"/>
        </w:rPr>
        <w:t>«Об утверждении порядка работы структурных подразделений администрации муниципального образования при оформлении прав на землю, земельный участок или часть земельного участка, необходимых для размещения инженерных коммуникаций при осуществлении технологиче</w:t>
      </w:r>
      <w:r>
        <w:rPr>
          <w:rFonts w:eastAsia="Times New Roman" w:cs="Arial"/>
          <w:color w:val="000000"/>
          <w:sz w:val="24"/>
          <w:szCs w:val="24"/>
          <w:lang w:eastAsia="ru-RU"/>
        </w:rPr>
        <w:t>ского присоединения к инженерным сетям».</w:t>
      </w:r>
      <w:proofErr w:type="gramEnd"/>
    </w:p>
    <w:p w:rsidR="002D25A5" w:rsidRDefault="002D25A5">
      <w:pPr>
        <w:autoSpaceDE w:val="0"/>
        <w:ind w:firstLine="567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2D25A5" w:rsidRDefault="006D7DE8">
      <w:pPr>
        <w:pStyle w:val="af5"/>
        <w:spacing w:after="0"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</w:t>
      </w:r>
      <w:r>
        <w:rPr>
          <w:b/>
          <w:sz w:val="24"/>
          <w:szCs w:val="24"/>
        </w:rPr>
        <w:t xml:space="preserve"> самоуправления и иных органов, участвующих в предоставлении муниципальных услуг, и которые заявитель вправе представить</w:t>
      </w:r>
    </w:p>
    <w:p w:rsidR="002D25A5" w:rsidRDefault="006D7DE8">
      <w:pPr>
        <w:pStyle w:val="af5"/>
        <w:autoSpaceDE w:val="0"/>
        <w:spacing w:after="0" w:line="240" w:lineRule="auto"/>
        <w:ind w:firstLine="567"/>
        <w:rPr>
          <w:sz w:val="24"/>
          <w:szCs w:val="24"/>
        </w:rPr>
      </w:pPr>
      <w:r>
        <w:rPr>
          <w:kern w:val="2"/>
          <w:sz w:val="24"/>
          <w:szCs w:val="24"/>
        </w:rPr>
        <w:t xml:space="preserve">2.7.1. </w:t>
      </w:r>
      <w:r>
        <w:rPr>
          <w:rFonts w:cs="Arial"/>
          <w:color w:val="000000"/>
          <w:kern w:val="2"/>
          <w:sz w:val="24"/>
          <w:szCs w:val="24"/>
        </w:rPr>
        <w:t xml:space="preserve">Документы, сведения (информация), которые могут быть представлены  заявителем (представителем заявителя) по желанию или </w:t>
      </w:r>
      <w:r>
        <w:rPr>
          <w:color w:val="000000"/>
          <w:kern w:val="2"/>
          <w:sz w:val="24"/>
          <w:szCs w:val="24"/>
        </w:rPr>
        <w:t>запрашив</w:t>
      </w:r>
      <w:r>
        <w:rPr>
          <w:color w:val="000000"/>
          <w:kern w:val="2"/>
          <w:sz w:val="24"/>
          <w:szCs w:val="24"/>
        </w:rPr>
        <w:t xml:space="preserve">аются в порядке межведомственного информационного взаимодействия </w:t>
      </w:r>
      <w:r>
        <w:rPr>
          <w:rFonts w:cs="Arial"/>
          <w:color w:val="000000"/>
          <w:kern w:val="2"/>
          <w:sz w:val="24"/>
          <w:szCs w:val="24"/>
        </w:rPr>
        <w:t>в случае их непредставления заявителем (представителем заявителя) путем направления отделом следующих запросов</w:t>
      </w:r>
      <w:r>
        <w:rPr>
          <w:color w:val="000000"/>
          <w:kern w:val="2"/>
          <w:sz w:val="24"/>
          <w:szCs w:val="24"/>
        </w:rPr>
        <w:t>:</w:t>
      </w:r>
    </w:p>
    <w:p w:rsidR="002D25A5" w:rsidRDefault="006D7DE8">
      <w:pPr>
        <w:autoSpaceDE w:val="0"/>
        <w:ind w:firstLine="567"/>
      </w:pPr>
      <w:r>
        <w:rPr>
          <w:color w:val="000000"/>
          <w:sz w:val="24"/>
          <w:szCs w:val="24"/>
        </w:rPr>
        <w:t xml:space="preserve">2.7.1.1. В </w:t>
      </w:r>
      <w:r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Федеральную налоговую службу </w:t>
      </w:r>
      <w:r>
        <w:rPr>
          <w:color w:val="000000"/>
          <w:sz w:val="24"/>
          <w:szCs w:val="24"/>
        </w:rPr>
        <w:t>о предоставлении:</w:t>
      </w:r>
    </w:p>
    <w:p w:rsidR="002D25A5" w:rsidRDefault="006D7DE8">
      <w:pPr>
        <w:autoSpaceDE w:val="0"/>
        <w:ind w:firstLine="567"/>
      </w:pPr>
      <w:r>
        <w:rPr>
          <w:color w:val="000000"/>
          <w:sz w:val="24"/>
          <w:szCs w:val="24"/>
        </w:rPr>
        <w:t xml:space="preserve">1) сведений из </w:t>
      </w:r>
      <w:r>
        <w:rPr>
          <w:rFonts w:eastAsia="Times New Roman" w:cs="Arial"/>
          <w:bCs/>
          <w:color w:val="000000"/>
          <w:sz w:val="24"/>
          <w:szCs w:val="24"/>
          <w:lang w:eastAsia="ru-RU"/>
        </w:rPr>
        <w:t>Единого государственного реестра индивидуальных предпринимателей, Единого государственного реестра юридических лиц;</w:t>
      </w:r>
    </w:p>
    <w:p w:rsidR="002D25A5" w:rsidRDefault="006D7DE8">
      <w:pPr>
        <w:autoSpaceDE w:val="0"/>
        <w:ind w:firstLine="567"/>
      </w:pPr>
      <w:r>
        <w:rPr>
          <w:rFonts w:cs="Arial"/>
          <w:color w:val="000000"/>
          <w:sz w:val="24"/>
          <w:szCs w:val="24"/>
          <w:lang w:eastAsia="ru-RU"/>
        </w:rPr>
        <w:t>2</w:t>
      </w:r>
      <w:r w:rsidRPr="006D7DE8">
        <w:rPr>
          <w:rFonts w:eastAsia="Times New Roman" w:cs="Arial"/>
          <w:bCs/>
          <w:color w:val="000000"/>
          <w:sz w:val="24"/>
          <w:szCs w:val="24"/>
          <w:lang w:eastAsia="ru-RU"/>
        </w:rPr>
        <w:t>)</w:t>
      </w:r>
      <w:r>
        <w:rPr>
          <w:rFonts w:eastAsia="Times New Roman" w:cs="Arial"/>
          <w:bCs/>
          <w:color w:val="000000"/>
          <w:sz w:val="24"/>
          <w:szCs w:val="24"/>
          <w:lang w:val="en-US" w:eastAsia="ru-RU"/>
        </w:rPr>
        <w:t> </w:t>
      </w:r>
      <w:r>
        <w:rPr>
          <w:rFonts w:cs="Arial"/>
          <w:color w:val="000000"/>
          <w:sz w:val="24"/>
          <w:szCs w:val="24"/>
          <w:lang w:eastAsia="ru-RU"/>
        </w:rPr>
        <w:t xml:space="preserve">сведений о государственной регистрации актов о рождении </w:t>
      </w:r>
      <w:r>
        <w:rPr>
          <w:rFonts w:cs="Arial"/>
          <w:sz w:val="24"/>
          <w:szCs w:val="24"/>
          <w:lang w:eastAsia="ru-RU"/>
        </w:rPr>
        <w:t>(в случае подачи заявления представителем заявителя, действующего на основании св</w:t>
      </w:r>
      <w:r>
        <w:rPr>
          <w:rFonts w:cs="Arial"/>
          <w:sz w:val="24"/>
          <w:szCs w:val="24"/>
          <w:lang w:eastAsia="ru-RU"/>
        </w:rPr>
        <w:t>идетельства о рождении ребенка, выданного органами записи актов гражданского состояния Российской Федерации);</w:t>
      </w:r>
    </w:p>
    <w:p w:rsidR="002D25A5" w:rsidRDefault="006D7DE8">
      <w:pPr>
        <w:autoSpaceDE w:val="0"/>
        <w:ind w:firstLine="567"/>
      </w:pPr>
      <w:r>
        <w:rPr>
          <w:rFonts w:eastAsia="Times New Roman" w:cs="Arial"/>
          <w:bCs/>
          <w:color w:val="000000"/>
          <w:sz w:val="24"/>
          <w:szCs w:val="24"/>
          <w:lang w:eastAsia="ru-RU"/>
        </w:rPr>
        <w:t>2.7.1.2. В</w:t>
      </w:r>
      <w:r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Федеральную службу государственной регистрации, кадастра и картографии</w:t>
      </w:r>
      <w:r>
        <w:rPr>
          <w:color w:val="000000"/>
          <w:sz w:val="24"/>
          <w:szCs w:val="24"/>
        </w:rPr>
        <w:t xml:space="preserve"> о предоставлении:</w:t>
      </w:r>
    </w:p>
    <w:p w:rsidR="002D25A5" w:rsidRDefault="006D7DE8">
      <w:pPr>
        <w:autoSpaceDE w:val="0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сведений из Единого государственного реестра н</w:t>
      </w:r>
      <w:r>
        <w:rPr>
          <w:color w:val="000000"/>
          <w:sz w:val="24"/>
          <w:szCs w:val="24"/>
        </w:rPr>
        <w:t>едвижимости;</w:t>
      </w:r>
    </w:p>
    <w:p w:rsidR="002D25A5" w:rsidRDefault="006D7DE8">
      <w:pPr>
        <w:ind w:firstLine="567"/>
      </w:pPr>
      <w:r>
        <w:rPr>
          <w:rFonts w:cs="Arial"/>
          <w:color w:val="000000"/>
          <w:sz w:val="24"/>
          <w:szCs w:val="24"/>
          <w:lang w:eastAsia="ru-RU"/>
        </w:rPr>
        <w:t>2.7.1.3. </w:t>
      </w:r>
      <w:r>
        <w:rPr>
          <w:rFonts w:cs="Arial"/>
          <w:color w:val="000000"/>
          <w:sz w:val="24"/>
          <w:szCs w:val="24"/>
        </w:rPr>
        <w:t>В органы опеки и попечительства о предоставлении:</w:t>
      </w:r>
    </w:p>
    <w:p w:rsidR="002D25A5" w:rsidRDefault="006D7DE8">
      <w:pPr>
        <w:widowControl w:val="0"/>
        <w:autoSpaceDE w:val="0"/>
        <w:ind w:firstLine="567"/>
      </w:pPr>
      <w:r>
        <w:rPr>
          <w:rFonts w:cs="Arial"/>
          <w:color w:val="000000"/>
          <w:sz w:val="24"/>
          <w:szCs w:val="24"/>
          <w:lang w:eastAsia="ru-RU"/>
        </w:rPr>
        <w:t xml:space="preserve">сведений из приказа (постановления) об установлении опеки (попечительства) (в случае подачи заявления представителем заявителя, действующего на основании приказа (постановления) об </w:t>
      </w:r>
      <w:r>
        <w:rPr>
          <w:rFonts w:cs="Arial"/>
          <w:color w:val="000000"/>
          <w:sz w:val="24"/>
          <w:szCs w:val="24"/>
          <w:lang w:eastAsia="ru-RU"/>
        </w:rPr>
        <w:t>установлении опеки (попечительства), принятого органами опеки и попечительства в соответствии с законодательством Российской Федерации);</w:t>
      </w:r>
    </w:p>
    <w:p w:rsidR="002D25A5" w:rsidRDefault="006D7DE8">
      <w:pPr>
        <w:autoSpaceDE w:val="0"/>
        <w:ind w:firstLine="567"/>
      </w:pPr>
      <w:r>
        <w:rPr>
          <w:rFonts w:cs="Arial"/>
          <w:color w:val="000000"/>
          <w:kern w:val="2"/>
          <w:sz w:val="24"/>
          <w:szCs w:val="24"/>
          <w:lang w:eastAsia="ru-RU"/>
        </w:rPr>
        <w:t>2.7.1.4. В исполнительные органы государственной власти, органы местного самоуправления о предоставлении:</w:t>
      </w:r>
    </w:p>
    <w:p w:rsidR="002D25A5" w:rsidRDefault="006D7DE8">
      <w:pPr>
        <w:autoSpaceDE w:val="0"/>
        <w:ind w:firstLine="567"/>
      </w:pPr>
      <w:r>
        <w:rPr>
          <w:rFonts w:cs="Arial"/>
          <w:color w:val="000000"/>
          <w:kern w:val="2"/>
          <w:sz w:val="24"/>
          <w:szCs w:val="24"/>
          <w:lang w:eastAsia="ru-RU"/>
        </w:rPr>
        <w:t>1) д</w:t>
      </w:r>
      <w:r>
        <w:rPr>
          <w:color w:val="000000"/>
          <w:sz w:val="24"/>
          <w:szCs w:val="24"/>
        </w:rPr>
        <w:t>оговора о</w:t>
      </w:r>
      <w:r>
        <w:rPr>
          <w:color w:val="000000"/>
          <w:sz w:val="24"/>
          <w:szCs w:val="24"/>
        </w:rPr>
        <w:t xml:space="preserve"> развитии застроенной территории - в случае, если заявление подается лицом, с которым заключен такой договор;</w:t>
      </w:r>
    </w:p>
    <w:p w:rsidR="002D25A5" w:rsidRDefault="006D7DE8">
      <w:pPr>
        <w:autoSpaceDE w:val="0"/>
        <w:ind w:firstLine="567"/>
      </w:pPr>
      <w:r>
        <w:rPr>
          <w:rFonts w:eastAsia="Times New Roman" w:cs="Arial"/>
          <w:color w:val="000000"/>
          <w:kern w:val="2"/>
          <w:sz w:val="24"/>
          <w:szCs w:val="24"/>
          <w:lang w:eastAsia="ru-RU"/>
        </w:rPr>
        <w:t>2) </w:t>
      </w:r>
      <w:r>
        <w:rPr>
          <w:color w:val="000000"/>
          <w:sz w:val="24"/>
          <w:szCs w:val="24"/>
        </w:rPr>
        <w:t>проекта организации строительства объектов капитального строительства - в случае если испрашивается разрешение для размещения объектов, предусм</w:t>
      </w:r>
      <w:r>
        <w:rPr>
          <w:color w:val="000000"/>
          <w:sz w:val="24"/>
          <w:szCs w:val="24"/>
        </w:rPr>
        <w:t>отренных пунктом 31 перечня видов объектов (площадок для размещения строительной техники и строительных грузов).</w:t>
      </w:r>
    </w:p>
    <w:p w:rsidR="002D25A5" w:rsidRDefault="006D7DE8">
      <w:pPr>
        <w:widowControl w:val="0"/>
        <w:autoSpaceDE w:val="0"/>
        <w:ind w:firstLine="567"/>
      </w:pPr>
      <w:r>
        <w:rPr>
          <w:rFonts w:cs="Arial"/>
          <w:color w:val="000000"/>
          <w:sz w:val="24"/>
          <w:szCs w:val="24"/>
          <w:lang w:eastAsia="ru-RU"/>
        </w:rPr>
        <w:t>2.7.1.5. В</w:t>
      </w:r>
      <w:r>
        <w:rPr>
          <w:color w:val="000000"/>
          <w:sz w:val="24"/>
          <w:szCs w:val="24"/>
          <w:lang w:eastAsia="ru-RU"/>
        </w:rPr>
        <w:t xml:space="preserve"> Управление Министерства внутренних дел России по Тюменской области о предоставлении:</w:t>
      </w:r>
    </w:p>
    <w:p w:rsidR="002D25A5" w:rsidRDefault="006D7DE8">
      <w:pPr>
        <w:widowControl w:val="0"/>
        <w:autoSpaceDE w:val="0"/>
        <w:ind w:firstLine="567"/>
      </w:pPr>
      <w:r>
        <w:rPr>
          <w:rFonts w:cs="Arial"/>
          <w:color w:val="000000"/>
          <w:kern w:val="2"/>
          <w:sz w:val="24"/>
          <w:szCs w:val="24"/>
          <w:lang w:eastAsia="ru-RU"/>
        </w:rPr>
        <w:t xml:space="preserve">сведений о действительности </w:t>
      </w:r>
      <w:r>
        <w:rPr>
          <w:rFonts w:cs="Arial"/>
          <w:color w:val="000000"/>
          <w:kern w:val="2"/>
          <w:sz w:val="24"/>
          <w:szCs w:val="24"/>
          <w:lang w:eastAsia="ru-RU"/>
        </w:rPr>
        <w:t>(недействительности) паспорта гражданина Российской Федерации, удостоверяющего личность заявителя (представителя заявителя).</w:t>
      </w:r>
    </w:p>
    <w:p w:rsidR="002D25A5" w:rsidRDefault="006D7DE8">
      <w:pPr>
        <w:autoSpaceDE w:val="0"/>
        <w:ind w:firstLine="567"/>
      </w:pPr>
      <w:r>
        <w:rPr>
          <w:rFonts w:eastAsia="Times New Roman" w:cs="Arial"/>
          <w:color w:val="000000"/>
          <w:kern w:val="2"/>
          <w:sz w:val="24"/>
          <w:szCs w:val="24"/>
          <w:lang w:eastAsia="ru-RU"/>
        </w:rPr>
        <w:t>2.7.2. Документы, указанные в пункте 2.7.1 настоящего подраздела, заявитель (представитель заявителя) вправе представить по собстве</w:t>
      </w:r>
      <w:r>
        <w:rPr>
          <w:rFonts w:eastAsia="Times New Roman" w:cs="Arial"/>
          <w:color w:val="000000"/>
          <w:kern w:val="2"/>
          <w:sz w:val="24"/>
          <w:szCs w:val="24"/>
          <w:lang w:eastAsia="ru-RU"/>
        </w:rPr>
        <w:t>нной инициативе при обращении за предоставлением муниципальной услуги.</w:t>
      </w:r>
    </w:p>
    <w:p w:rsidR="002D25A5" w:rsidRDefault="002D25A5">
      <w:pPr>
        <w:pStyle w:val="ConsPlusNormal"/>
        <w:ind w:right="-2" w:firstLine="540"/>
        <w:jc w:val="both"/>
        <w:rPr>
          <w:strike/>
          <w:color w:val="000000"/>
          <w:sz w:val="24"/>
          <w:szCs w:val="24"/>
        </w:rPr>
      </w:pPr>
    </w:p>
    <w:p w:rsidR="002D25A5" w:rsidRDefault="006D7DE8">
      <w:pPr>
        <w:pStyle w:val="af5"/>
        <w:autoSpaceDE w:val="0"/>
        <w:spacing w:after="0" w:line="240" w:lineRule="auto"/>
        <w:ind w:firstLine="567"/>
      </w:pP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2.8. Исчерпывающий перечень оснований для отказа в приеме документов, необходимых для предоставления муниципальной услуги</w:t>
      </w:r>
    </w:p>
    <w:p w:rsidR="002D25A5" w:rsidRDefault="006D7DE8">
      <w:pPr>
        <w:shd w:val="clear" w:color="auto" w:fill="FFFFFF"/>
        <w:ind w:firstLine="510"/>
      </w:pPr>
      <w:r>
        <w:rPr>
          <w:rFonts w:cs="Arial"/>
          <w:color w:val="000000"/>
          <w:sz w:val="24"/>
          <w:szCs w:val="24"/>
          <w:lang w:eastAsia="ru-RU"/>
        </w:rPr>
        <w:lastRenderedPageBreak/>
        <w:t>Основаниями</w:t>
      </w:r>
      <w:r>
        <w:rPr>
          <w:color w:val="000000"/>
          <w:sz w:val="24"/>
          <w:szCs w:val="24"/>
          <w:lang w:eastAsia="ru-RU"/>
        </w:rPr>
        <w:t xml:space="preserve"> для отказа в приеме документов, необходимых для пр</w:t>
      </w:r>
      <w:r>
        <w:rPr>
          <w:color w:val="000000"/>
          <w:sz w:val="24"/>
          <w:szCs w:val="24"/>
          <w:lang w:eastAsia="ru-RU"/>
        </w:rPr>
        <w:t>едоставления муниципальной услуги</w:t>
      </w:r>
      <w:r>
        <w:rPr>
          <w:b/>
          <w:bCs/>
          <w:color w:val="000000"/>
          <w:sz w:val="24"/>
          <w:szCs w:val="24"/>
          <w:lang w:eastAsia="ru-RU"/>
        </w:rPr>
        <w:t>,</w:t>
      </w:r>
      <w:r>
        <w:rPr>
          <w:color w:val="000000"/>
          <w:sz w:val="24"/>
          <w:szCs w:val="24"/>
          <w:lang w:eastAsia="ru-RU"/>
        </w:rPr>
        <w:t xml:space="preserve"> </w:t>
      </w:r>
      <w:r>
        <w:rPr>
          <w:rFonts w:cs="Arial"/>
          <w:color w:val="000000"/>
          <w:sz w:val="24"/>
          <w:szCs w:val="24"/>
          <w:lang w:eastAsia="ru-RU"/>
        </w:rPr>
        <w:t>являются</w:t>
      </w:r>
      <w:r>
        <w:rPr>
          <w:color w:val="000000"/>
          <w:sz w:val="24"/>
          <w:szCs w:val="24"/>
          <w:lang w:eastAsia="ru-RU"/>
        </w:rPr>
        <w:t>:</w:t>
      </w:r>
    </w:p>
    <w:p w:rsidR="002D25A5" w:rsidRDefault="006D7DE8">
      <w:pPr>
        <w:pStyle w:val="af5"/>
        <w:widowControl w:val="0"/>
        <w:shd w:val="clear" w:color="auto" w:fill="FFFFFF"/>
        <w:tabs>
          <w:tab w:val="left" w:pos="7256"/>
        </w:tabs>
        <w:spacing w:after="0" w:line="240" w:lineRule="auto"/>
        <w:ind w:firstLine="510"/>
      </w:pPr>
      <w:r>
        <w:rPr>
          <w:color w:val="000000"/>
          <w:sz w:val="24"/>
          <w:szCs w:val="24"/>
        </w:rPr>
        <w:t>а) заявление представлено в орган местного самоуправления, в полномочия которого не входит предоставление услуги;</w:t>
      </w:r>
    </w:p>
    <w:p w:rsidR="002D25A5" w:rsidRDefault="006D7DE8">
      <w:pPr>
        <w:pStyle w:val="af5"/>
        <w:widowControl w:val="0"/>
        <w:shd w:val="clear" w:color="auto" w:fill="FFFFFF"/>
        <w:tabs>
          <w:tab w:val="left" w:pos="7256"/>
        </w:tabs>
        <w:spacing w:after="0" w:line="240" w:lineRule="auto"/>
        <w:ind w:firstLine="510"/>
      </w:pPr>
      <w:r>
        <w:rPr>
          <w:color w:val="000000"/>
          <w:sz w:val="24"/>
          <w:szCs w:val="24"/>
        </w:rPr>
        <w:t>б) неполное заполнение полей в форме заявления, в том числе в интерактивной форме з</w:t>
      </w:r>
      <w:r>
        <w:rPr>
          <w:color w:val="000000"/>
          <w:sz w:val="24"/>
          <w:szCs w:val="24"/>
        </w:rPr>
        <w:t>аявления на Едином портале или Региональном портале;</w:t>
      </w:r>
    </w:p>
    <w:p w:rsidR="002D25A5" w:rsidRDefault="006D7DE8">
      <w:pPr>
        <w:pStyle w:val="af5"/>
        <w:widowControl w:val="0"/>
        <w:shd w:val="clear" w:color="auto" w:fill="FFFFFF"/>
        <w:tabs>
          <w:tab w:val="left" w:pos="7256"/>
        </w:tabs>
        <w:spacing w:after="0" w:line="240" w:lineRule="auto"/>
        <w:ind w:firstLine="510"/>
      </w:pPr>
      <w:r>
        <w:rPr>
          <w:color w:val="000000"/>
          <w:sz w:val="24"/>
          <w:szCs w:val="24"/>
        </w:rPr>
        <w:t xml:space="preserve">в) непредставление заявления, документов, указанных в </w:t>
      </w:r>
      <w:r>
        <w:rPr>
          <w:color w:val="000000"/>
          <w:sz w:val="24"/>
          <w:szCs w:val="24"/>
        </w:rPr>
        <w:t xml:space="preserve">пункте </w:t>
      </w:r>
      <w:r>
        <w:rPr>
          <w:sz w:val="24"/>
          <w:szCs w:val="24"/>
        </w:rPr>
        <w:t xml:space="preserve">2.6.1 подраздела 2.6 </w:t>
      </w:r>
      <w:r>
        <w:rPr>
          <w:rFonts w:cs="Arial"/>
          <w:sz w:val="24"/>
          <w:szCs w:val="24"/>
          <w:lang w:eastAsia="ru-RU"/>
        </w:rPr>
        <w:t>настоящего регламента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</w:p>
    <w:p w:rsidR="002D25A5" w:rsidRDefault="006D7DE8">
      <w:pPr>
        <w:pStyle w:val="af5"/>
        <w:widowControl w:val="0"/>
        <w:shd w:val="clear" w:color="auto" w:fill="FFFFFF"/>
        <w:tabs>
          <w:tab w:val="left" w:pos="7256"/>
        </w:tabs>
        <w:spacing w:after="0" w:line="240" w:lineRule="auto"/>
        <w:ind w:firstLine="510"/>
      </w:pPr>
      <w:r>
        <w:rPr>
          <w:color w:val="000000"/>
          <w:sz w:val="24"/>
          <w:szCs w:val="24"/>
        </w:rPr>
        <w:t>г) представленные документы утратили силу на день обращения за получением услуги (документ, удост</w:t>
      </w:r>
      <w:r>
        <w:rPr>
          <w:color w:val="000000"/>
          <w:sz w:val="24"/>
          <w:szCs w:val="24"/>
        </w:rPr>
        <w:t>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2D25A5" w:rsidRDefault="006D7DE8">
      <w:pPr>
        <w:pStyle w:val="af5"/>
        <w:widowControl w:val="0"/>
        <w:shd w:val="clear" w:color="auto" w:fill="FFFFFF"/>
        <w:tabs>
          <w:tab w:val="left" w:pos="7256"/>
        </w:tabs>
        <w:spacing w:after="0" w:line="240" w:lineRule="auto"/>
        <w:ind w:firstLine="510"/>
      </w:pPr>
      <w:r>
        <w:rPr>
          <w:color w:val="000000"/>
          <w:sz w:val="24"/>
          <w:szCs w:val="24"/>
        </w:rPr>
        <w:t>д) представленные документы содержат подчистки и исправления текста;</w:t>
      </w:r>
    </w:p>
    <w:p w:rsidR="002D25A5" w:rsidRDefault="006D7DE8">
      <w:pPr>
        <w:pStyle w:val="af5"/>
        <w:widowControl w:val="0"/>
        <w:shd w:val="clear" w:color="auto" w:fill="FFFFFF"/>
        <w:tabs>
          <w:tab w:val="left" w:pos="7256"/>
        </w:tabs>
        <w:spacing w:after="0" w:line="240" w:lineRule="auto"/>
        <w:ind w:firstLine="510"/>
      </w:pPr>
      <w:r>
        <w:rPr>
          <w:color w:val="000000"/>
          <w:sz w:val="24"/>
          <w:szCs w:val="24"/>
        </w:rPr>
        <w:t xml:space="preserve">е) представленные в электронной форме документы </w:t>
      </w:r>
      <w:r>
        <w:rPr>
          <w:color w:val="000000"/>
          <w:sz w:val="24"/>
          <w:szCs w:val="24"/>
        </w:rPr>
        <w:t>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2D25A5" w:rsidRDefault="006D7DE8">
      <w:pPr>
        <w:pStyle w:val="ConsPlusNormal"/>
        <w:ind w:firstLine="567"/>
        <w:jc w:val="both"/>
        <w:rPr>
          <w:color w:val="000000"/>
          <w:highlight w:val="yellow"/>
        </w:rPr>
      </w:pPr>
      <w:r>
        <w:rPr>
          <w:color w:val="000000"/>
          <w:sz w:val="24"/>
          <w:szCs w:val="24"/>
        </w:rPr>
        <w:t>ж) з</w:t>
      </w:r>
      <w:r>
        <w:rPr>
          <w:rFonts w:eastAsia="Times New Roman"/>
          <w:color w:val="000000"/>
          <w:sz w:val="24"/>
          <w:szCs w:val="24"/>
          <w:lang w:eastAsia="ru-RU"/>
        </w:rPr>
        <w:t>аявление, д</w:t>
      </w:r>
      <w:r>
        <w:rPr>
          <w:color w:val="000000"/>
          <w:sz w:val="24"/>
          <w:szCs w:val="24"/>
        </w:rPr>
        <w:t xml:space="preserve">окументы </w:t>
      </w:r>
      <w:r>
        <w:rPr>
          <w:color w:val="000000"/>
          <w:sz w:val="24"/>
          <w:szCs w:val="24"/>
        </w:rPr>
        <w:t>представлены в электронной форме с нарушением требований, установленных подпунктами</w:t>
      </w:r>
      <w:r>
        <w:rPr>
          <w:color w:val="000000"/>
          <w:sz w:val="24"/>
          <w:szCs w:val="24"/>
        </w:rPr>
        <w:t xml:space="preserve"> 2.6.2.1, 2.6.2.2 </w:t>
      </w:r>
      <w:r>
        <w:rPr>
          <w:color w:val="000000"/>
          <w:sz w:val="24"/>
          <w:szCs w:val="24"/>
        </w:rPr>
        <w:t xml:space="preserve">пункта 2.6.2 подраздела 2.6 </w:t>
      </w:r>
      <w:r>
        <w:rPr>
          <w:sz w:val="24"/>
          <w:szCs w:val="24"/>
          <w:lang w:eastAsia="ru-RU"/>
        </w:rPr>
        <w:t>настоящего регламента.</w:t>
      </w:r>
    </w:p>
    <w:p w:rsidR="002D25A5" w:rsidRDefault="002D25A5">
      <w:pPr>
        <w:pStyle w:val="ConsPlusNormal"/>
        <w:widowControl w:val="0"/>
        <w:tabs>
          <w:tab w:val="left" w:pos="7256"/>
        </w:tabs>
        <w:ind w:firstLine="567"/>
        <w:jc w:val="both"/>
        <w:rPr>
          <w:color w:val="000000"/>
          <w:sz w:val="24"/>
          <w:szCs w:val="24"/>
        </w:rPr>
      </w:pPr>
    </w:p>
    <w:p w:rsidR="002D25A5" w:rsidRDefault="006D7DE8">
      <w:pPr>
        <w:pStyle w:val="af5"/>
        <w:autoSpaceDE w:val="0"/>
        <w:spacing w:after="0" w:line="240" w:lineRule="auto"/>
        <w:ind w:firstLine="567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2.9. И</w:t>
      </w:r>
      <w:r>
        <w:rPr>
          <w:b/>
          <w:bCs/>
          <w:color w:val="000000"/>
          <w:sz w:val="24"/>
          <w:szCs w:val="24"/>
        </w:rPr>
        <w:t>счерпывающий перечень оснований для приостановления или отказа в предоставлении муниципальной услуги</w:t>
      </w:r>
    </w:p>
    <w:p w:rsidR="002D25A5" w:rsidRDefault="006D7DE8">
      <w:pPr>
        <w:pStyle w:val="af5"/>
        <w:autoSpaceDE w:val="0"/>
        <w:spacing w:after="0" w:line="240" w:lineRule="auto"/>
        <w:ind w:firstLine="567"/>
        <w:rPr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2.9.1. Основаниями для отказа в предоставлении муниципальной услуги являются:</w:t>
      </w:r>
    </w:p>
    <w:p w:rsidR="002D25A5" w:rsidRDefault="006D7DE8">
      <w:pPr>
        <w:autoSpaceDE w:val="0"/>
        <w:ind w:right="-2" w:firstLine="567"/>
      </w:pPr>
      <w:r>
        <w:rPr>
          <w:rFonts w:cs="Arial"/>
          <w:color w:val="000000"/>
          <w:sz w:val="24"/>
          <w:szCs w:val="24"/>
        </w:rPr>
        <w:t>1) заявление подано</w:t>
      </w:r>
      <w:r>
        <w:rPr>
          <w:rFonts w:cs="Arial"/>
          <w:color w:val="000000"/>
          <w:sz w:val="24"/>
          <w:szCs w:val="24"/>
        </w:rPr>
        <w:t xml:space="preserve"> с нарушением требований, установленных пунктом 2.6.1  подраздела 2.6 настоящего регламента в части требований к оформлению заявления и прилагаемых к нему документов;</w:t>
      </w:r>
    </w:p>
    <w:p w:rsidR="002D25A5" w:rsidRDefault="006D7DE8">
      <w:pPr>
        <w:autoSpaceDE w:val="0"/>
        <w:ind w:right="-2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 испрашивается разрешение для размещения объекта, не предусмотренного перечнем видов об</w:t>
      </w:r>
      <w:r>
        <w:rPr>
          <w:color w:val="000000"/>
          <w:sz w:val="24"/>
          <w:szCs w:val="24"/>
        </w:rPr>
        <w:t>ъектов;</w:t>
      </w:r>
    </w:p>
    <w:p w:rsidR="002D25A5" w:rsidRDefault="006D7DE8">
      <w:pPr>
        <w:autoSpaceDE w:val="0"/>
        <w:ind w:right="-2" w:firstLine="567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3) земельный участок, на использование которого испрашивается разрешение, предоставлен юридическому лицу, индивидуальному предпринимателю или гражданину, либо в отношении испрашиваемого участка принято решение об утверждении схемы расположения земе</w:t>
      </w:r>
      <w:r>
        <w:rPr>
          <w:color w:val="000000"/>
          <w:sz w:val="24"/>
          <w:szCs w:val="24"/>
        </w:rPr>
        <w:t>льного участка на кадастровом плане территории, срок действия которого не истек, либо решение о проведении работ по образованию земельного участка, либо решение о предварительном согласовании предоставления испрашиваемого земельного участка или решение о п</w:t>
      </w:r>
      <w:r>
        <w:rPr>
          <w:color w:val="000000"/>
          <w:sz w:val="24"/>
          <w:szCs w:val="24"/>
        </w:rPr>
        <w:t>редварительном согласовании</w:t>
      </w:r>
      <w:proofErr w:type="gramEnd"/>
      <w:r>
        <w:rPr>
          <w:color w:val="000000"/>
          <w:sz w:val="24"/>
          <w:szCs w:val="24"/>
        </w:rPr>
        <w:t xml:space="preserve"> места размещения объекта, либо решение о проведен</w:t>
      </w:r>
      <w:proofErr w:type="gramStart"/>
      <w:r>
        <w:rPr>
          <w:color w:val="000000"/>
          <w:sz w:val="24"/>
          <w:szCs w:val="24"/>
        </w:rPr>
        <w:t>ии ау</w:t>
      </w:r>
      <w:proofErr w:type="gramEnd"/>
      <w:r>
        <w:rPr>
          <w:color w:val="000000"/>
          <w:sz w:val="24"/>
          <w:szCs w:val="24"/>
        </w:rPr>
        <w:t>кциона по продаже испрашиваемого земельного участка или аукциона на право заключения договора аренды испрашиваемого земельного участка;</w:t>
      </w:r>
    </w:p>
    <w:p w:rsidR="002D25A5" w:rsidRDefault="006D7DE8">
      <w:pPr>
        <w:autoSpaceDE w:val="0"/>
        <w:ind w:right="-2" w:firstLine="567"/>
      </w:pPr>
      <w:r>
        <w:rPr>
          <w:color w:val="000000"/>
          <w:sz w:val="24"/>
          <w:szCs w:val="24"/>
        </w:rPr>
        <w:t>4) земельный участок, на использование</w:t>
      </w:r>
      <w:r>
        <w:rPr>
          <w:color w:val="000000"/>
          <w:sz w:val="24"/>
          <w:szCs w:val="24"/>
        </w:rPr>
        <w:t xml:space="preserve"> которого испрашивается разрешение, в заявленный период используется на основании разрешения, либо разрешения на использование земель или земельного участка, выданного в порядке, установленном в соответствии с пунктом 1 статьи 39.34 Земельного кодекса Росс</w:t>
      </w:r>
      <w:r>
        <w:rPr>
          <w:color w:val="000000"/>
          <w:sz w:val="24"/>
          <w:szCs w:val="24"/>
        </w:rPr>
        <w:t>ийской Федерации, юридическим лицом, индивидуальным предпринимателем или гражданином;</w:t>
      </w:r>
    </w:p>
    <w:p w:rsidR="002D25A5" w:rsidRDefault="006D7DE8">
      <w:pPr>
        <w:autoSpaceDE w:val="0"/>
        <w:ind w:right="-2" w:firstLine="567"/>
      </w:pPr>
      <w:r>
        <w:rPr>
          <w:color w:val="000000"/>
          <w:sz w:val="24"/>
          <w:szCs w:val="24"/>
        </w:rPr>
        <w:t>5) размещение объекта (объектов) не соответствует требованиям, установленным пунктом 2.1 Положения;</w:t>
      </w:r>
    </w:p>
    <w:p w:rsidR="002D25A5" w:rsidRDefault="006D7DE8">
      <w:pPr>
        <w:autoSpaceDE w:val="0"/>
        <w:ind w:right="-2" w:firstLine="567"/>
      </w:pPr>
      <w:proofErr w:type="gramStart"/>
      <w:r>
        <w:rPr>
          <w:color w:val="000000"/>
          <w:sz w:val="24"/>
          <w:szCs w:val="24"/>
        </w:rPr>
        <w:t xml:space="preserve">6) из сведений, указанных в абзаце десятом пункта 3.2 Положения, не </w:t>
      </w:r>
      <w:r>
        <w:rPr>
          <w:color w:val="000000"/>
          <w:sz w:val="24"/>
          <w:szCs w:val="24"/>
        </w:rPr>
        <w:t>следует, что для размещения объектов, предусмотренных пунктами 1 - 3, 5 - 7, 9 - 11 (не относящихся к иным сооружениям связи, размещение которых осуществляется в целях реализации Концепции), 12, 15 перечня видов объектов, не требуется разрешение на строите</w:t>
      </w:r>
      <w:r>
        <w:rPr>
          <w:color w:val="000000"/>
          <w:sz w:val="24"/>
          <w:szCs w:val="24"/>
        </w:rPr>
        <w:t>льство (если испрашивается разрешение для размещения указанных объектов);</w:t>
      </w:r>
      <w:proofErr w:type="gramEnd"/>
    </w:p>
    <w:p w:rsidR="002D25A5" w:rsidRDefault="006D7DE8">
      <w:pPr>
        <w:autoSpaceDE w:val="0"/>
        <w:ind w:right="-2" w:firstLine="567"/>
      </w:pPr>
      <w:r w:rsidRPr="006D7DE8">
        <w:rPr>
          <w:color w:val="000000"/>
          <w:sz w:val="24"/>
          <w:szCs w:val="24"/>
        </w:rPr>
        <w:lastRenderedPageBreak/>
        <w:t>7</w:t>
      </w:r>
      <w:r>
        <w:rPr>
          <w:color w:val="000000"/>
          <w:sz w:val="24"/>
          <w:szCs w:val="24"/>
        </w:rPr>
        <w:t>) размещение объекта (объектов) нарушает установленный законодательством режим осуществления деятельности в зонах с особыми условиями использования территорий;</w:t>
      </w:r>
    </w:p>
    <w:p w:rsidR="002D25A5" w:rsidRDefault="006D7DE8">
      <w:pPr>
        <w:autoSpaceDE w:val="0"/>
        <w:ind w:right="-2" w:firstLine="567"/>
      </w:pPr>
      <w:r w:rsidRPr="006D7DE8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) размещение объекта</w:t>
      </w:r>
      <w:r>
        <w:rPr>
          <w:color w:val="000000"/>
          <w:sz w:val="24"/>
          <w:szCs w:val="24"/>
        </w:rPr>
        <w:t xml:space="preserve"> (объектов) приведет к невозможности использования земельного участка в соответствии с его разрешенным использованием;</w:t>
      </w:r>
    </w:p>
    <w:p w:rsidR="002D25A5" w:rsidRDefault="006D7DE8">
      <w:pPr>
        <w:autoSpaceDE w:val="0"/>
        <w:ind w:right="-2" w:firstLine="567"/>
      </w:pPr>
      <w:r w:rsidRPr="006D7DE8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) размещение ограждающих устройств, предусмотренных пунктом 18 перечня видов объектов, повлечет ограничение доступа на территорию общего</w:t>
      </w:r>
      <w:r>
        <w:rPr>
          <w:color w:val="000000"/>
          <w:sz w:val="24"/>
          <w:szCs w:val="24"/>
        </w:rPr>
        <w:t xml:space="preserve"> пользования, которой беспрепятственно пользуется неограниченный круг лиц;</w:t>
      </w:r>
    </w:p>
    <w:p w:rsidR="002D25A5" w:rsidRDefault="006D7DE8">
      <w:pPr>
        <w:autoSpaceDE w:val="0"/>
        <w:ind w:right="-2" w:firstLine="567"/>
      </w:pPr>
      <w:proofErr w:type="gramStart"/>
      <w:r w:rsidRPr="006D7DE8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) наличие на землях, земельном участке или части земельного участка, на использование которых испрашивается разрешение, здания, сооружения, объекта незавершенного строительства, з</w:t>
      </w:r>
      <w:r>
        <w:rPr>
          <w:color w:val="000000"/>
          <w:sz w:val="24"/>
          <w:szCs w:val="24"/>
        </w:rPr>
        <w:t>а исключением случаев, если на землях, земельном участке или части земельного участка находятся объекты, предусмотренные пунктами 1 - 3, 5, 7 перечня видов объектов, размещенные в соответствии с действующим законодательством, и с заявлением о выдаче разреш</w:t>
      </w:r>
      <w:r>
        <w:rPr>
          <w:color w:val="000000"/>
          <w:sz w:val="24"/>
          <w:szCs w:val="24"/>
        </w:rPr>
        <w:t>ения обратилось лицо, указанное в пункте</w:t>
      </w:r>
      <w:proofErr w:type="gramEnd"/>
      <w:r>
        <w:rPr>
          <w:color w:val="000000"/>
          <w:sz w:val="24"/>
          <w:szCs w:val="24"/>
        </w:rPr>
        <w:t xml:space="preserve"> 3.1.1 Положения;</w:t>
      </w:r>
    </w:p>
    <w:p w:rsidR="002D25A5" w:rsidRDefault="006D7DE8">
      <w:pPr>
        <w:autoSpaceDE w:val="0"/>
        <w:ind w:right="-2" w:firstLine="567"/>
      </w:pPr>
      <w:r w:rsidRPr="006D7DE8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>) земельный участок, на использование которого испрашивается разрешение, включен в перечень земельных участков, подлежащих предоставлению гражданам, имеющим трех и более детей, в соответствии с но</w:t>
      </w:r>
      <w:r>
        <w:rPr>
          <w:color w:val="000000"/>
          <w:sz w:val="24"/>
          <w:szCs w:val="24"/>
        </w:rPr>
        <w:t>рмативными правовыми актами Тюменской области;</w:t>
      </w:r>
    </w:p>
    <w:p w:rsidR="002D25A5" w:rsidRDefault="006D7DE8">
      <w:pPr>
        <w:autoSpaceDE w:val="0"/>
        <w:ind w:right="-2" w:firstLine="567"/>
      </w:pPr>
      <w:proofErr w:type="gramStart"/>
      <w:r w:rsidRPr="006D7DE8"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>) земельный участок, на использование которого испрашивается разрешение, включен в перечень имущества, предлагаемого к передаче из государственной собственности Тюменской области в федеральную собственность,</w:t>
      </w:r>
      <w:r>
        <w:rPr>
          <w:color w:val="000000"/>
          <w:sz w:val="24"/>
          <w:szCs w:val="24"/>
        </w:rPr>
        <w:t xml:space="preserve"> либо в перечень объектов государственной собственности Тюменской области, предлагаемых к передаче в собственность автономного округа или передаваемых в собственность автономного округа;</w:t>
      </w:r>
      <w:proofErr w:type="gramEnd"/>
    </w:p>
    <w:p w:rsidR="002D25A5" w:rsidRDefault="006D7DE8">
      <w:pPr>
        <w:autoSpaceDE w:val="0"/>
        <w:ind w:right="-2" w:firstLine="567"/>
      </w:pPr>
      <w:r w:rsidRPr="006D7DE8">
        <w:rPr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>) в отношении земельного участка, на использование которого испраши</w:t>
      </w:r>
      <w:r>
        <w:rPr>
          <w:color w:val="000000"/>
          <w:sz w:val="24"/>
          <w:szCs w:val="24"/>
        </w:rPr>
        <w:t>вается разрешение, и (или) расположенных на нем объектов, принято решение о передаче объектов государственной собственности Тюменской области в муниципальную собственность;</w:t>
      </w:r>
    </w:p>
    <w:p w:rsidR="002D25A5" w:rsidRDefault="006D7DE8">
      <w:pPr>
        <w:autoSpaceDE w:val="0"/>
        <w:ind w:right="-2" w:firstLine="567"/>
      </w:pPr>
      <w:r w:rsidRPr="006D7DE8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>) с заявлением обратилось лицо, которое в соответствии с Положением не имеет прав</w:t>
      </w:r>
      <w:r>
        <w:rPr>
          <w:color w:val="000000"/>
          <w:sz w:val="24"/>
          <w:szCs w:val="24"/>
        </w:rPr>
        <w:t>а на размещение объекта на землях или земельных участках, расп</w:t>
      </w:r>
      <w:r>
        <w:rPr>
          <w:color w:val="000000"/>
          <w:sz w:val="24"/>
          <w:szCs w:val="24"/>
        </w:rPr>
        <w:t>оложенных в границах застроенной территории, в отношении которой принято решение о ее развитии</w:t>
      </w:r>
      <w:r>
        <w:rPr>
          <w:sz w:val="24"/>
          <w:szCs w:val="24"/>
        </w:rPr>
        <w:t>;</w:t>
      </w:r>
    </w:p>
    <w:p w:rsidR="002D25A5" w:rsidRDefault="006D7DE8">
      <w:pPr>
        <w:autoSpaceDE w:val="0"/>
        <w:ind w:right="-2" w:firstLine="567"/>
      </w:pPr>
      <w:proofErr w:type="gramStart"/>
      <w:r>
        <w:rPr>
          <w:color w:val="000000"/>
          <w:sz w:val="24"/>
          <w:szCs w:val="24"/>
        </w:rPr>
        <w:t>15) на расстоянии менее 50 метров от размещаемых антенных опор (мачт и башен), предназначенных для</w:t>
      </w:r>
      <w:r>
        <w:rPr>
          <w:color w:val="000000"/>
          <w:sz w:val="24"/>
          <w:szCs w:val="24"/>
        </w:rPr>
        <w:t xml:space="preserve"> размещения средств связи, расположены объекты социальной инфраструктуры </w:t>
      </w:r>
      <w:r>
        <w:rPr>
          <w:sz w:val="24"/>
          <w:szCs w:val="24"/>
        </w:rPr>
        <w:t>(объекты образования, науки, здравоохранения и социального обеспечения, физической культуры и спорта, культуры, искусства, религии),</w:t>
      </w:r>
      <w:r>
        <w:rPr>
          <w:color w:val="000000"/>
          <w:sz w:val="24"/>
          <w:szCs w:val="24"/>
        </w:rPr>
        <w:t xml:space="preserve"> жилые и (или) многоквартирные дома (в случае если </w:t>
      </w:r>
      <w:r>
        <w:rPr>
          <w:color w:val="000000"/>
          <w:sz w:val="24"/>
          <w:szCs w:val="24"/>
        </w:rPr>
        <w:t>испрашивается разрешение для размещения объектов, предусмотренных пунктом 11 перечня видов объектов (не относящихся к иным сооружениям</w:t>
      </w:r>
      <w:proofErr w:type="gramEnd"/>
      <w:r>
        <w:rPr>
          <w:color w:val="000000"/>
          <w:sz w:val="24"/>
          <w:szCs w:val="24"/>
        </w:rPr>
        <w:t xml:space="preserve"> связи, размещение которых осуществляется в целях реализации Концепции).</w:t>
      </w:r>
    </w:p>
    <w:p w:rsidR="002D25A5" w:rsidRDefault="006D7DE8">
      <w:pPr>
        <w:autoSpaceDE w:val="0"/>
        <w:ind w:firstLine="567"/>
      </w:pPr>
      <w:r>
        <w:rPr>
          <w:rFonts w:eastAsia="Times New Roman" w:cs="Arial"/>
          <w:sz w:val="24"/>
          <w:szCs w:val="24"/>
          <w:lang w:eastAsia="ru-RU"/>
        </w:rPr>
        <w:t>2.9.2. Непредставление (несвоевременное представл</w:t>
      </w:r>
      <w:r>
        <w:rPr>
          <w:rFonts w:eastAsia="Times New Roman" w:cs="Arial"/>
          <w:sz w:val="24"/>
          <w:szCs w:val="24"/>
          <w:lang w:eastAsia="ru-RU"/>
        </w:rPr>
        <w:t xml:space="preserve">ение) органом или организацией по межведомственному запросу документов и информации, указанных в подразделе 2.7 </w:t>
      </w:r>
      <w:r>
        <w:rPr>
          <w:rFonts w:eastAsia="Times New Roman" w:cs="Arial"/>
          <w:color w:val="000000"/>
          <w:kern w:val="2"/>
          <w:sz w:val="24"/>
          <w:szCs w:val="24"/>
          <w:lang w:eastAsia="ru-RU"/>
        </w:rPr>
        <w:t>настоящего регламента</w:t>
      </w:r>
      <w:r>
        <w:rPr>
          <w:rFonts w:eastAsia="Times New Roman" w:cs="Arial"/>
          <w:sz w:val="24"/>
          <w:szCs w:val="24"/>
          <w:lang w:eastAsia="ru-RU"/>
        </w:rPr>
        <w:t>, в администрацию не может являться основанием для отказа в предоставлении заявителю (представителю заявителя) муниципально</w:t>
      </w:r>
      <w:r>
        <w:rPr>
          <w:rFonts w:eastAsia="Times New Roman" w:cs="Arial"/>
          <w:sz w:val="24"/>
          <w:szCs w:val="24"/>
          <w:lang w:eastAsia="ru-RU"/>
        </w:rPr>
        <w:t>й услуги.</w:t>
      </w:r>
    </w:p>
    <w:p w:rsidR="002D25A5" w:rsidRDefault="006D7DE8">
      <w:pPr>
        <w:autoSpaceDE w:val="0"/>
        <w:ind w:firstLine="567"/>
        <w:rPr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2.9.3. Основания для приостановления предоставления муниципальной услуги отсутствуют.</w:t>
      </w:r>
    </w:p>
    <w:p w:rsidR="002D25A5" w:rsidRDefault="002D25A5">
      <w:pPr>
        <w:autoSpaceDE w:val="0"/>
        <w:ind w:right="-2" w:firstLine="567"/>
        <w:rPr>
          <w:rFonts w:cs="Arial"/>
          <w:color w:val="000000"/>
          <w:sz w:val="24"/>
          <w:szCs w:val="24"/>
        </w:rPr>
      </w:pPr>
    </w:p>
    <w:p w:rsidR="002D25A5" w:rsidRDefault="006D7DE8">
      <w:pPr>
        <w:autoSpaceDE w:val="0"/>
        <w:ind w:firstLine="567"/>
      </w:pPr>
      <w:r>
        <w:rPr>
          <w:rFonts w:cs="Arial"/>
          <w:b/>
          <w:bCs/>
          <w:color w:val="000000"/>
          <w:sz w:val="24"/>
          <w:szCs w:val="24"/>
        </w:rPr>
        <w:t>2.10. С</w:t>
      </w:r>
      <w:r>
        <w:rPr>
          <w:rFonts w:cs="Arial"/>
          <w:b/>
          <w:bCs/>
          <w:color w:val="000000"/>
          <w:sz w:val="24"/>
          <w:szCs w:val="24"/>
        </w:rPr>
        <w:t>пособы, размер и основания взимания государственной пошлины или иной платы, взимаемой за предоставление муниципальной услуги</w:t>
      </w:r>
    </w:p>
    <w:p w:rsidR="002D25A5" w:rsidRDefault="006D7DE8">
      <w:pPr>
        <w:pStyle w:val="af5"/>
        <w:keepNext/>
        <w:autoSpaceDE w:val="0"/>
        <w:spacing w:after="0" w:line="240" w:lineRule="auto"/>
        <w:ind w:firstLine="567"/>
        <w:rPr>
          <w:rFonts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Предоставление </w:t>
      </w:r>
      <w:r>
        <w:rPr>
          <w:rFonts w:eastAsia="Times New Roman" w:cs="Arial"/>
          <w:color w:val="000000"/>
          <w:sz w:val="24"/>
          <w:szCs w:val="24"/>
          <w:lang w:eastAsia="ru-RU"/>
        </w:rPr>
        <w:t>муниципальной услуги осуществляется бесплатно - без взимания государственной пошлины или иной платы.</w:t>
      </w:r>
    </w:p>
    <w:p w:rsidR="002D25A5" w:rsidRDefault="002D25A5">
      <w:pPr>
        <w:autoSpaceDE w:val="0"/>
        <w:ind w:firstLine="510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2D25A5" w:rsidRDefault="006D7DE8">
      <w:pPr>
        <w:pStyle w:val="af5"/>
        <w:spacing w:after="0" w:line="240" w:lineRule="auto"/>
        <w:ind w:firstLine="56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lastRenderedPageBreak/>
        <w:t xml:space="preserve">2.11. </w:t>
      </w:r>
      <w:r>
        <w:rPr>
          <w:rFonts w:cs="Arial"/>
          <w:b/>
          <w:bCs/>
          <w:color w:val="000000"/>
          <w:sz w:val="24"/>
          <w:szCs w:val="24"/>
          <w:highlight w:val="white"/>
        </w:rPr>
        <w:t xml:space="preserve">Перечень услуг, которые являются необходимыми и обязательными для предоставления муниципальной услуги, и способы, размер и основания взимания платы </w:t>
      </w:r>
      <w:r>
        <w:rPr>
          <w:rFonts w:cs="Arial"/>
          <w:b/>
          <w:bCs/>
          <w:color w:val="000000"/>
          <w:sz w:val="24"/>
          <w:szCs w:val="24"/>
          <w:highlight w:val="white"/>
        </w:rPr>
        <w:t>за предоставление услуг, которые являются необходимыми и обязательными для предоставления муниципальной услуги</w:t>
      </w:r>
    </w:p>
    <w:p w:rsidR="002D25A5" w:rsidRDefault="006D7DE8">
      <w:pPr>
        <w:keepNext/>
        <w:autoSpaceDE w:val="0"/>
        <w:ind w:firstLine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</w:t>
      </w:r>
      <w:r>
        <w:rPr>
          <w:rFonts w:cs="Arial"/>
          <w:color w:val="000000"/>
          <w:sz w:val="24"/>
          <w:szCs w:val="24"/>
        </w:rPr>
        <w:t>ние таких услуг не предусмотрено.</w:t>
      </w:r>
    </w:p>
    <w:p w:rsidR="002D25A5" w:rsidRDefault="002D25A5">
      <w:pPr>
        <w:ind w:firstLine="510"/>
        <w:rPr>
          <w:b/>
          <w:color w:val="000000"/>
          <w:sz w:val="24"/>
          <w:szCs w:val="24"/>
        </w:rPr>
      </w:pPr>
    </w:p>
    <w:p w:rsidR="002D25A5" w:rsidRDefault="006D7DE8">
      <w:pPr>
        <w:autoSpaceDE w:val="0"/>
        <w:ind w:firstLine="567"/>
      </w:pPr>
      <w:r>
        <w:rPr>
          <w:rFonts w:cs="Arial"/>
          <w:b/>
          <w:bCs/>
          <w:color w:val="000000"/>
          <w:sz w:val="24"/>
          <w:szCs w:val="24"/>
        </w:rPr>
        <w:t>2.12. 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</w:t>
      </w:r>
      <w:r>
        <w:rPr>
          <w:rFonts w:cs="Arial"/>
          <w:b/>
          <w:bCs/>
          <w:color w:val="000000"/>
          <w:sz w:val="24"/>
          <w:szCs w:val="24"/>
        </w:rPr>
        <w:t>едоставления таких услуг</w:t>
      </w:r>
    </w:p>
    <w:p w:rsidR="002D25A5" w:rsidRDefault="006D7DE8">
      <w:pPr>
        <w:keepNext/>
        <w:autoSpaceDE w:val="0"/>
        <w:ind w:firstLine="567"/>
      </w:pPr>
      <w:r>
        <w:rPr>
          <w:rFonts w:cs="Arial"/>
          <w:color w:val="000000"/>
          <w:sz w:val="24"/>
          <w:szCs w:val="24"/>
        </w:rPr>
        <w:t>Время ожидания в очереди при подаче заявления и документов, необходимых для предоставления муниципальной услуги, а также при получении результата муниципальной услуги не долж</w:t>
      </w:r>
      <w:r>
        <w:rPr>
          <w:rFonts w:eastAsia="Times New Roman" w:cs="Arial"/>
          <w:color w:val="000000"/>
          <w:sz w:val="24"/>
          <w:szCs w:val="24"/>
          <w:lang w:eastAsia="ar-SA"/>
        </w:rPr>
        <w:t>но</w:t>
      </w:r>
      <w:r>
        <w:rPr>
          <w:rFonts w:cs="Arial"/>
          <w:color w:val="000000"/>
          <w:sz w:val="24"/>
          <w:szCs w:val="24"/>
        </w:rPr>
        <w:t xml:space="preserve"> превышать 15 минут.</w:t>
      </w:r>
    </w:p>
    <w:p w:rsidR="002D25A5" w:rsidRDefault="002D25A5">
      <w:pPr>
        <w:ind w:firstLine="510"/>
        <w:rPr>
          <w:rFonts w:cs="Arial"/>
          <w:color w:val="000000"/>
          <w:sz w:val="24"/>
          <w:szCs w:val="24"/>
        </w:rPr>
      </w:pPr>
    </w:p>
    <w:p w:rsidR="002D25A5" w:rsidRDefault="006D7DE8">
      <w:pPr>
        <w:ind w:firstLine="567"/>
      </w:pPr>
      <w:r>
        <w:rPr>
          <w:rFonts w:cs="Arial"/>
          <w:b/>
          <w:bCs/>
          <w:color w:val="000000"/>
          <w:sz w:val="24"/>
          <w:szCs w:val="24"/>
          <w:lang w:eastAsia="ru-RU"/>
        </w:rPr>
        <w:t>2.13. </w:t>
      </w:r>
      <w:r>
        <w:rPr>
          <w:rFonts w:cs="Arial"/>
          <w:b/>
          <w:bCs/>
          <w:color w:val="000000"/>
          <w:sz w:val="24"/>
          <w:szCs w:val="24"/>
          <w:lang w:eastAsia="ru-RU"/>
        </w:rPr>
        <w:t xml:space="preserve">Срок регистрации заявления </w:t>
      </w:r>
      <w:r>
        <w:rPr>
          <w:rFonts w:cs="Arial"/>
          <w:b/>
          <w:bCs/>
          <w:color w:val="000000"/>
          <w:sz w:val="24"/>
          <w:szCs w:val="24"/>
          <w:lang w:eastAsia="ru-RU"/>
        </w:rPr>
        <w:t>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2D25A5" w:rsidRDefault="006D7DE8">
      <w:pPr>
        <w:shd w:val="clear" w:color="auto" w:fill="FFFFFF"/>
        <w:ind w:firstLine="567"/>
      </w:pPr>
      <w:r>
        <w:rPr>
          <w:rFonts w:cs="Arial"/>
          <w:color w:val="000000"/>
          <w:sz w:val="24"/>
          <w:szCs w:val="24"/>
          <w:lang w:eastAsia="ru-RU"/>
        </w:rPr>
        <w:t xml:space="preserve">2.13.1. Регистрация заявления о предоставлении муниципальной услуги при личном обращении заявителя (представителя заявителя) </w:t>
      </w:r>
      <w:r>
        <w:rPr>
          <w:rFonts w:cs="Arial"/>
          <w:color w:val="000000"/>
          <w:sz w:val="24"/>
          <w:szCs w:val="24"/>
          <w:lang w:eastAsia="ru-RU"/>
        </w:rPr>
        <w:t>в М</w:t>
      </w:r>
      <w:r>
        <w:rPr>
          <w:rFonts w:cs="Arial"/>
          <w:color w:val="000000"/>
          <w:sz w:val="24"/>
          <w:szCs w:val="24"/>
          <w:lang w:eastAsia="ru-RU"/>
        </w:rPr>
        <w:t>ФЦ</w:t>
      </w:r>
      <w:r>
        <w:rPr>
          <w:rFonts w:cs="Arial"/>
          <w:color w:val="000000"/>
          <w:sz w:val="24"/>
          <w:szCs w:val="24"/>
          <w:lang w:eastAsia="ru-RU"/>
        </w:rPr>
        <w:t xml:space="preserve"> не должна превышать 15 минут.</w:t>
      </w:r>
    </w:p>
    <w:p w:rsidR="002D25A5" w:rsidRDefault="006D7DE8">
      <w:pPr>
        <w:shd w:val="clear" w:color="auto" w:fill="FFFFFF"/>
        <w:ind w:firstLine="567"/>
      </w:pPr>
      <w:r>
        <w:rPr>
          <w:rFonts w:cs="Arial"/>
          <w:color w:val="000000"/>
          <w:sz w:val="24"/>
          <w:szCs w:val="24"/>
          <w:lang w:eastAsia="ru-RU"/>
        </w:rPr>
        <w:t>2.13.2. </w:t>
      </w:r>
      <w:r>
        <w:rPr>
          <w:rFonts w:cs="Arial"/>
          <w:sz w:val="24"/>
          <w:szCs w:val="24"/>
        </w:rPr>
        <w:t>При</w:t>
      </w:r>
      <w:r>
        <w:rPr>
          <w:rFonts w:cs="Arial"/>
          <w:sz w:val="24"/>
          <w:szCs w:val="24"/>
        </w:rPr>
        <w:t xml:space="preserve"> поступлении заявления в администрацию из МФЦ,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посредством почтового отправления, в электронной форме в рабочие дни в пределах графика работы администрации </w:t>
      </w:r>
      <w:r>
        <w:rPr>
          <w:rFonts w:cs="Arial"/>
          <w:color w:val="000000"/>
          <w:sz w:val="24"/>
          <w:szCs w:val="24"/>
          <w:lang w:eastAsia="ru-RU"/>
        </w:rPr>
        <w:t>регистрация заявления осуществляется</w:t>
      </w:r>
      <w:r>
        <w:rPr>
          <w:rFonts w:cs="Arial"/>
          <w:sz w:val="24"/>
          <w:szCs w:val="24"/>
        </w:rPr>
        <w:t xml:space="preserve"> в день его поступле</w:t>
      </w:r>
      <w:r>
        <w:rPr>
          <w:rFonts w:cs="Arial"/>
          <w:sz w:val="24"/>
          <w:szCs w:val="24"/>
        </w:rPr>
        <w:t>ния, в выходные или праздничные дни, а также вне графика работы – в первый рабочий день, следующий за днем его поступления.</w:t>
      </w:r>
    </w:p>
    <w:p w:rsidR="002D25A5" w:rsidRDefault="002D25A5">
      <w:pPr>
        <w:ind w:firstLine="51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2D25A5" w:rsidRDefault="006D7DE8">
      <w:pPr>
        <w:ind w:firstLine="567"/>
      </w:pPr>
      <w:r>
        <w:rPr>
          <w:rFonts w:cs="Arial"/>
          <w:b/>
          <w:bCs/>
          <w:color w:val="000000"/>
          <w:sz w:val="24"/>
          <w:szCs w:val="24"/>
        </w:rPr>
        <w:t xml:space="preserve">2.14. </w:t>
      </w:r>
      <w:proofErr w:type="gramStart"/>
      <w:r>
        <w:rPr>
          <w:rFonts w:cs="Arial"/>
          <w:b/>
          <w:bCs/>
          <w:color w:val="000000"/>
          <w:sz w:val="24"/>
          <w:szCs w:val="24"/>
        </w:rPr>
        <w:t>Требования к помещениям, в которых предоставляются муниципальная</w:t>
      </w:r>
      <w:r>
        <w:rPr>
          <w:rFonts w:cs="Arial"/>
          <w:b/>
          <w:bCs/>
          <w:color w:val="000000"/>
          <w:sz w:val="24"/>
          <w:szCs w:val="24"/>
        </w:rPr>
        <w:t xml:space="preserve">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</w:t>
      </w:r>
      <w:r>
        <w:rPr>
          <w:rFonts w:cs="Arial"/>
          <w:b/>
          <w:bCs/>
          <w:color w:val="000000"/>
          <w:sz w:val="24"/>
          <w:szCs w:val="24"/>
        </w:rPr>
        <w:t>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D25A5" w:rsidRDefault="006D7DE8">
      <w:pPr>
        <w:ind w:firstLine="567"/>
      </w:pPr>
      <w:r>
        <w:rPr>
          <w:rFonts w:cs="Arial"/>
          <w:sz w:val="24"/>
          <w:szCs w:val="24"/>
        </w:rPr>
        <w:t>Требования к помещениям МФЦ, в которых предоставляется муниципальная услуга, зал</w:t>
      </w:r>
      <w:r>
        <w:rPr>
          <w:rFonts w:eastAsia="Times New Roman" w:cs="Arial"/>
          <w:sz w:val="24"/>
          <w:szCs w:val="24"/>
          <w:lang w:eastAsia="ar-SA"/>
        </w:rPr>
        <w:t>ам</w:t>
      </w:r>
      <w:r>
        <w:rPr>
          <w:rFonts w:cs="Arial"/>
          <w:sz w:val="24"/>
          <w:szCs w:val="24"/>
        </w:rPr>
        <w:t xml:space="preserve"> ожидания, мест</w:t>
      </w:r>
      <w:r>
        <w:rPr>
          <w:rFonts w:eastAsia="Times New Roman" w:cs="Arial"/>
          <w:sz w:val="24"/>
          <w:szCs w:val="24"/>
          <w:lang w:eastAsia="ar-SA"/>
        </w:rPr>
        <w:t>ам</w:t>
      </w:r>
      <w:r>
        <w:rPr>
          <w:rFonts w:cs="Arial"/>
          <w:sz w:val="24"/>
          <w:szCs w:val="24"/>
        </w:rPr>
        <w:t xml:space="preserve"> для зап</w:t>
      </w:r>
      <w:r>
        <w:rPr>
          <w:rFonts w:cs="Arial"/>
          <w:sz w:val="24"/>
          <w:szCs w:val="24"/>
        </w:rPr>
        <w:t>олнения заявлений, информационны</w:t>
      </w:r>
      <w:r>
        <w:rPr>
          <w:rFonts w:eastAsia="Times New Roman" w:cs="Arial"/>
          <w:sz w:val="24"/>
          <w:szCs w:val="24"/>
          <w:lang w:eastAsia="ar-SA"/>
        </w:rPr>
        <w:t>м</w:t>
      </w:r>
      <w:r>
        <w:rPr>
          <w:rFonts w:cs="Arial"/>
          <w:sz w:val="24"/>
          <w:szCs w:val="24"/>
        </w:rPr>
        <w:t xml:space="preserve"> стенд</w:t>
      </w:r>
      <w:r>
        <w:rPr>
          <w:rFonts w:eastAsia="Times New Roman" w:cs="Arial"/>
          <w:sz w:val="24"/>
          <w:szCs w:val="24"/>
          <w:lang w:eastAsia="ar-SA"/>
        </w:rPr>
        <w:t>ам</w:t>
      </w:r>
      <w:r>
        <w:rPr>
          <w:rFonts w:cs="Arial"/>
          <w:sz w:val="24"/>
          <w:szCs w:val="24"/>
        </w:rPr>
        <w:t xml:space="preserve"> с образцами их заполнения и перечнем документов, необходимых для предоставления муниципальной услуги, установлены Правилами организации деятельности многофункциональных центров предоставления государственных и муни</w:t>
      </w:r>
      <w:r>
        <w:rPr>
          <w:rFonts w:cs="Arial"/>
          <w:sz w:val="24"/>
          <w:szCs w:val="24"/>
        </w:rPr>
        <w:t>ципальных услуг, утвержденными Постановлением Правительства РФ от 22.12.2012 №1376.</w:t>
      </w:r>
    </w:p>
    <w:p w:rsidR="002D25A5" w:rsidRDefault="002D25A5">
      <w:pPr>
        <w:ind w:firstLine="510"/>
        <w:rPr>
          <w:rFonts w:cs="Arial"/>
          <w:sz w:val="24"/>
          <w:szCs w:val="24"/>
        </w:rPr>
      </w:pPr>
    </w:p>
    <w:p w:rsidR="002D25A5" w:rsidRDefault="006D7DE8">
      <w:pPr>
        <w:ind w:firstLine="510"/>
      </w:pPr>
      <w:r>
        <w:rPr>
          <w:rFonts w:cs="Arial"/>
          <w:b/>
          <w:bCs/>
          <w:color w:val="000000"/>
          <w:sz w:val="24"/>
          <w:szCs w:val="24"/>
        </w:rPr>
        <w:t>2.15. Показатели доступности и качества муниципальной услуги</w:t>
      </w:r>
    </w:p>
    <w:p w:rsidR="002D25A5" w:rsidRDefault="006D7DE8">
      <w:pPr>
        <w:ind w:firstLine="510"/>
      </w:pPr>
      <w:r>
        <w:rPr>
          <w:color w:val="000000"/>
          <w:sz w:val="24"/>
          <w:szCs w:val="24"/>
        </w:rPr>
        <w:t>2.15.1. Показателями доступности муниципальной услуги являются:</w:t>
      </w:r>
    </w:p>
    <w:p w:rsidR="002D25A5" w:rsidRDefault="006D7DE8">
      <w:pPr>
        <w:ind w:firstLine="510"/>
      </w:pPr>
      <w:r>
        <w:rPr>
          <w:color w:val="000000"/>
          <w:sz w:val="24"/>
          <w:szCs w:val="24"/>
        </w:rPr>
        <w:t>1) наличие полной, достоверной и доступной для</w:t>
      </w:r>
      <w:r>
        <w:rPr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kern w:val="2"/>
          <w:sz w:val="24"/>
          <w:szCs w:val="24"/>
          <w:lang w:eastAsia="ru-RU"/>
        </w:rPr>
        <w:t>заявителя (представителя заявителя)</w:t>
      </w:r>
      <w:r>
        <w:rPr>
          <w:color w:val="000000"/>
          <w:sz w:val="24"/>
          <w:szCs w:val="24"/>
        </w:rPr>
        <w:t xml:space="preserve">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2D25A5" w:rsidRDefault="006D7DE8">
      <w:pPr>
        <w:ind w:firstLine="510"/>
      </w:pPr>
      <w:r>
        <w:rPr>
          <w:color w:val="000000"/>
          <w:sz w:val="24"/>
          <w:szCs w:val="24"/>
        </w:rPr>
        <w:t>2) наличие помещений, оборудования и оснащения, от</w:t>
      </w:r>
      <w:r>
        <w:rPr>
          <w:color w:val="000000"/>
          <w:sz w:val="24"/>
          <w:szCs w:val="24"/>
        </w:rPr>
        <w:t xml:space="preserve">вечающих требованиям  </w:t>
      </w:r>
      <w:r>
        <w:rPr>
          <w:rFonts w:eastAsia="Times New Roman" w:cs="Arial"/>
          <w:color w:val="000000"/>
          <w:kern w:val="2"/>
          <w:sz w:val="24"/>
          <w:szCs w:val="24"/>
          <w:lang w:eastAsia="ru-RU"/>
        </w:rPr>
        <w:t xml:space="preserve">настоящего </w:t>
      </w:r>
      <w:r>
        <w:rPr>
          <w:color w:val="000000"/>
          <w:sz w:val="24"/>
          <w:szCs w:val="24"/>
        </w:rPr>
        <w:t>р</w:t>
      </w:r>
      <w:r>
        <w:rPr>
          <w:rFonts w:eastAsia="Calibri" w:cs="Arial"/>
          <w:sz w:val="24"/>
          <w:szCs w:val="24"/>
        </w:rPr>
        <w:t>егламента</w:t>
      </w:r>
      <w:r>
        <w:rPr>
          <w:color w:val="000000"/>
          <w:sz w:val="24"/>
          <w:szCs w:val="24"/>
        </w:rPr>
        <w:t>;</w:t>
      </w:r>
    </w:p>
    <w:p w:rsidR="002D25A5" w:rsidRDefault="006D7DE8">
      <w:pPr>
        <w:ind w:firstLine="510"/>
      </w:pPr>
      <w:r>
        <w:rPr>
          <w:color w:val="000000"/>
          <w:sz w:val="24"/>
          <w:szCs w:val="24"/>
        </w:rPr>
        <w:t>3) соблюдение режима работы администрации и МФЦ при предоставлении муниципальной услуги;</w:t>
      </w:r>
    </w:p>
    <w:p w:rsidR="002D25A5" w:rsidRDefault="006D7DE8">
      <w:pPr>
        <w:ind w:firstLine="510"/>
      </w:pPr>
      <w:r>
        <w:rPr>
          <w:color w:val="000000"/>
          <w:sz w:val="24"/>
          <w:szCs w:val="24"/>
        </w:rPr>
        <w:lastRenderedPageBreak/>
        <w:t xml:space="preserve">4) возможность получения информации о ходе предоставления муниципальной услуги, в том числе с использованием </w:t>
      </w:r>
      <w:r>
        <w:rPr>
          <w:color w:val="000000"/>
          <w:sz w:val="24"/>
          <w:szCs w:val="24"/>
        </w:rPr>
        <w:t>информационно-коммуникационных технологий.</w:t>
      </w:r>
    </w:p>
    <w:p w:rsidR="002D25A5" w:rsidRDefault="006D7DE8">
      <w:pPr>
        <w:ind w:firstLine="510"/>
      </w:pPr>
      <w:r>
        <w:rPr>
          <w:color w:val="000000"/>
          <w:sz w:val="24"/>
          <w:szCs w:val="24"/>
        </w:rPr>
        <w:t>2.15.2. Показателями качества муниципальной услуги являются:</w:t>
      </w:r>
    </w:p>
    <w:p w:rsidR="002D25A5" w:rsidRDefault="006D7DE8">
      <w:pPr>
        <w:ind w:firstLine="510"/>
      </w:pPr>
      <w:r>
        <w:rPr>
          <w:color w:val="000000"/>
          <w:sz w:val="24"/>
          <w:szCs w:val="24"/>
        </w:rPr>
        <w:t xml:space="preserve">1) соблюдение сроков и последовательности административных процедур, установленных </w:t>
      </w:r>
      <w:r>
        <w:rPr>
          <w:rFonts w:eastAsia="Times New Roman" w:cs="Arial"/>
          <w:color w:val="000000"/>
          <w:kern w:val="2"/>
          <w:sz w:val="24"/>
          <w:szCs w:val="24"/>
          <w:lang w:eastAsia="ru-RU"/>
        </w:rPr>
        <w:t xml:space="preserve">настоящим </w:t>
      </w:r>
      <w:r>
        <w:rPr>
          <w:color w:val="000000"/>
          <w:sz w:val="24"/>
          <w:szCs w:val="24"/>
        </w:rPr>
        <w:t>р</w:t>
      </w:r>
      <w:r>
        <w:rPr>
          <w:rFonts w:eastAsia="Calibri" w:cs="Arial"/>
          <w:sz w:val="24"/>
          <w:szCs w:val="24"/>
        </w:rPr>
        <w:t>егламентом</w:t>
      </w:r>
      <w:r>
        <w:rPr>
          <w:color w:val="000000"/>
          <w:sz w:val="24"/>
          <w:szCs w:val="24"/>
        </w:rPr>
        <w:t>;</w:t>
      </w:r>
    </w:p>
    <w:p w:rsidR="002D25A5" w:rsidRDefault="006D7DE8">
      <w:pPr>
        <w:ind w:firstLine="510"/>
      </w:pPr>
      <w:r>
        <w:rPr>
          <w:color w:val="000000"/>
          <w:sz w:val="24"/>
          <w:szCs w:val="24"/>
        </w:rPr>
        <w:t>2) отсутствие обоснованных жалоб на действия (</w:t>
      </w:r>
      <w:r>
        <w:rPr>
          <w:color w:val="000000"/>
          <w:sz w:val="24"/>
          <w:szCs w:val="24"/>
        </w:rPr>
        <w:t>бездействие) и решения сотрудников администрации и МФЦ, участвующих в предоставлении муниципальной услуги;</w:t>
      </w:r>
    </w:p>
    <w:p w:rsidR="002D25A5" w:rsidRDefault="006D7DE8">
      <w:pPr>
        <w:ind w:firstLine="510"/>
      </w:pPr>
      <w:r>
        <w:rPr>
          <w:rFonts w:cs="Arial"/>
          <w:color w:val="000000"/>
          <w:sz w:val="24"/>
          <w:szCs w:val="24"/>
        </w:rPr>
        <w:t xml:space="preserve">3) количество взаимодействий </w:t>
      </w:r>
      <w:r>
        <w:rPr>
          <w:rFonts w:eastAsia="Times New Roman" w:cs="Arial"/>
          <w:color w:val="000000"/>
          <w:kern w:val="2"/>
          <w:sz w:val="24"/>
          <w:szCs w:val="24"/>
          <w:lang w:eastAsia="ru-RU"/>
        </w:rPr>
        <w:t>заявителя (представителя заявителя)</w:t>
      </w:r>
      <w:r>
        <w:rPr>
          <w:rFonts w:cs="Arial"/>
          <w:color w:val="000000"/>
          <w:sz w:val="24"/>
          <w:szCs w:val="24"/>
        </w:rPr>
        <w:t xml:space="preserve"> с сотрудниками администрации и МФЦ при предоставлении муниципальной услуги и их прод</w:t>
      </w:r>
      <w:r>
        <w:rPr>
          <w:rFonts w:cs="Arial"/>
          <w:color w:val="000000"/>
          <w:sz w:val="24"/>
          <w:szCs w:val="24"/>
        </w:rPr>
        <w:t>олжительность.</w:t>
      </w:r>
    </w:p>
    <w:p w:rsidR="002D25A5" w:rsidRDefault="002D25A5">
      <w:pPr>
        <w:ind w:firstLine="510"/>
        <w:rPr>
          <w:rFonts w:cs="Arial"/>
          <w:b/>
          <w:bCs/>
          <w:color w:val="000000"/>
          <w:sz w:val="24"/>
          <w:szCs w:val="24"/>
        </w:rPr>
      </w:pPr>
    </w:p>
    <w:p w:rsidR="002D25A5" w:rsidRDefault="006D7DE8">
      <w:pPr>
        <w:ind w:firstLine="510"/>
      </w:pPr>
      <w:r>
        <w:rPr>
          <w:rFonts w:cs="Arial"/>
          <w:b/>
          <w:bCs/>
          <w:sz w:val="24"/>
          <w:szCs w:val="24"/>
        </w:rPr>
        <w:t xml:space="preserve">2.16. </w:t>
      </w:r>
      <w:r>
        <w:rPr>
          <w:rFonts w:cs="Arial"/>
          <w:b/>
          <w:bCs/>
          <w:color w:val="000000"/>
          <w:sz w:val="24"/>
          <w:szCs w:val="24"/>
        </w:rPr>
        <w:t>И</w:t>
      </w:r>
      <w:r>
        <w:rPr>
          <w:rFonts w:cs="Arial"/>
          <w:b/>
          <w:color w:val="000000"/>
          <w:sz w:val="24"/>
          <w:szCs w:val="24"/>
        </w:rPr>
        <w:t xml:space="preserve">ные требования, в том числе </w:t>
      </w:r>
      <w:r>
        <w:rPr>
          <w:rFonts w:cs="Arial"/>
          <w:b/>
          <w:sz w:val="24"/>
          <w:szCs w:val="24"/>
        </w:rPr>
        <w:t xml:space="preserve">учитывающие особенности предоставления муниципальной услуги в многофункциональных центрах предоставления государственных и муниципальных услуг, </w:t>
      </w:r>
      <w:r>
        <w:rPr>
          <w:rFonts w:cs="Arial"/>
          <w:b/>
          <w:sz w:val="24"/>
          <w:szCs w:val="24"/>
        </w:rPr>
        <w:t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D25A5" w:rsidRDefault="006D7DE8">
      <w:pPr>
        <w:ind w:firstLine="510"/>
      </w:pPr>
      <w:r>
        <w:rPr>
          <w:color w:val="000000"/>
          <w:sz w:val="24"/>
          <w:szCs w:val="24"/>
        </w:rPr>
        <w:t>2.16.1. </w:t>
      </w:r>
      <w:r>
        <w:rPr>
          <w:color w:val="000000"/>
          <w:sz w:val="24"/>
          <w:szCs w:val="24"/>
        </w:rPr>
        <w:t>При предоста</w:t>
      </w:r>
      <w:r>
        <w:rPr>
          <w:color w:val="000000"/>
          <w:sz w:val="24"/>
          <w:szCs w:val="24"/>
        </w:rPr>
        <w:t xml:space="preserve">влении муниципальной услуги в электронной форме заявитель </w:t>
      </w:r>
      <w:r>
        <w:rPr>
          <w:rFonts w:cs="Arial"/>
          <w:color w:val="000000"/>
          <w:sz w:val="24"/>
          <w:szCs w:val="24"/>
          <w:lang w:eastAsia="ru-RU"/>
        </w:rPr>
        <w:t xml:space="preserve">(представитель заявителя) </w:t>
      </w:r>
      <w:r>
        <w:rPr>
          <w:color w:val="000000"/>
          <w:sz w:val="24"/>
          <w:szCs w:val="24"/>
        </w:rPr>
        <w:t>вправе:</w:t>
      </w:r>
    </w:p>
    <w:p w:rsidR="002D25A5" w:rsidRDefault="006D7DE8">
      <w:pPr>
        <w:ind w:firstLine="510"/>
      </w:pPr>
      <w:r>
        <w:rPr>
          <w:rFonts w:cs="Arial"/>
          <w:color w:val="000000"/>
          <w:sz w:val="24"/>
          <w:szCs w:val="24"/>
        </w:rPr>
        <w:t xml:space="preserve">1) получить информацию о порядке и сроках предоставления муниципальной услуги, размещенную на </w:t>
      </w:r>
      <w:r>
        <w:rPr>
          <w:rFonts w:cs="Arial"/>
          <w:color w:val="000000"/>
          <w:sz w:val="24"/>
          <w:szCs w:val="24"/>
        </w:rPr>
        <w:t xml:space="preserve">Едином портале </w:t>
      </w:r>
      <w:r>
        <w:rPr>
          <w:rFonts w:cs="Arial"/>
          <w:color w:val="000000"/>
          <w:sz w:val="24"/>
          <w:szCs w:val="24"/>
        </w:rPr>
        <w:t>или Региональном портале;</w:t>
      </w:r>
    </w:p>
    <w:p w:rsidR="002D25A5" w:rsidRDefault="006D7DE8">
      <w:pPr>
        <w:ind w:firstLine="510"/>
      </w:pPr>
      <w:r>
        <w:rPr>
          <w:color w:val="000000"/>
          <w:sz w:val="24"/>
          <w:szCs w:val="24"/>
          <w:highlight w:val="white"/>
        </w:rPr>
        <w:t>2) осуществить предварительну</w:t>
      </w:r>
      <w:r>
        <w:rPr>
          <w:color w:val="000000"/>
          <w:sz w:val="24"/>
          <w:szCs w:val="24"/>
          <w:highlight w:val="white"/>
        </w:rPr>
        <w:t>ю запись на личный прием в МФЦ через официальный сайт МФЦ в информационно-телекоммуникационной сети «Интернет» (</w:t>
      </w:r>
      <w:hyperlink r:id="rId9">
        <w:r>
          <w:rPr>
            <w:rStyle w:val="-"/>
            <w:highlight w:val="white"/>
          </w:rPr>
          <w:t>www.mfcto.ru</w:t>
        </w:r>
      </w:hyperlink>
      <w:r>
        <w:rPr>
          <w:color w:val="000000"/>
          <w:sz w:val="24"/>
          <w:szCs w:val="24"/>
          <w:highlight w:val="white"/>
        </w:rPr>
        <w:t>)</w:t>
      </w:r>
      <w:r>
        <w:rPr>
          <w:color w:val="000000"/>
          <w:sz w:val="24"/>
          <w:szCs w:val="24"/>
          <w:highlight w:val="white"/>
        </w:rPr>
        <w:t>, в том числе с использованием мобильного интернета</w:t>
      </w:r>
      <w:r>
        <w:rPr>
          <w:color w:val="000000"/>
          <w:sz w:val="24"/>
          <w:szCs w:val="24"/>
          <w:highlight w:val="white"/>
        </w:rPr>
        <w:t>;</w:t>
      </w:r>
    </w:p>
    <w:p w:rsidR="002D25A5" w:rsidRDefault="006D7DE8">
      <w:pPr>
        <w:ind w:firstLine="510"/>
      </w:pPr>
      <w:r>
        <w:rPr>
          <w:color w:val="000000"/>
          <w:sz w:val="24"/>
          <w:szCs w:val="24"/>
        </w:rPr>
        <w:t>3) подать заявление в электронной форм</w:t>
      </w:r>
      <w:r>
        <w:rPr>
          <w:color w:val="000000"/>
          <w:sz w:val="24"/>
          <w:szCs w:val="24"/>
        </w:rPr>
        <w:t xml:space="preserve">е с использованием «Личного кабинета» </w:t>
      </w:r>
      <w:r>
        <w:rPr>
          <w:color w:val="000000"/>
          <w:sz w:val="24"/>
          <w:szCs w:val="24"/>
        </w:rPr>
        <w:t>Единого портала или</w:t>
      </w:r>
      <w:r>
        <w:rPr>
          <w:color w:val="000000"/>
          <w:sz w:val="24"/>
          <w:szCs w:val="24"/>
        </w:rPr>
        <w:t xml:space="preserve"> Регионального портала посредством заполнения электронной формы заявления;</w:t>
      </w:r>
    </w:p>
    <w:p w:rsidR="002D25A5" w:rsidRDefault="006D7DE8">
      <w:pPr>
        <w:ind w:firstLine="510"/>
      </w:pPr>
      <w:r>
        <w:rPr>
          <w:color w:val="000000"/>
          <w:sz w:val="24"/>
          <w:szCs w:val="24"/>
        </w:rPr>
        <w:t>4) получить сведения о ходе выполнения заявления, поданного в электронной форме;</w:t>
      </w:r>
    </w:p>
    <w:p w:rsidR="002D25A5" w:rsidRDefault="006D7DE8">
      <w:pPr>
        <w:ind w:firstLine="510"/>
      </w:pPr>
      <w:r>
        <w:rPr>
          <w:color w:val="000000"/>
          <w:sz w:val="24"/>
          <w:szCs w:val="24"/>
        </w:rPr>
        <w:t>5) получить результат предоставления муници</w:t>
      </w:r>
      <w:r>
        <w:rPr>
          <w:color w:val="000000"/>
          <w:sz w:val="24"/>
          <w:szCs w:val="24"/>
        </w:rPr>
        <w:t xml:space="preserve">пальной услуги в форме электронного документа на </w:t>
      </w:r>
      <w:r>
        <w:rPr>
          <w:color w:val="000000"/>
          <w:sz w:val="24"/>
          <w:szCs w:val="24"/>
        </w:rPr>
        <w:t>Едином портале или</w:t>
      </w:r>
      <w:r>
        <w:rPr>
          <w:color w:val="000000"/>
          <w:sz w:val="24"/>
          <w:szCs w:val="24"/>
        </w:rPr>
        <w:t xml:space="preserve"> Региональном портале;</w:t>
      </w:r>
    </w:p>
    <w:p w:rsidR="002D25A5" w:rsidRDefault="006D7DE8">
      <w:pPr>
        <w:ind w:firstLine="510"/>
      </w:pPr>
      <w:r>
        <w:rPr>
          <w:color w:val="000000"/>
          <w:sz w:val="24"/>
          <w:szCs w:val="24"/>
        </w:rPr>
        <w:t>6) подать жалобу на решение и действие (бездействие) должностного лица либо муниципального служащего администрации посредством сайта администрации в порядке досудебно</w:t>
      </w:r>
      <w:r>
        <w:rPr>
          <w:color w:val="000000"/>
          <w:sz w:val="24"/>
          <w:szCs w:val="24"/>
        </w:rPr>
        <w:t>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2D25A5" w:rsidRDefault="006D7DE8">
      <w:pPr>
        <w:pStyle w:val="af5"/>
        <w:autoSpaceDE w:val="0"/>
        <w:spacing w:after="0" w:line="240" w:lineRule="auto"/>
        <w:ind w:firstLine="567"/>
        <w:rPr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  <w:highlight w:val="white"/>
          <w:lang w:eastAsia="ru-RU"/>
        </w:rPr>
        <w:t>2.16.2. Иных требований, в том числе учитывающих особенности предоставления муниципальной услуги в МФ</w:t>
      </w:r>
      <w:r>
        <w:rPr>
          <w:rFonts w:eastAsia="Times New Roman" w:cs="Arial"/>
          <w:color w:val="000000"/>
          <w:sz w:val="24"/>
          <w:szCs w:val="24"/>
          <w:highlight w:val="white"/>
          <w:lang w:eastAsia="ru-RU"/>
        </w:rPr>
        <w:t>Ц, не предусмотрено.</w:t>
      </w:r>
    </w:p>
    <w:p w:rsidR="002D25A5" w:rsidRPr="006D7DE8" w:rsidRDefault="002D25A5">
      <w:pPr>
        <w:pStyle w:val="af5"/>
        <w:autoSpaceDE w:val="0"/>
        <w:spacing w:after="0" w:line="240" w:lineRule="auto"/>
        <w:ind w:firstLine="567"/>
        <w:jc w:val="center"/>
        <w:rPr>
          <w:rFonts w:eastAsia="Times New Roman" w:cs="Arial"/>
          <w:color w:val="000000"/>
          <w:lang w:eastAsia="ru-RU"/>
        </w:rPr>
      </w:pPr>
    </w:p>
    <w:p w:rsidR="002D25A5" w:rsidRDefault="006D7DE8">
      <w:pPr>
        <w:pStyle w:val="af5"/>
        <w:autoSpaceDE w:val="0"/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  <w:lang w:val="en-US" w:eastAsia="ru-RU"/>
        </w:rPr>
        <w:t>III</w:t>
      </w:r>
      <w:r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</w:t>
      </w:r>
      <w:r>
        <w:rPr>
          <w:rFonts w:eastAsia="Times New Roman" w:cs="Arial"/>
          <w:b/>
          <w:color w:val="000000"/>
          <w:sz w:val="24"/>
          <w:szCs w:val="24"/>
          <w:lang w:eastAsia="ru-RU"/>
        </w:rPr>
        <w:t>АДМИНИСТРАТИВНЫХ ПРОЦЕДУР В МФЦ</w:t>
      </w:r>
    </w:p>
    <w:p w:rsidR="002D25A5" w:rsidRDefault="002D25A5">
      <w:pPr>
        <w:pStyle w:val="1"/>
        <w:autoSpaceDE w:val="0"/>
        <w:spacing w:after="0" w:line="240" w:lineRule="auto"/>
        <w:ind w:firstLine="567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</w:pPr>
      <w:r>
        <w:rPr>
          <w:rFonts w:cs="Arial"/>
          <w:b/>
          <w:bCs/>
          <w:color w:val="000000"/>
          <w:sz w:val="24"/>
          <w:szCs w:val="24"/>
        </w:rPr>
        <w:t>3.1. Перечень и особенности исполнения административных процедур</w:t>
      </w:r>
    </w:p>
    <w:p w:rsidR="002D25A5" w:rsidRDefault="006D7DE8">
      <w:pPr>
        <w:pStyle w:val="af5"/>
        <w:autoSpaceDE w:val="0"/>
        <w:spacing w:after="0" w:line="240" w:lineRule="auto"/>
        <w:ind w:firstLine="567"/>
        <w:rPr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  <w:highlight w:val="white"/>
          <w:lang w:eastAsia="ru-RU"/>
        </w:rPr>
        <w:t>3.1.1. Предоставление муниципальной услуги включает в себя следующие административные процедуры:</w:t>
      </w: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1) прием и регистрация заявления </w:t>
      </w:r>
      <w:r>
        <w:rPr>
          <w:color w:val="000000"/>
          <w:sz w:val="24"/>
          <w:szCs w:val="24"/>
        </w:rPr>
        <w:t>о предоставлении муниципальн</w:t>
      </w:r>
      <w:r>
        <w:rPr>
          <w:color w:val="000000"/>
          <w:sz w:val="24"/>
          <w:szCs w:val="24"/>
        </w:rPr>
        <w:t>ой услуги</w:t>
      </w:r>
      <w:r>
        <w:rPr>
          <w:rFonts w:cs="Arial"/>
          <w:color w:val="000000"/>
          <w:sz w:val="24"/>
          <w:szCs w:val="24"/>
        </w:rPr>
        <w:t xml:space="preserve">; </w:t>
      </w: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</w:pPr>
      <w:r>
        <w:rPr>
          <w:rFonts w:cs="Arial"/>
          <w:color w:val="000000"/>
          <w:sz w:val="24"/>
          <w:szCs w:val="24"/>
        </w:rPr>
        <w:t>2) р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ассмотрение зарегистрированного заявления и принятие решения о </w:t>
      </w:r>
      <w:r>
        <w:rPr>
          <w:rFonts w:eastAsia="Times New Roman" w:cs="Arial"/>
          <w:color w:val="000000"/>
          <w:sz w:val="24"/>
          <w:szCs w:val="24"/>
          <w:lang w:eastAsia="ru-RU"/>
        </w:rPr>
        <w:t>выдаче разрешения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либо решения об </w:t>
      </w:r>
      <w:proofErr w:type="spellStart"/>
      <w:proofErr w:type="gramStart"/>
      <w:r>
        <w:rPr>
          <w:rFonts w:eastAsia="Times New Roman" w:cs="Arial"/>
          <w:color w:val="000000"/>
          <w:sz w:val="24"/>
          <w:szCs w:val="24"/>
          <w:lang w:eastAsia="ru-RU"/>
        </w:rPr>
        <w:t>об</w:t>
      </w:r>
      <w:proofErr w:type="spellEnd"/>
      <w:proofErr w:type="gramEnd"/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отказе в </w:t>
      </w:r>
      <w:r>
        <w:rPr>
          <w:rFonts w:eastAsia="Times New Roman" w:cs="Arial"/>
          <w:color w:val="000000"/>
          <w:sz w:val="24"/>
          <w:szCs w:val="24"/>
          <w:lang w:eastAsia="ru-RU"/>
        </w:rPr>
        <w:t>выдаче разрешения</w:t>
      </w:r>
      <w:r>
        <w:rPr>
          <w:rFonts w:cs="Arial"/>
          <w:color w:val="000000"/>
          <w:sz w:val="24"/>
          <w:szCs w:val="24"/>
        </w:rPr>
        <w:t>;</w:t>
      </w: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</w:pPr>
      <w:proofErr w:type="gramStart"/>
      <w:r>
        <w:rPr>
          <w:rFonts w:cs="Arial"/>
          <w:color w:val="000000"/>
          <w:sz w:val="24"/>
          <w:szCs w:val="24"/>
        </w:rPr>
        <w:lastRenderedPageBreak/>
        <w:t>3) и</w:t>
      </w:r>
      <w:r>
        <w:rPr>
          <w:rFonts w:cs="Arial"/>
          <w:color w:val="000000"/>
          <w:sz w:val="24"/>
          <w:szCs w:val="24"/>
        </w:rPr>
        <w:t>справление</w:t>
      </w:r>
      <w:r>
        <w:rPr>
          <w:rFonts w:cs="Arial"/>
          <w:color w:val="000000"/>
          <w:sz w:val="24"/>
          <w:szCs w:val="24"/>
        </w:rPr>
        <w:t xml:space="preserve"> допущенных опечаток и ошибок в выданных в результате предоставления муниципальной услуги документов.</w:t>
      </w:r>
      <w:proofErr w:type="gramEnd"/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</w:pPr>
      <w:r>
        <w:rPr>
          <w:rFonts w:cs="Arial"/>
          <w:sz w:val="24"/>
          <w:szCs w:val="24"/>
        </w:rPr>
        <w:t>Доступ заявителей (представителей заявителей) к сведениям о муниципальной услуге,  возможность получения сведений о ходе рассмотрения заявления, взаимодей</w:t>
      </w:r>
      <w:r>
        <w:rPr>
          <w:rFonts w:cs="Arial"/>
          <w:sz w:val="24"/>
          <w:szCs w:val="24"/>
        </w:rPr>
        <w:t>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портала, Регионального портала.</w:t>
      </w: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</w:pPr>
      <w:proofErr w:type="gramStart"/>
      <w:r>
        <w:rPr>
          <w:rFonts w:cs="Arial"/>
          <w:sz w:val="24"/>
          <w:szCs w:val="24"/>
        </w:rPr>
        <w:t>Получение заявителем (представителем заявителя) результата предоста</w:t>
      </w:r>
      <w:r>
        <w:rPr>
          <w:rFonts w:cs="Arial"/>
          <w:sz w:val="24"/>
          <w:szCs w:val="24"/>
        </w:rPr>
        <w:t>вления муниципальной услуги (по выбору заявителя (представителя заявителя), иные действия, необходимые для предоставления муниципальной услуги в электронной форме, обеспечиваются посредством Единого портала, Регионального портала.</w:t>
      </w:r>
      <w:proofErr w:type="gramEnd"/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</w:pPr>
      <w:r>
        <w:rPr>
          <w:sz w:val="24"/>
          <w:szCs w:val="24"/>
        </w:rPr>
        <w:t>3.1.2. </w:t>
      </w:r>
      <w:r>
        <w:rPr>
          <w:color w:val="000000"/>
          <w:sz w:val="24"/>
          <w:szCs w:val="24"/>
        </w:rPr>
        <w:t>Особенности выполн</w:t>
      </w:r>
      <w:r>
        <w:rPr>
          <w:color w:val="000000"/>
          <w:sz w:val="24"/>
          <w:szCs w:val="24"/>
        </w:rPr>
        <w:t>ения отдельных административных процедур в МФЦ:</w:t>
      </w: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</w:pPr>
      <w:r>
        <w:rPr>
          <w:color w:val="000000"/>
          <w:sz w:val="24"/>
          <w:szCs w:val="24"/>
        </w:rPr>
        <w:t>3.1.2.1. При предоставлении муниципальной услуги в МФЦ заявитель (представитель заявителя) вправе:</w:t>
      </w: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</w:pPr>
      <w:proofErr w:type="gramStart"/>
      <w:r>
        <w:rPr>
          <w:color w:val="000000"/>
          <w:sz w:val="24"/>
          <w:szCs w:val="24"/>
        </w:rPr>
        <w:t xml:space="preserve">а) получать информацию о порядке предоставления муниципальной услуги в МФЦ, о ходе рассмотрения заявления (в </w:t>
      </w:r>
      <w:r>
        <w:rPr>
          <w:color w:val="000000"/>
          <w:sz w:val="24"/>
          <w:szCs w:val="24"/>
        </w:rPr>
        <w:t>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</w:t>
      </w:r>
      <w:r>
        <w:rPr>
          <w:color w:val="000000"/>
          <w:sz w:val="24"/>
          <w:szCs w:val="24"/>
        </w:rPr>
        <w:t>редоставления муниципальной услуги в МФЦ;</w:t>
      </w:r>
      <w:proofErr w:type="gramEnd"/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</w:pPr>
      <w:r>
        <w:rPr>
          <w:color w:val="000000"/>
          <w:sz w:val="24"/>
          <w:szCs w:val="24"/>
        </w:rPr>
        <w:t>б) 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(представитель з</w:t>
      </w:r>
      <w:r>
        <w:rPr>
          <w:color w:val="000000"/>
          <w:sz w:val="24"/>
          <w:szCs w:val="24"/>
        </w:rPr>
        <w:t>аявителя)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</w:t>
      </w:r>
      <w:r>
        <w:rPr>
          <w:sz w:val="24"/>
          <w:szCs w:val="24"/>
        </w:rPr>
        <w:t>www.mfcto.ru</w:t>
      </w:r>
      <w:r>
        <w:rPr>
          <w:color w:val="000000"/>
          <w:sz w:val="24"/>
          <w:szCs w:val="24"/>
        </w:rPr>
        <w:t>).</w:t>
      </w: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cs="Arial"/>
          <w:color w:val="000000"/>
          <w:sz w:val="24"/>
          <w:szCs w:val="24"/>
          <w:highlight w:val="white"/>
          <w:lang w:eastAsia="ru-RU"/>
        </w:rPr>
        <w:t>3.1.2.2. </w:t>
      </w:r>
      <w:proofErr w:type="gramStart"/>
      <w:r>
        <w:rPr>
          <w:rFonts w:cs="Arial"/>
          <w:color w:val="000000"/>
          <w:sz w:val="24"/>
          <w:szCs w:val="24"/>
          <w:highlight w:val="white"/>
          <w:lang w:eastAsia="ru-RU"/>
        </w:rPr>
        <w:t>Административные процедуры, предусмотренные подпунктом 3.1.2.1 настоящего подраздела,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</w:t>
      </w:r>
      <w:r>
        <w:rPr>
          <w:rFonts w:cs="Arial"/>
          <w:color w:val="000000"/>
          <w:sz w:val="24"/>
          <w:szCs w:val="24"/>
          <w:highlight w:val="white"/>
          <w:lang w:eastAsia="ru-RU"/>
        </w:rPr>
        <w:t xml:space="preserve">остановлением Правительства Российской Федерации от 22.12.2012 №1376, Стандартами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</w:t>
      </w:r>
      <w:r>
        <w:rPr>
          <w:rFonts w:cs="Arial"/>
          <w:color w:val="000000"/>
          <w:sz w:val="24"/>
          <w:szCs w:val="24"/>
          <w:highlight w:val="white"/>
          <w:lang w:eastAsia="ru-RU"/>
        </w:rPr>
        <w:t>области», утвержденными постановлением Правительства Тюменской области от 08.12.2017 №610-п.</w:t>
      </w:r>
      <w:proofErr w:type="gramEnd"/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cs="Arial"/>
          <w:sz w:val="24"/>
          <w:szCs w:val="24"/>
          <w:highlight w:val="white"/>
        </w:rPr>
        <w:t>3.1.3. Особенности предоставления муниципальной услуги в электронной форме:</w:t>
      </w: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cs="Arial"/>
          <w:color w:val="000000"/>
          <w:sz w:val="24"/>
          <w:szCs w:val="24"/>
          <w:highlight w:val="white"/>
        </w:rPr>
        <w:t>3.1.3.1. </w:t>
      </w:r>
      <w:r>
        <w:rPr>
          <w:color w:val="000000"/>
          <w:sz w:val="24"/>
          <w:szCs w:val="24"/>
          <w:highlight w:val="white"/>
        </w:rPr>
        <w:t>Формирование заявления осуществляется посредством заполнения электронной формы</w:t>
      </w:r>
      <w:r>
        <w:rPr>
          <w:color w:val="000000"/>
          <w:sz w:val="24"/>
          <w:szCs w:val="24"/>
          <w:highlight w:val="white"/>
        </w:rPr>
        <w:t xml:space="preserve">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3.1.3.2. Форматно-логическая проверка сформированного заявления осуществляется после заполнения заявителем (представителем заяв</w:t>
      </w:r>
      <w:r>
        <w:rPr>
          <w:color w:val="000000"/>
          <w:sz w:val="24"/>
          <w:szCs w:val="24"/>
        </w:rPr>
        <w:t xml:space="preserve">ителя) каждого из полей электронной формы заявления. 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</w:t>
      </w:r>
      <w:r>
        <w:rPr>
          <w:color w:val="000000"/>
          <w:sz w:val="24"/>
          <w:szCs w:val="24"/>
        </w:rPr>
        <w:t>сообщения непосредственно в электронной форме заявления.</w:t>
      </w: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3.1.3.3. При формировании заявления заявителю (представителю заявителя) обеспечивается:</w:t>
      </w: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а) возможность копирования и сохранения заявления и иных документов;</w:t>
      </w: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б) возможность печати на бумажном носителе</w:t>
      </w:r>
      <w:r>
        <w:rPr>
          <w:color w:val="000000"/>
          <w:sz w:val="24"/>
          <w:szCs w:val="24"/>
        </w:rPr>
        <w:t xml:space="preserve"> копии электронной формы заявления;</w:t>
      </w: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в) сохранение ранее введенных в электронную форму заявления значений в любой момент по желанию заявителя (представителя заявителя), в том числе при возникновении ошибок ввода и возврате для повторного ввода значений в эл</w:t>
      </w:r>
      <w:r>
        <w:rPr>
          <w:color w:val="000000"/>
          <w:sz w:val="24"/>
          <w:szCs w:val="24"/>
        </w:rPr>
        <w:t>ектронную форму заявления;</w:t>
      </w: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г) заполнение полей электронной формы заявления до начала ввода сведений заявителем (представителем заявителя) с использованием сведений, размещенных в </w:t>
      </w:r>
      <w:r>
        <w:rPr>
          <w:sz w:val="24"/>
          <w:szCs w:val="24"/>
        </w:rPr>
        <w:t>Единой системе идентификац</w:t>
      </w:r>
      <w:proofErr w:type="gramStart"/>
      <w:r>
        <w:rPr>
          <w:sz w:val="24"/>
          <w:szCs w:val="24"/>
        </w:rPr>
        <w:t>ии и ау</w:t>
      </w:r>
      <w:proofErr w:type="gramEnd"/>
      <w:r>
        <w:rPr>
          <w:sz w:val="24"/>
          <w:szCs w:val="24"/>
        </w:rPr>
        <w:t>тентификации (далее - ЕСИА)</w:t>
      </w:r>
      <w:r>
        <w:rPr>
          <w:color w:val="000000"/>
          <w:sz w:val="24"/>
          <w:szCs w:val="24"/>
        </w:rPr>
        <w:t>, и сведений, опу</w:t>
      </w:r>
      <w:r>
        <w:rPr>
          <w:color w:val="000000"/>
          <w:sz w:val="24"/>
          <w:szCs w:val="24"/>
        </w:rPr>
        <w:t>бликованных на Едином портале, Региональном портале, в части, касающейся сведений, отсутствующих в ЕСИА;</w:t>
      </w: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rPr>
          <w:color w:val="000000"/>
          <w:sz w:val="24"/>
          <w:szCs w:val="24"/>
        </w:rPr>
        <w:t>потери</w:t>
      </w:r>
      <w:proofErr w:type="gramEnd"/>
      <w:r>
        <w:rPr>
          <w:color w:val="000000"/>
          <w:sz w:val="24"/>
          <w:szCs w:val="24"/>
        </w:rPr>
        <w:t xml:space="preserve"> ранее введенной информации;</w:t>
      </w: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е) возможность доступа заявит</w:t>
      </w:r>
      <w:r>
        <w:rPr>
          <w:color w:val="000000"/>
          <w:sz w:val="24"/>
          <w:szCs w:val="24"/>
        </w:rPr>
        <w:t>еля (представителя заявителя) на Едином портале, Региональном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3.1.3.4. Сформированное и подписанное </w:t>
      </w:r>
      <w:proofErr w:type="gramStart"/>
      <w:r>
        <w:rPr>
          <w:color w:val="000000"/>
          <w:sz w:val="24"/>
          <w:szCs w:val="24"/>
        </w:rPr>
        <w:t>заявление</w:t>
      </w:r>
      <w:proofErr w:type="gramEnd"/>
      <w:r>
        <w:rPr>
          <w:color w:val="000000"/>
          <w:sz w:val="24"/>
          <w:szCs w:val="24"/>
        </w:rPr>
        <w:t xml:space="preserve"> и</w:t>
      </w:r>
      <w:r>
        <w:rPr>
          <w:color w:val="000000"/>
          <w:sz w:val="24"/>
          <w:szCs w:val="24"/>
        </w:rPr>
        <w:t xml:space="preserve"> иные документы направляются в администрацию посредством Единого портала или Регионального портала.</w:t>
      </w: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3.1.3.5. </w:t>
      </w:r>
      <w:r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становится доступным для сотрудника отдела, ответственного за прием и регистрацию заявления, в государственной информационной системе, ис</w:t>
      </w:r>
      <w:r>
        <w:rPr>
          <w:sz w:val="24"/>
          <w:szCs w:val="24"/>
        </w:rPr>
        <w:t>пользуемой администрацией для предоставления услуги.</w:t>
      </w: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Сотрудник отдела:</w:t>
      </w: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рассматривает поступившие заявления и документы;</w:t>
      </w: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производит действия в соответствии с пунктом 3.2.3 настоящего р</w:t>
      </w:r>
      <w:r>
        <w:rPr>
          <w:sz w:val="24"/>
          <w:szCs w:val="24"/>
        </w:rPr>
        <w:t>егламента.</w:t>
      </w: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3.1.3.6. Заявителю (представителю заявителя) в качестве ре</w:t>
      </w:r>
      <w:r>
        <w:rPr>
          <w:color w:val="000000"/>
          <w:sz w:val="24"/>
          <w:szCs w:val="24"/>
        </w:rPr>
        <w:t>зультата предоставления муниципальной услуги обеспечивается возможность получения документа:</w:t>
      </w: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подписью, направленного заявителю (представителю заявителя) </w:t>
      </w:r>
      <w:r>
        <w:rPr>
          <w:color w:val="000000"/>
          <w:sz w:val="24"/>
          <w:szCs w:val="24"/>
        </w:rPr>
        <w:t>в личный кабинет на Едином портале, Региональном портале;</w:t>
      </w: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виде бумажного документа, подтверждающего содержание электронного документа, который заявитель (представитель заявителя) получает при личном обращении в МФЦ.</w:t>
      </w: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3.1.3.7. Получение информации о ходе р</w:t>
      </w:r>
      <w:r>
        <w:rPr>
          <w:color w:val="000000"/>
          <w:sz w:val="24"/>
          <w:szCs w:val="24"/>
        </w:rPr>
        <w:t>ассмотрения заявления и о результате предоставления муниципальной услуги производится в личном кабинете на Едином портале, Региональном портале при условии авторизации. Заявитель (представитель заявителя) имеет возможность просматривать статус заявления, а</w:t>
      </w:r>
      <w:r>
        <w:rPr>
          <w:color w:val="000000"/>
          <w:sz w:val="24"/>
          <w:szCs w:val="24"/>
        </w:rPr>
        <w:t xml:space="preserve"> также информацию о дальнейших действиях в личном кабинете по собственной инициативе, в любое время.</w:t>
      </w: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3.1.3.8. При предоставлении муниципальной услуги в электронной форме заявителю (представителю заявителя) направляется:</w:t>
      </w: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а) уведомление о приеме и регистрации заявления и документов, содержащее сведения о факте приема заявления и документов и начале процедуры предоставления муниципальной услуги, а также сведения о дате и времени окончания предоставления муниципальной услуги </w:t>
      </w:r>
      <w:r>
        <w:rPr>
          <w:color w:val="000000"/>
          <w:sz w:val="24"/>
          <w:szCs w:val="24"/>
        </w:rPr>
        <w:t>либо мотивированный отказ в приеме документов;</w:t>
      </w: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rFonts w:cs="Arial"/>
          <w:color w:val="000000"/>
          <w:sz w:val="24"/>
          <w:szCs w:val="24"/>
          <w:highlight w:val="white"/>
          <w:lang w:eastAsia="ru-RU"/>
        </w:rPr>
        <w:t>б) уведомление о результатах рассмотрения документов,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</w:t>
      </w:r>
      <w:r>
        <w:rPr>
          <w:rFonts w:cs="Arial"/>
          <w:color w:val="000000"/>
          <w:sz w:val="24"/>
          <w:szCs w:val="24"/>
          <w:highlight w:val="white"/>
          <w:lang w:eastAsia="ru-RU"/>
        </w:rPr>
        <w:t>слуги либо мотивированный отказ в предоставлении муниципальной услуги.</w:t>
      </w:r>
    </w:p>
    <w:p w:rsidR="002D25A5" w:rsidRDefault="002D25A5">
      <w:pPr>
        <w:pStyle w:val="1"/>
        <w:autoSpaceDE w:val="0"/>
        <w:spacing w:after="0" w:line="240" w:lineRule="auto"/>
        <w:ind w:firstLine="567"/>
        <w:jc w:val="both"/>
        <w:rPr>
          <w:lang w:eastAsia="ru-RU"/>
        </w:rPr>
      </w:pP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</w:pPr>
      <w:r>
        <w:rPr>
          <w:b/>
          <w:sz w:val="24"/>
          <w:szCs w:val="24"/>
        </w:rPr>
        <w:t>3.2. Прием и регистрация заявления и документов, необходимых для предоставления муниципальной услуги</w:t>
      </w: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</w:pPr>
      <w:r>
        <w:rPr>
          <w:sz w:val="24"/>
          <w:szCs w:val="24"/>
        </w:rPr>
        <w:lastRenderedPageBreak/>
        <w:t>3.2.1. Основанием для начала административной процедуры является личное обращение з</w:t>
      </w:r>
      <w:r>
        <w:rPr>
          <w:sz w:val="24"/>
          <w:szCs w:val="24"/>
        </w:rPr>
        <w:t>аявителя (представителя заявителя) в МФЦ с заявлением и приложенными к нему документами, установленны</w:t>
      </w:r>
      <w:r>
        <w:rPr>
          <w:sz w:val="24"/>
          <w:szCs w:val="24"/>
        </w:rPr>
        <w:t>ми</w:t>
      </w:r>
      <w:r>
        <w:rPr>
          <w:sz w:val="24"/>
          <w:szCs w:val="24"/>
        </w:rPr>
        <w:t xml:space="preserve"> подразделом 2.6 настоящего регламента (далее - документы)</w:t>
      </w:r>
      <w:r>
        <w:rPr>
          <w:sz w:val="24"/>
          <w:szCs w:val="24"/>
        </w:rPr>
        <w:t>, или поступление заявления и документов в администрацию в электронном виде с использованием Ед</w:t>
      </w:r>
      <w:r>
        <w:rPr>
          <w:sz w:val="24"/>
          <w:szCs w:val="24"/>
        </w:rPr>
        <w:t>иного портала или Регионального портала, посредством почтового отправления</w:t>
      </w:r>
      <w:r>
        <w:rPr>
          <w:sz w:val="24"/>
          <w:szCs w:val="24"/>
        </w:rPr>
        <w:t>.</w:t>
      </w: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</w:pPr>
      <w:r>
        <w:rPr>
          <w:sz w:val="24"/>
          <w:szCs w:val="24"/>
        </w:rPr>
        <w:t>3.2.2. В ходе личного приема заявителя (представителя заявителя) сотрудник  МФЦ:</w:t>
      </w: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</w:pPr>
      <w:r>
        <w:rPr>
          <w:sz w:val="24"/>
          <w:szCs w:val="24"/>
        </w:rPr>
        <w:t xml:space="preserve">1)  </w:t>
      </w:r>
      <w:r>
        <w:rPr>
          <w:rFonts w:cs="Arial"/>
          <w:color w:val="000000"/>
          <w:sz w:val="24"/>
          <w:szCs w:val="24"/>
        </w:rPr>
        <w:t>устанавливает личность заявителя (представителя заявителя) способами, предусмотренными Федераль</w:t>
      </w:r>
      <w:r>
        <w:rPr>
          <w:rFonts w:cs="Arial"/>
          <w:color w:val="000000"/>
          <w:sz w:val="24"/>
          <w:szCs w:val="24"/>
        </w:rPr>
        <w:t xml:space="preserve">ным законом от 27.07.2010 № 210-ФЗ «Об организации предоставления государственных и муниципальных услуг» </w:t>
      </w:r>
      <w:r>
        <w:rPr>
          <w:sz w:val="24"/>
          <w:szCs w:val="24"/>
        </w:rPr>
        <w:t>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</w:t>
      </w:r>
      <w:r>
        <w:rPr>
          <w:sz w:val="24"/>
          <w:szCs w:val="24"/>
        </w:rPr>
        <w:t>;</w:t>
      </w: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</w:pPr>
      <w:r>
        <w:rPr>
          <w:sz w:val="24"/>
          <w:szCs w:val="24"/>
        </w:rPr>
        <w:t>2) информирует заявителя (представителя заявителя) о порядке и сроках предоставления муниципальной услуги;</w:t>
      </w: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</w:pPr>
      <w:r>
        <w:rPr>
          <w:sz w:val="24"/>
          <w:szCs w:val="24"/>
        </w:rPr>
        <w:t>3) обеспечивает заполнение заявления, после этого предлагает заявителю (представителю заявителя) убедиться в правильности внесенных в заявление дан</w:t>
      </w:r>
      <w:r>
        <w:rPr>
          <w:sz w:val="24"/>
          <w:szCs w:val="24"/>
        </w:rPr>
        <w:t xml:space="preserve">ных и подписать заявление или обеспечивает прием такого заявления в случае, если заявитель (представитель заявителя) самостоятельно оформил заявление. </w:t>
      </w:r>
      <w:proofErr w:type="gramStart"/>
      <w:r>
        <w:rPr>
          <w:sz w:val="24"/>
          <w:szCs w:val="24"/>
        </w:rPr>
        <w:t>Проверяет наличие документов, которые в силу подраздела 2.6 настоящего регламента заявитель (п</w:t>
      </w:r>
      <w:r>
        <w:rPr>
          <w:sz w:val="24"/>
          <w:szCs w:val="24"/>
        </w:rPr>
        <w:t>редставител</w:t>
      </w:r>
      <w:r>
        <w:rPr>
          <w:sz w:val="24"/>
          <w:szCs w:val="24"/>
        </w:rPr>
        <w:t>ь заявителя) должен предоставить самостоятельно;</w:t>
      </w:r>
      <w:proofErr w:type="gramEnd"/>
    </w:p>
    <w:p w:rsidR="002D25A5" w:rsidRDefault="006D7DE8">
      <w:pPr>
        <w:pStyle w:val="af5"/>
        <w:autoSpaceDE w:val="0"/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4) обеспечивает изготовление копий с представленных заявителем (представителем заявителя) оригиналов документов, предусмотренных пунктами </w:t>
      </w:r>
      <w:r>
        <w:rPr>
          <w:sz w:val="24"/>
          <w:szCs w:val="24"/>
          <w:highlight w:val="white"/>
        </w:rPr>
        <w:t>2</w:t>
      </w:r>
      <w:r>
        <w:rPr>
          <w:sz w:val="24"/>
          <w:szCs w:val="24"/>
          <w:highlight w:val="white"/>
        </w:rPr>
        <w:t>-7, 9, 17, 18 части 6 статьи</w:t>
      </w:r>
      <w:r>
        <w:rPr>
          <w:sz w:val="24"/>
          <w:szCs w:val="24"/>
          <w:highlight w:val="white"/>
        </w:rPr>
        <w:t xml:space="preserve"> 7 Федерального закона от 27.07.2010 № 210-ФЗ «Об организации предоставления государственных и муниципальных услуг». Выполняет на таких копиях надпись об их соответствии оригиналам, заверяет своей подписью с указанием фамилии и инициалов, должности и даты </w:t>
      </w:r>
      <w:r>
        <w:rPr>
          <w:sz w:val="24"/>
          <w:szCs w:val="24"/>
          <w:highlight w:val="white"/>
        </w:rPr>
        <w:t>заверения;</w:t>
      </w:r>
    </w:p>
    <w:p w:rsidR="002D25A5" w:rsidRDefault="006D7DE8">
      <w:pPr>
        <w:pStyle w:val="1"/>
        <w:autoSpaceDE w:val="0"/>
        <w:spacing w:after="0" w:line="240" w:lineRule="auto"/>
        <w:ind w:firstLine="567"/>
        <w:jc w:val="both"/>
      </w:pPr>
      <w:r>
        <w:rPr>
          <w:sz w:val="24"/>
          <w:szCs w:val="24"/>
        </w:rPr>
        <w:t>5) обеспечивает регистрацию з</w:t>
      </w:r>
      <w:r>
        <w:rPr>
          <w:sz w:val="24"/>
          <w:szCs w:val="24"/>
        </w:rPr>
        <w:t xml:space="preserve">аявления в журнале входящей документации, а также выдачу заявителю </w:t>
      </w:r>
      <w:r>
        <w:rPr>
          <w:sz w:val="24"/>
          <w:szCs w:val="24"/>
        </w:rPr>
        <w:t xml:space="preserve">(представителю заявителя) под личную подпись расписки о приеме заявления и </w:t>
      </w:r>
      <w:r>
        <w:rPr>
          <w:sz w:val="24"/>
          <w:szCs w:val="24"/>
        </w:rPr>
        <w:t>д</w:t>
      </w:r>
      <w:r>
        <w:rPr>
          <w:sz w:val="24"/>
          <w:szCs w:val="24"/>
        </w:rPr>
        <w:t>окументов.</w:t>
      </w:r>
    </w:p>
    <w:p w:rsidR="002D25A5" w:rsidRDefault="006D7DE8">
      <w:pPr>
        <w:pStyle w:val="af5"/>
        <w:spacing w:after="0" w:line="240" w:lineRule="auto"/>
      </w:pPr>
      <w:r>
        <w:rPr>
          <w:rFonts w:cs="Arial"/>
          <w:color w:val="000000"/>
          <w:sz w:val="24"/>
          <w:szCs w:val="24"/>
        </w:rPr>
        <w:t xml:space="preserve">3.2.3. </w:t>
      </w:r>
      <w:r>
        <w:rPr>
          <w:rFonts w:cs="Arial"/>
          <w:color w:val="000000"/>
          <w:sz w:val="24"/>
          <w:szCs w:val="24"/>
        </w:rPr>
        <w:t xml:space="preserve">При поступлении в администрацию заявления и документов </w:t>
      </w:r>
      <w:r>
        <w:rPr>
          <w:rFonts w:cs="Arial"/>
          <w:color w:val="000000"/>
          <w:sz w:val="24"/>
          <w:szCs w:val="24"/>
        </w:rPr>
        <w:t xml:space="preserve">в электронной форме, посредством почтового отправления или из МФЦ, сотрудник отдела в срок, установленный подразделом 2.13 регламента для регистрации заявления, проверяет наличие (отсутствие) указанных в подразделе 2.8 регламента оснований для отказа в их </w:t>
      </w:r>
      <w:r>
        <w:rPr>
          <w:rFonts w:cs="Arial"/>
          <w:color w:val="000000"/>
          <w:sz w:val="24"/>
          <w:szCs w:val="24"/>
        </w:rPr>
        <w:t>приеме.</w:t>
      </w:r>
    </w:p>
    <w:p w:rsidR="002D25A5" w:rsidRDefault="006D7DE8">
      <w:pPr>
        <w:pStyle w:val="af5"/>
        <w:spacing w:after="0" w:line="240" w:lineRule="auto"/>
        <w:rPr>
          <w:highlight w:val="darkYellow"/>
        </w:rPr>
      </w:pPr>
      <w:r>
        <w:rPr>
          <w:rFonts w:cs="Arial"/>
          <w:color w:val="000000"/>
          <w:sz w:val="24"/>
          <w:szCs w:val="24"/>
          <w:lang w:eastAsia="ru-RU"/>
        </w:rPr>
        <w:t>При отсутствии указанных в подразделе 2.8 регламента оснований для отказа в приеме заявления и документов сотрудник отдела в срок, установленный подразделом 2.13 регламента, обеспечивает  регистрацию заявления в журнале входящей документации и напр</w:t>
      </w:r>
      <w:r>
        <w:rPr>
          <w:rFonts w:cs="Arial"/>
          <w:color w:val="000000"/>
          <w:sz w:val="24"/>
          <w:szCs w:val="24"/>
          <w:lang w:eastAsia="ru-RU"/>
        </w:rPr>
        <w:t>авление заявителю (представителю заявителя) способом, выбранным в заявлении для получения результата предоставления муниципальной услуги, уведомления о регистрации заявления.</w:t>
      </w:r>
    </w:p>
    <w:p w:rsidR="002D25A5" w:rsidRDefault="006D7DE8">
      <w:pPr>
        <w:pStyle w:val="af5"/>
        <w:spacing w:after="0" w:line="240" w:lineRule="auto"/>
        <w:rPr>
          <w:rFonts w:cs="Arial"/>
          <w:color w:val="000000"/>
          <w:szCs w:val="26"/>
          <w:highlight w:val="darkYellow"/>
        </w:rPr>
      </w:pPr>
      <w:proofErr w:type="gramStart"/>
      <w:r>
        <w:rPr>
          <w:rFonts w:cs="Arial"/>
          <w:color w:val="000000"/>
          <w:sz w:val="24"/>
          <w:szCs w:val="24"/>
          <w:lang w:eastAsia="ru-RU"/>
        </w:rPr>
        <w:t xml:space="preserve">При наличии </w:t>
      </w:r>
      <w:r>
        <w:rPr>
          <w:rFonts w:cs="Arial"/>
          <w:color w:val="000000"/>
          <w:sz w:val="24"/>
          <w:szCs w:val="24"/>
          <w:lang w:eastAsia="ru-RU"/>
        </w:rPr>
        <w:t>указанных в подразделе 2.8 регламента</w:t>
      </w:r>
      <w:r>
        <w:rPr>
          <w:rFonts w:cs="Arial"/>
          <w:color w:val="000000"/>
          <w:sz w:val="24"/>
          <w:szCs w:val="24"/>
          <w:lang w:eastAsia="ru-RU"/>
        </w:rPr>
        <w:t xml:space="preserve"> оснований для отказа в приеме з</w:t>
      </w:r>
      <w:r>
        <w:rPr>
          <w:rFonts w:cs="Arial"/>
          <w:color w:val="000000"/>
          <w:sz w:val="24"/>
          <w:szCs w:val="24"/>
          <w:lang w:eastAsia="ru-RU"/>
        </w:rPr>
        <w:t xml:space="preserve">аявления и документов сотрудник отдела в срок, установленный подразделом 2.13 регламента для регистрации заявления, готовит уведомление об отказе в приеме заявления и документов с указанием оснований такого отказа и направляет его заявителю (представителю </w:t>
      </w:r>
      <w:r>
        <w:rPr>
          <w:rFonts w:cs="Arial"/>
          <w:color w:val="000000"/>
          <w:sz w:val="24"/>
          <w:szCs w:val="24"/>
          <w:lang w:eastAsia="ru-RU"/>
        </w:rPr>
        <w:t>заявителя) способом, выбранным в заявлении для получения результата предоставления муниципальной услуги.</w:t>
      </w:r>
      <w:proofErr w:type="gramEnd"/>
    </w:p>
    <w:p w:rsidR="002D25A5" w:rsidRDefault="002D25A5">
      <w:pPr>
        <w:pStyle w:val="af5"/>
        <w:spacing w:after="0" w:line="240" w:lineRule="auto"/>
        <w:rPr>
          <w:rFonts w:cs="Arial"/>
          <w:b/>
          <w:bCs/>
          <w:color w:val="000000"/>
          <w:sz w:val="24"/>
          <w:szCs w:val="24"/>
          <w:highlight w:val="darkYellow"/>
          <w:lang w:eastAsia="ru-RU"/>
        </w:rPr>
      </w:pPr>
    </w:p>
    <w:p w:rsidR="002D25A5" w:rsidRDefault="006D7DE8">
      <w:pPr>
        <w:pStyle w:val="af5"/>
        <w:spacing w:after="0" w:line="240" w:lineRule="auto"/>
        <w:ind w:firstLine="567"/>
      </w:pP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3.3. Рассмотрение зарегистрированного заявления и принятие решения о выдаче разрешения либо решения об отказе в выдаче разрешения</w:t>
      </w:r>
    </w:p>
    <w:p w:rsidR="002D25A5" w:rsidRDefault="006D7DE8">
      <w:pPr>
        <w:pStyle w:val="af5"/>
        <w:autoSpaceDE w:val="0"/>
        <w:spacing w:after="0" w:line="240" w:lineRule="auto"/>
        <w:ind w:firstLine="567"/>
      </w:pPr>
      <w:r>
        <w:rPr>
          <w:rFonts w:eastAsia="Times New Roman" w:cs="Arial"/>
          <w:color w:val="000000"/>
          <w:sz w:val="24"/>
          <w:szCs w:val="24"/>
          <w:lang w:eastAsia="ru-RU"/>
        </w:rPr>
        <w:t>3.3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.1. Основанием для начала административной процедуры является окончание административной процедуры по приему и регистрации заявления и </w:t>
      </w:r>
      <w:r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документов, необходимых для предоставления муниципальной услуги, установленной подразделом 3.2 настоящего регламента.</w:t>
      </w:r>
    </w:p>
    <w:p w:rsidR="002D25A5" w:rsidRDefault="006D7DE8">
      <w:pPr>
        <w:pStyle w:val="af5"/>
        <w:autoSpaceDE w:val="0"/>
        <w:spacing w:after="0" w:line="240" w:lineRule="auto"/>
        <w:ind w:firstLine="567"/>
      </w:pPr>
      <w:r>
        <w:rPr>
          <w:rFonts w:eastAsia="Times New Roman" w:cs="Arial"/>
          <w:color w:val="000000"/>
          <w:sz w:val="24"/>
          <w:szCs w:val="24"/>
          <w:lang w:eastAsia="ru-RU"/>
        </w:rPr>
        <w:t>3.3</w:t>
      </w:r>
      <w:r>
        <w:rPr>
          <w:rFonts w:eastAsia="Times New Roman" w:cs="Arial"/>
          <w:color w:val="000000"/>
          <w:sz w:val="24"/>
          <w:szCs w:val="24"/>
          <w:lang w:eastAsia="ru-RU"/>
        </w:rPr>
        <w:t>.2. </w:t>
      </w:r>
      <w:proofErr w:type="gramStart"/>
      <w:r>
        <w:rPr>
          <w:color w:val="000000"/>
          <w:sz w:val="24"/>
          <w:szCs w:val="24"/>
        </w:rPr>
        <w:t xml:space="preserve">При непредставлении документов, указанных в пункте 2.7.1 подраздела 2.7 настоящего регламента заявителем (представителем заявителя) самостоятельно, сотрудник отдела не позднее </w:t>
      </w:r>
      <w:r>
        <w:rPr>
          <w:color w:val="000000"/>
          <w:sz w:val="24"/>
          <w:szCs w:val="24"/>
        </w:rPr>
        <w:t>1 рабочего</w:t>
      </w:r>
      <w:r>
        <w:rPr>
          <w:color w:val="000000"/>
          <w:sz w:val="24"/>
          <w:szCs w:val="24"/>
        </w:rPr>
        <w:t xml:space="preserve"> дня, следующего за днем поступления </w:t>
      </w:r>
      <w:r>
        <w:rPr>
          <w:rFonts w:eastAsia="Times New Roman" w:cs="Arial"/>
          <w:color w:val="000000"/>
          <w:sz w:val="24"/>
          <w:szCs w:val="24"/>
          <w:lang w:eastAsia="ru-RU"/>
        </w:rPr>
        <w:t>заявления о выдаче разрешения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</w:rPr>
        <w:t>и документов, необходимых для предоставления муниципальной услуги</w:t>
      </w:r>
      <w:r>
        <w:rPr>
          <w:color w:val="000000"/>
          <w:sz w:val="24"/>
          <w:szCs w:val="24"/>
        </w:rPr>
        <w:t>, осуществляет подготовку и направление межведомственных запросов по системе межведомственного электронного взаимодействия Тюменской области в органы и организации, указанные в  пункте 2.7.1</w:t>
      </w:r>
      <w:r>
        <w:rPr>
          <w:color w:val="000000"/>
          <w:sz w:val="24"/>
          <w:szCs w:val="24"/>
        </w:rPr>
        <w:t xml:space="preserve"> подраздела 2.7</w:t>
      </w:r>
      <w:proofErr w:type="gramEnd"/>
      <w:r>
        <w:rPr>
          <w:color w:val="000000"/>
          <w:sz w:val="24"/>
          <w:szCs w:val="24"/>
        </w:rPr>
        <w:t xml:space="preserve"> настоящего регламента, либо посредством внутриведомственного взаимодействия со структурными подразделениями администрации. При предоставлении заявителем (представителем заявителя) самостоятельно документов, указанных в пункте 2.7.1 подразде</w:t>
      </w:r>
      <w:r>
        <w:rPr>
          <w:color w:val="000000"/>
          <w:sz w:val="24"/>
          <w:szCs w:val="24"/>
        </w:rPr>
        <w:t>ла 2.7 настоящего регламента, межведомственное электронное взаимодействие не осуществляется.</w:t>
      </w:r>
    </w:p>
    <w:p w:rsidR="002D25A5" w:rsidRDefault="006D7DE8">
      <w:pPr>
        <w:ind w:firstLine="567"/>
      </w:pPr>
      <w:r>
        <w:rPr>
          <w:color w:val="000000"/>
          <w:sz w:val="24"/>
          <w:szCs w:val="24"/>
        </w:rPr>
        <w:t>3.3.3. </w:t>
      </w:r>
      <w:proofErr w:type="gramStart"/>
      <w:r>
        <w:rPr>
          <w:color w:val="000000"/>
          <w:sz w:val="24"/>
          <w:szCs w:val="24"/>
        </w:rPr>
        <w:t>Сотрудник отдела в течение 5 календарных дней со дня поступления в администрацию запрашиваемой информации (документов) с использованием системы межведомстве</w:t>
      </w:r>
      <w:r>
        <w:rPr>
          <w:color w:val="000000"/>
          <w:sz w:val="24"/>
          <w:szCs w:val="24"/>
        </w:rPr>
        <w:t xml:space="preserve">нного информационного взаимодействия или со дня регистрации </w:t>
      </w:r>
      <w:r>
        <w:rPr>
          <w:rFonts w:eastAsia="Times New Roman" w:cs="Arial"/>
          <w:color w:val="000000"/>
          <w:sz w:val="24"/>
          <w:szCs w:val="24"/>
          <w:lang w:eastAsia="ru-RU"/>
        </w:rPr>
        <w:t>заявления о выдаче разрешения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документов, необходимых для предоставления муниципальной услуги</w:t>
      </w:r>
      <w:r>
        <w:rPr>
          <w:color w:val="000000"/>
          <w:sz w:val="24"/>
          <w:szCs w:val="24"/>
        </w:rPr>
        <w:t>, в случае предоставления документов, указанных в пункте 2.7.1 подраздела 2.7 настоящего регламента з</w:t>
      </w:r>
      <w:r>
        <w:rPr>
          <w:color w:val="000000"/>
          <w:sz w:val="24"/>
          <w:szCs w:val="24"/>
        </w:rPr>
        <w:t xml:space="preserve">аявителем (представителем заявителя) самостоятельно, осуществляет проверку </w:t>
      </w:r>
      <w:r>
        <w:rPr>
          <w:rFonts w:eastAsia="Times New Roman" w:cs="Arial"/>
          <w:color w:val="000000"/>
          <w:sz w:val="24"/>
          <w:szCs w:val="24"/>
          <w:lang w:eastAsia="ru-RU"/>
        </w:rPr>
        <w:t>заявления о выдаче разрешения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документов</w:t>
      </w:r>
      <w:proofErr w:type="gramEnd"/>
      <w:r>
        <w:rPr>
          <w:color w:val="000000"/>
          <w:sz w:val="24"/>
          <w:szCs w:val="24"/>
        </w:rPr>
        <w:t>, необходимых для предоставления муниципальной услуги</w:t>
      </w:r>
      <w:r>
        <w:rPr>
          <w:color w:val="000000"/>
          <w:sz w:val="24"/>
          <w:szCs w:val="24"/>
        </w:rPr>
        <w:t xml:space="preserve"> и полученных в ходе межведомственного электронного взаимодействия документов (сведени</w:t>
      </w:r>
      <w:r>
        <w:rPr>
          <w:color w:val="000000"/>
          <w:sz w:val="24"/>
          <w:szCs w:val="24"/>
        </w:rPr>
        <w:t>й) на предмет наличия оснований для отказа в предоставлении муниципальной услуги, установленных в пункте 2.9.1 подраздела 2.9 настоящего регламента.</w:t>
      </w:r>
    </w:p>
    <w:p w:rsidR="002D25A5" w:rsidRDefault="006D7DE8">
      <w:pPr>
        <w:pStyle w:val="af5"/>
        <w:spacing w:after="0" w:line="240" w:lineRule="auto"/>
        <w:ind w:firstLine="567"/>
      </w:pPr>
      <w:r>
        <w:rPr>
          <w:color w:val="000000"/>
          <w:sz w:val="24"/>
          <w:szCs w:val="24"/>
        </w:rPr>
        <w:t xml:space="preserve">3.3.4. </w:t>
      </w:r>
      <w:proofErr w:type="gramStart"/>
      <w:r>
        <w:rPr>
          <w:color w:val="000000"/>
          <w:sz w:val="24"/>
          <w:szCs w:val="24"/>
        </w:rPr>
        <w:t>При наличии оснований для отказа в предоставлении муниципальной услуги, указанных в пункте 2.9.1 под</w:t>
      </w:r>
      <w:r>
        <w:rPr>
          <w:color w:val="000000"/>
          <w:sz w:val="24"/>
          <w:szCs w:val="24"/>
        </w:rPr>
        <w:t>раздела 2.9 настоящего регламента, сотрудник отдела в течение 1 рабочего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дня, следующего за днем окончания административной процедуры, установленной пунктом 3.3.3 настоящего подраздела, осуществляет подготовку проекта решения </w:t>
      </w:r>
      <w:r>
        <w:rPr>
          <w:rFonts w:cs="Arial"/>
          <w:color w:val="000000"/>
          <w:sz w:val="24"/>
          <w:szCs w:val="24"/>
        </w:rPr>
        <w:t xml:space="preserve">об отказе в выдаче разрешения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в предоставлении муниципальной услуги) и передает его на подпись главе муниципального образования.</w:t>
      </w:r>
      <w:proofErr w:type="gramEnd"/>
      <w:r>
        <w:rPr>
          <w:color w:val="000000"/>
          <w:sz w:val="24"/>
          <w:szCs w:val="24"/>
        </w:rPr>
        <w:t xml:space="preserve"> Глава муниципального образования </w:t>
      </w:r>
      <w:r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 xml:space="preserve">подписывает проект решения </w:t>
      </w:r>
      <w:r>
        <w:rPr>
          <w:rFonts w:cs="Arial"/>
          <w:color w:val="000000"/>
          <w:sz w:val="24"/>
          <w:szCs w:val="24"/>
        </w:rPr>
        <w:t>об отказе в выдаче разрешения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в предоставлении муниципальной услуги) в течение 1 рабочего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дня</w:t>
      </w:r>
      <w:r>
        <w:rPr>
          <w:color w:val="000000"/>
          <w:sz w:val="24"/>
          <w:szCs w:val="24"/>
        </w:rPr>
        <w:t xml:space="preserve"> со дня получения проекта указанного решения. Сотрудник отдела в день подписания решения </w:t>
      </w:r>
      <w:r>
        <w:rPr>
          <w:rFonts w:cs="Arial"/>
          <w:color w:val="000000"/>
          <w:sz w:val="24"/>
          <w:szCs w:val="24"/>
        </w:rPr>
        <w:t>об отказе в выдаче разрешения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в предоставлении муниципальной услуги) осуществляет регистрацию решения в журнале входящей документации.</w:t>
      </w:r>
    </w:p>
    <w:p w:rsidR="002D25A5" w:rsidRDefault="006D7DE8">
      <w:pPr>
        <w:pStyle w:val="af5"/>
        <w:spacing w:after="0" w:line="240" w:lineRule="auto"/>
        <w:ind w:firstLine="567"/>
      </w:pPr>
      <w:proofErr w:type="gramStart"/>
      <w:r>
        <w:rPr>
          <w:color w:val="000000"/>
          <w:sz w:val="24"/>
          <w:szCs w:val="24"/>
        </w:rPr>
        <w:t xml:space="preserve">В проекте решения </w:t>
      </w:r>
      <w:r>
        <w:rPr>
          <w:rFonts w:cs="Arial"/>
          <w:color w:val="000000"/>
          <w:sz w:val="24"/>
          <w:szCs w:val="24"/>
        </w:rPr>
        <w:t>об отказе в в</w:t>
      </w:r>
      <w:r>
        <w:rPr>
          <w:rFonts w:cs="Arial"/>
          <w:color w:val="000000"/>
          <w:sz w:val="24"/>
          <w:szCs w:val="24"/>
        </w:rPr>
        <w:t>ыдаче разрешения</w:t>
      </w:r>
      <w:r>
        <w:rPr>
          <w:color w:val="000000"/>
          <w:sz w:val="24"/>
          <w:szCs w:val="24"/>
        </w:rPr>
        <w:t xml:space="preserve"> (об отказе </w:t>
      </w:r>
      <w:r>
        <w:rPr>
          <w:color w:val="000000"/>
          <w:sz w:val="24"/>
          <w:szCs w:val="24"/>
        </w:rPr>
        <w:t>в предоставлении муниципальной услуги) указываются конкретные основания из установленных в пункте 2.9.1 подраздела 2.9 настоящего регламента, а также положения предложения  или документов, в отношении которых выявлены такие осно</w:t>
      </w:r>
      <w:r>
        <w:rPr>
          <w:color w:val="000000"/>
          <w:sz w:val="24"/>
          <w:szCs w:val="24"/>
        </w:rPr>
        <w:t>вания.</w:t>
      </w:r>
      <w:proofErr w:type="gramEnd"/>
      <w:r>
        <w:rPr>
          <w:color w:val="000000"/>
          <w:sz w:val="24"/>
          <w:szCs w:val="24"/>
        </w:rPr>
        <w:t xml:space="preserve"> Отказ в предоставлении муниципальной услуги не препятствует повторной подаче документов при устранении причины (основания) для отказа.</w:t>
      </w:r>
    </w:p>
    <w:p w:rsidR="002D25A5" w:rsidRDefault="006D7DE8">
      <w:pPr>
        <w:pStyle w:val="af5"/>
        <w:spacing w:after="0" w:line="240" w:lineRule="auto"/>
        <w:ind w:firstLine="567"/>
      </w:pPr>
      <w:proofErr w:type="gramStart"/>
      <w:r>
        <w:rPr>
          <w:color w:val="000000"/>
          <w:sz w:val="24"/>
          <w:szCs w:val="24"/>
        </w:rPr>
        <w:t xml:space="preserve">Сотрудник отдела обеспечивает выдачу заявителю (представителю заявителя) решения </w:t>
      </w:r>
      <w:r>
        <w:rPr>
          <w:rFonts w:cs="Arial"/>
          <w:color w:val="000000"/>
          <w:sz w:val="24"/>
          <w:szCs w:val="24"/>
        </w:rPr>
        <w:t>об отказе в выдаче разрешения</w:t>
      </w:r>
      <w:r>
        <w:rPr>
          <w:color w:val="000000"/>
          <w:sz w:val="24"/>
          <w:szCs w:val="24"/>
        </w:rPr>
        <w:t xml:space="preserve"> спо</w:t>
      </w:r>
      <w:r>
        <w:rPr>
          <w:color w:val="000000"/>
          <w:sz w:val="24"/>
          <w:szCs w:val="24"/>
        </w:rPr>
        <w:t xml:space="preserve">собом, указанным в заявлении о </w:t>
      </w:r>
      <w:r>
        <w:rPr>
          <w:rFonts w:cs="Arial"/>
          <w:color w:val="000000"/>
          <w:sz w:val="24"/>
          <w:szCs w:val="24"/>
        </w:rPr>
        <w:t xml:space="preserve">предоставлении муниципальной услуги </w:t>
      </w:r>
      <w:r>
        <w:rPr>
          <w:color w:val="000000"/>
          <w:sz w:val="24"/>
          <w:szCs w:val="24"/>
        </w:rPr>
        <w:t>(об отказе в предоставлении муниципальной услуги) в течение 2 рабочих дней со дня принятия (подписания) указанного решения под подпись или направление по почте заказным письмом с уведомлени</w:t>
      </w:r>
      <w:r>
        <w:rPr>
          <w:color w:val="000000"/>
          <w:sz w:val="24"/>
          <w:szCs w:val="24"/>
        </w:rPr>
        <w:t>ем о вручении либо в форме электронного документа по адресу электронной почты.</w:t>
      </w:r>
      <w:proofErr w:type="gramEnd"/>
    </w:p>
    <w:p w:rsidR="002D25A5" w:rsidRDefault="006D7DE8">
      <w:pPr>
        <w:ind w:firstLine="567"/>
      </w:pPr>
      <w:r>
        <w:rPr>
          <w:color w:val="000000"/>
          <w:sz w:val="24"/>
          <w:szCs w:val="24"/>
        </w:rPr>
        <w:t xml:space="preserve">3.3.5.  При отсутствии оснований для отказа в предоставлении муниципальной услуги, указанных в пункте 2.9.1 подраздела 2.9 настоящего регламента, сотрудник отдела </w:t>
      </w:r>
      <w:r>
        <w:rPr>
          <w:color w:val="000000"/>
          <w:sz w:val="24"/>
          <w:szCs w:val="24"/>
        </w:rPr>
        <w:t>в течение 1 ра</w:t>
      </w:r>
      <w:r>
        <w:rPr>
          <w:color w:val="000000"/>
          <w:sz w:val="24"/>
          <w:szCs w:val="24"/>
        </w:rPr>
        <w:t xml:space="preserve">бочего дня, следующего за днем окончания административной процедуры, установленной пунктом 3.3.3 настоящего подраздела, осуществляет </w:t>
      </w:r>
      <w:r>
        <w:rPr>
          <w:color w:val="000000"/>
          <w:sz w:val="24"/>
          <w:szCs w:val="24"/>
        </w:rPr>
        <w:lastRenderedPageBreak/>
        <w:t xml:space="preserve">подготовку проекта </w:t>
      </w:r>
      <w:r>
        <w:rPr>
          <w:rFonts w:cs="Arial"/>
          <w:color w:val="000000"/>
          <w:sz w:val="24"/>
          <w:szCs w:val="24"/>
        </w:rPr>
        <w:t>разрешения</w:t>
      </w:r>
      <w:r>
        <w:rPr>
          <w:color w:val="000000"/>
          <w:sz w:val="24"/>
          <w:szCs w:val="24"/>
        </w:rPr>
        <w:t xml:space="preserve"> (предоставлении муниципальной услуги)</w:t>
      </w:r>
      <w:r>
        <w:rPr>
          <w:color w:val="000000"/>
          <w:sz w:val="24"/>
          <w:szCs w:val="24"/>
        </w:rPr>
        <w:t xml:space="preserve"> и передает его на подпись главе муниципального образова</w:t>
      </w:r>
      <w:r>
        <w:rPr>
          <w:color w:val="000000"/>
          <w:sz w:val="24"/>
          <w:szCs w:val="24"/>
        </w:rPr>
        <w:t xml:space="preserve">ния. </w:t>
      </w:r>
      <w:r>
        <w:rPr>
          <w:color w:val="000000"/>
          <w:sz w:val="24"/>
          <w:szCs w:val="24"/>
        </w:rPr>
        <w:t>Глава муниципального образования</w:t>
      </w:r>
      <w:r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 xml:space="preserve">подписывает проект </w:t>
      </w:r>
      <w:r>
        <w:rPr>
          <w:rFonts w:cs="Arial"/>
          <w:color w:val="000000"/>
          <w:sz w:val="24"/>
          <w:szCs w:val="24"/>
        </w:rPr>
        <w:t>разрешения</w:t>
      </w:r>
      <w:r>
        <w:rPr>
          <w:color w:val="000000"/>
          <w:sz w:val="24"/>
          <w:szCs w:val="24"/>
        </w:rPr>
        <w:t xml:space="preserve"> (</w:t>
      </w:r>
      <w:proofErr w:type="gramStart"/>
      <w:r>
        <w:rPr>
          <w:color w:val="000000"/>
          <w:sz w:val="24"/>
          <w:szCs w:val="24"/>
        </w:rPr>
        <w:t>предоставлении</w:t>
      </w:r>
      <w:proofErr w:type="gramEnd"/>
      <w:r>
        <w:rPr>
          <w:color w:val="000000"/>
          <w:sz w:val="24"/>
          <w:szCs w:val="24"/>
        </w:rPr>
        <w:t xml:space="preserve"> муниципальной услуги) в течение 1 рабочего дня со дня получения указанного проекта </w:t>
      </w:r>
      <w:r>
        <w:rPr>
          <w:rFonts w:cs="Arial"/>
          <w:color w:val="000000"/>
          <w:sz w:val="24"/>
          <w:szCs w:val="24"/>
        </w:rPr>
        <w:t>разрешения</w:t>
      </w:r>
      <w:r>
        <w:rPr>
          <w:color w:val="000000"/>
          <w:sz w:val="24"/>
          <w:szCs w:val="24"/>
        </w:rPr>
        <w:t xml:space="preserve">. Сотрудник отдела в день подписания </w:t>
      </w:r>
      <w:r>
        <w:rPr>
          <w:rFonts w:cs="Arial"/>
          <w:color w:val="000000"/>
          <w:sz w:val="24"/>
          <w:szCs w:val="24"/>
        </w:rPr>
        <w:t>разрешения</w:t>
      </w:r>
      <w:r>
        <w:rPr>
          <w:color w:val="000000"/>
          <w:sz w:val="24"/>
          <w:szCs w:val="24"/>
        </w:rPr>
        <w:t xml:space="preserve"> (в предоставлении муниципальной</w:t>
      </w:r>
      <w:r>
        <w:rPr>
          <w:color w:val="000000"/>
          <w:sz w:val="24"/>
          <w:szCs w:val="24"/>
        </w:rPr>
        <w:t xml:space="preserve"> услуги) осуществляет регистрацию </w:t>
      </w:r>
      <w:r>
        <w:rPr>
          <w:rFonts w:cs="Arial"/>
          <w:color w:val="000000"/>
          <w:sz w:val="24"/>
          <w:szCs w:val="24"/>
        </w:rPr>
        <w:t>разрешения</w:t>
      </w:r>
      <w:r>
        <w:rPr>
          <w:color w:val="000000"/>
          <w:sz w:val="24"/>
          <w:szCs w:val="24"/>
        </w:rPr>
        <w:t xml:space="preserve"> в журнале входящей документации.</w:t>
      </w:r>
    </w:p>
    <w:p w:rsidR="002D25A5" w:rsidRDefault="006D7DE8">
      <w:pPr>
        <w:pStyle w:val="af5"/>
        <w:autoSpaceDE w:val="0"/>
        <w:spacing w:after="0" w:line="240" w:lineRule="auto"/>
        <w:ind w:firstLine="567"/>
      </w:pPr>
      <w:proofErr w:type="gramStart"/>
      <w:r>
        <w:rPr>
          <w:rFonts w:eastAsia="Times New Roman" w:cs="Arial"/>
          <w:color w:val="000000"/>
          <w:sz w:val="24"/>
          <w:szCs w:val="24"/>
          <w:lang w:eastAsia="ru-RU"/>
        </w:rPr>
        <w:t>Сотрудник отдела обеспечивает выдачу заявителю (представителю заявителя) разрешения способом, указанным в заявлении о предоставлении муниципальной услуги (в выдаче разрешения)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в течение 2 рабочих дней со дня принятия (подписания) указанного разрешения под подпись или направление по почте заказным письмом с уведомлением о вручении либо в форме электронного документа по адресу электронной почты.</w:t>
      </w:r>
      <w:proofErr w:type="gramEnd"/>
    </w:p>
    <w:p w:rsidR="002D25A5" w:rsidRDefault="006D7DE8">
      <w:pPr>
        <w:ind w:firstLine="567"/>
      </w:pPr>
      <w:r>
        <w:rPr>
          <w:color w:val="000000"/>
          <w:sz w:val="24"/>
          <w:szCs w:val="24"/>
        </w:rPr>
        <w:t>3.3.6. В случае поступления заявле</w:t>
      </w:r>
      <w:r>
        <w:rPr>
          <w:color w:val="000000"/>
          <w:sz w:val="24"/>
          <w:szCs w:val="24"/>
        </w:rPr>
        <w:t xml:space="preserve">ния о выдаче разрешения для размещения объектов, предусмотренных пунктами 1 - 3, 5, 7 перечня видов объектов, действия, указанные в пунктах 3.3.2 - 3.3.5 настоящего подраздела осуществляются в течение 14 рабочих дней со дня поступления заявления </w:t>
      </w:r>
      <w:r>
        <w:rPr>
          <w:rFonts w:eastAsia="Times New Roman" w:cs="Arial"/>
          <w:color w:val="000000"/>
          <w:sz w:val="24"/>
          <w:szCs w:val="24"/>
          <w:lang w:eastAsia="ru-RU"/>
        </w:rPr>
        <w:t>и документ</w:t>
      </w:r>
      <w:r>
        <w:rPr>
          <w:rFonts w:eastAsia="Times New Roman" w:cs="Arial"/>
          <w:color w:val="000000"/>
          <w:sz w:val="24"/>
          <w:szCs w:val="24"/>
          <w:lang w:eastAsia="ru-RU"/>
        </w:rPr>
        <w:t>ов, необходимых для предоставления муниципальной услуги.</w:t>
      </w:r>
    </w:p>
    <w:p w:rsidR="002D25A5" w:rsidRDefault="006D7DE8">
      <w:pPr>
        <w:autoSpaceDE w:val="0"/>
        <w:ind w:right="-2" w:firstLine="567"/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3.3.7. </w:t>
      </w:r>
      <w:proofErr w:type="gramStart"/>
      <w:r>
        <w:rPr>
          <w:rFonts w:eastAsia="Times New Roman" w:cs="Arial"/>
          <w:color w:val="000000"/>
          <w:sz w:val="24"/>
          <w:szCs w:val="24"/>
          <w:lang w:eastAsia="ru-RU"/>
        </w:rPr>
        <w:t>В случае поступления заявления о выдаче разрешения для размещения инженерных коммуникаций при осуществлении технологического присоединения к инженерным сетям</w:t>
      </w:r>
      <w:proofErr w:type="gramEnd"/>
      <w:r>
        <w:rPr>
          <w:rFonts w:eastAsia="Times New Roman" w:cs="Arial"/>
          <w:color w:val="000000"/>
          <w:sz w:val="24"/>
          <w:szCs w:val="24"/>
          <w:lang w:eastAsia="ru-RU"/>
        </w:rPr>
        <w:t>, действия, указанные в пунктах 3.3</w:t>
      </w:r>
      <w:r>
        <w:rPr>
          <w:rFonts w:eastAsia="Times New Roman" w:cs="Arial"/>
          <w:color w:val="000000"/>
          <w:sz w:val="24"/>
          <w:szCs w:val="24"/>
          <w:lang w:eastAsia="ru-RU"/>
        </w:rPr>
        <w:t>.2 - 3.3.5 настоящего подраздела осуществляются в течение 10 рабочих дней со дня поступления заявления и документов, необходимых для предоставления муниципальной услуги.</w:t>
      </w:r>
    </w:p>
    <w:p w:rsidR="002D25A5" w:rsidRDefault="002D25A5">
      <w:pPr>
        <w:pStyle w:val="af5"/>
        <w:autoSpaceDE w:val="0"/>
        <w:spacing w:after="0" w:line="240" w:lineRule="auto"/>
        <w:ind w:firstLine="567"/>
        <w:rPr>
          <w:rFonts w:cs="Arial"/>
          <w:b/>
          <w:i/>
          <w:iCs/>
          <w:sz w:val="24"/>
          <w:szCs w:val="24"/>
          <w:highlight w:val="darkYellow"/>
        </w:rPr>
      </w:pPr>
    </w:p>
    <w:p w:rsidR="002D25A5" w:rsidRDefault="006D7DE8">
      <w:pPr>
        <w:pStyle w:val="af5"/>
        <w:spacing w:after="0" w:line="240" w:lineRule="auto"/>
        <w:ind w:firstLine="56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3.4. Исправление</w:t>
      </w:r>
      <w:r>
        <w:rPr>
          <w:b/>
          <w:color w:val="000000"/>
          <w:sz w:val="24"/>
          <w:szCs w:val="24"/>
        </w:rPr>
        <w:t xml:space="preserve"> допущенных опечаток и ошибок в выданных в результате предоставления муниципальной услуги документах</w:t>
      </w:r>
    </w:p>
    <w:p w:rsidR="002D25A5" w:rsidRDefault="006D7DE8">
      <w:pPr>
        <w:ind w:firstLine="567"/>
      </w:pPr>
      <w:r>
        <w:rPr>
          <w:color w:val="000000"/>
          <w:sz w:val="24"/>
          <w:szCs w:val="24"/>
        </w:rPr>
        <w:t>3.4.1. </w:t>
      </w:r>
      <w:r>
        <w:rPr>
          <w:color w:val="000000"/>
          <w:sz w:val="24"/>
          <w:szCs w:val="24"/>
        </w:rPr>
        <w:t>Основанием для начала административной процедуры является выявление з</w:t>
      </w:r>
      <w:r>
        <w:rPr>
          <w:color w:val="000000"/>
          <w:sz w:val="24"/>
          <w:szCs w:val="24"/>
        </w:rPr>
        <w:t xml:space="preserve">аявителем </w:t>
      </w:r>
      <w:r>
        <w:rPr>
          <w:rFonts w:eastAsia="Times New Roman" w:cs="Arial"/>
          <w:color w:val="000000"/>
          <w:kern w:val="2"/>
          <w:sz w:val="24"/>
          <w:szCs w:val="24"/>
          <w:lang w:eastAsia="ru-RU"/>
        </w:rPr>
        <w:t xml:space="preserve">(представителем заявителя) </w:t>
      </w:r>
      <w:r>
        <w:rPr>
          <w:color w:val="000000"/>
          <w:sz w:val="24"/>
          <w:szCs w:val="24"/>
        </w:rPr>
        <w:t>в выданных в результате предоставления мун</w:t>
      </w:r>
      <w:r>
        <w:rPr>
          <w:color w:val="000000"/>
          <w:sz w:val="24"/>
          <w:szCs w:val="24"/>
        </w:rPr>
        <w:t xml:space="preserve">иципальной услуги документах опечаток и (или) ошибок. Заявитель </w:t>
      </w:r>
      <w:r>
        <w:rPr>
          <w:sz w:val="24"/>
          <w:szCs w:val="24"/>
        </w:rPr>
        <w:t>(представитель заявителя)</w:t>
      </w:r>
      <w:r>
        <w:rPr>
          <w:color w:val="000000"/>
          <w:sz w:val="24"/>
          <w:szCs w:val="24"/>
        </w:rPr>
        <w:t xml:space="preserve"> может подать заявление об исправлении допущенных опечаток и (или) ошибок.</w:t>
      </w:r>
    </w:p>
    <w:p w:rsidR="002D25A5" w:rsidRDefault="006D7DE8">
      <w:pPr>
        <w:ind w:firstLine="567"/>
      </w:pPr>
      <w:r>
        <w:rPr>
          <w:color w:val="000000"/>
          <w:sz w:val="24"/>
          <w:szCs w:val="24"/>
        </w:rPr>
        <w:t>3.4.2. При обращении с заявлением об исправлении допущенных опечаток и (или) ошибок заявител</w:t>
      </w:r>
      <w:r>
        <w:rPr>
          <w:color w:val="000000"/>
          <w:sz w:val="24"/>
          <w:szCs w:val="24"/>
        </w:rPr>
        <w:t xml:space="preserve">ь </w:t>
      </w:r>
      <w:r>
        <w:rPr>
          <w:sz w:val="24"/>
          <w:szCs w:val="24"/>
        </w:rPr>
        <w:t>(представитель заявителя)</w:t>
      </w:r>
      <w:r>
        <w:rPr>
          <w:color w:val="000000"/>
          <w:sz w:val="24"/>
          <w:szCs w:val="24"/>
        </w:rPr>
        <w:t xml:space="preserve"> представляет:</w:t>
      </w:r>
    </w:p>
    <w:p w:rsidR="002D25A5" w:rsidRDefault="006D7DE8">
      <w:pPr>
        <w:ind w:firstLine="567"/>
      </w:pPr>
      <w:r>
        <w:rPr>
          <w:color w:val="000000"/>
          <w:sz w:val="24"/>
          <w:szCs w:val="24"/>
        </w:rPr>
        <w:t>1) заявление об исправлении допущенных опечаток и (или) ошибок по форме, согласно приложению №2 к настоящему регламенту</w:t>
      </w:r>
      <w:r>
        <w:rPr>
          <w:color w:val="000000"/>
          <w:sz w:val="24"/>
          <w:szCs w:val="24"/>
          <w:highlight w:val="white"/>
        </w:rPr>
        <w:t>, в случае направления заявления на бумажном носителе при личном обращении или почтовым отправл</w:t>
      </w:r>
      <w:r>
        <w:rPr>
          <w:color w:val="000000"/>
          <w:sz w:val="24"/>
          <w:szCs w:val="24"/>
          <w:highlight w:val="white"/>
        </w:rPr>
        <w:t>ением; по форме, размещенной на Едином портале, Региональном портале, в случае подачи заявления в форме электронного документа с использованием «Личного кабинета»;</w:t>
      </w:r>
    </w:p>
    <w:p w:rsidR="002D25A5" w:rsidRDefault="006D7DE8">
      <w:pPr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2) документы, имеющие юридическую силу, свидетельствующие о наличии опечаток и (или) ошибок </w:t>
      </w:r>
      <w:r>
        <w:rPr>
          <w:color w:val="000000"/>
          <w:sz w:val="24"/>
          <w:szCs w:val="24"/>
        </w:rPr>
        <w:t>и содержащие правильные данные;</w:t>
      </w:r>
    </w:p>
    <w:p w:rsidR="002D25A5" w:rsidRDefault="006D7DE8">
      <w:pPr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3) выданный результат предоставления муниципальной услуги, в котором содержится опечатка и (или) ошибка.</w:t>
      </w:r>
    </w:p>
    <w:p w:rsidR="002D25A5" w:rsidRDefault="006D7DE8">
      <w:pPr>
        <w:ind w:firstLine="567"/>
      </w:pPr>
      <w:r>
        <w:rPr>
          <w:color w:val="000000"/>
          <w:sz w:val="24"/>
          <w:szCs w:val="24"/>
          <w:highlight w:val="white"/>
        </w:rPr>
        <w:t>3.4.3. Заявление об исправлении допущенных опечаток и (или) ошибок может быть подано посредством личного обращения в МФ</w:t>
      </w:r>
      <w:r>
        <w:rPr>
          <w:color w:val="000000"/>
          <w:sz w:val="24"/>
          <w:szCs w:val="24"/>
          <w:highlight w:val="white"/>
        </w:rPr>
        <w:t xml:space="preserve">Ц, почтового отправления, Единого портала, </w:t>
      </w:r>
      <w:r>
        <w:rPr>
          <w:color w:val="000000"/>
          <w:sz w:val="24"/>
          <w:szCs w:val="24"/>
        </w:rPr>
        <w:t>Регионального портала.</w:t>
      </w:r>
    </w:p>
    <w:p w:rsidR="002D25A5" w:rsidRDefault="006D7DE8">
      <w:pPr>
        <w:ind w:firstLine="567"/>
      </w:pPr>
      <w:r>
        <w:rPr>
          <w:color w:val="000000"/>
          <w:sz w:val="24"/>
          <w:szCs w:val="24"/>
        </w:rPr>
        <w:t>3.4.4. Регистрация заявления об исправлении допущенных опечаток и (или) ошибок осуществляется в порядке и сроки, установленные подразделом 3.2 настоящего регламента.</w:t>
      </w:r>
    </w:p>
    <w:p w:rsidR="002D25A5" w:rsidRDefault="006D7DE8">
      <w:pPr>
        <w:ind w:firstLine="567"/>
      </w:pPr>
      <w:r>
        <w:rPr>
          <w:color w:val="000000"/>
          <w:sz w:val="24"/>
          <w:szCs w:val="24"/>
        </w:rPr>
        <w:t>3.4.5. </w:t>
      </w:r>
      <w:proofErr w:type="gramStart"/>
      <w:r>
        <w:rPr>
          <w:sz w:val="24"/>
          <w:szCs w:val="24"/>
        </w:rPr>
        <w:t>В случае выявлени</w:t>
      </w:r>
      <w:r>
        <w:rPr>
          <w:sz w:val="24"/>
          <w:szCs w:val="24"/>
        </w:rPr>
        <w:t xml:space="preserve">я допущенных опечаток и </w:t>
      </w:r>
      <w:r>
        <w:rPr>
          <w:color w:val="000000"/>
          <w:sz w:val="24"/>
          <w:szCs w:val="24"/>
        </w:rPr>
        <w:t xml:space="preserve">(или) </w:t>
      </w:r>
      <w:r>
        <w:rPr>
          <w:sz w:val="24"/>
          <w:szCs w:val="24"/>
        </w:rPr>
        <w:t xml:space="preserve">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</w:t>
      </w:r>
      <w:r>
        <w:rPr>
          <w:color w:val="000000"/>
          <w:sz w:val="24"/>
          <w:szCs w:val="24"/>
        </w:rPr>
        <w:t>направление (выдача</w:t>
      </w:r>
      <w:r>
        <w:rPr>
          <w:color w:val="000000"/>
          <w:sz w:val="24"/>
          <w:szCs w:val="24"/>
        </w:rPr>
        <w:t xml:space="preserve">) заявителю (представителю заявителя) способом, указанным в заявлении об исправлении </w:t>
      </w:r>
      <w:r>
        <w:rPr>
          <w:color w:val="000000"/>
          <w:sz w:val="24"/>
          <w:szCs w:val="24"/>
        </w:rPr>
        <w:lastRenderedPageBreak/>
        <w:t xml:space="preserve">допущенных опечаток и (или) ошибок,  </w:t>
      </w:r>
      <w:r>
        <w:rPr>
          <w:sz w:val="24"/>
          <w:szCs w:val="24"/>
        </w:rPr>
        <w:t xml:space="preserve">в срок, не превышающий 5 рабочих дней со дня, </w:t>
      </w:r>
      <w:r>
        <w:rPr>
          <w:rFonts w:cs="Arial"/>
          <w:sz w:val="24"/>
          <w:szCs w:val="24"/>
        </w:rPr>
        <w:t>следующего за днем регистрации</w:t>
      </w:r>
      <w:r>
        <w:rPr>
          <w:rFonts w:cs="Arial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заявления об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исправлении</w:t>
      </w:r>
      <w:proofErr w:type="gramEnd"/>
      <w:r>
        <w:rPr>
          <w:color w:val="000000"/>
          <w:sz w:val="24"/>
          <w:szCs w:val="24"/>
        </w:rPr>
        <w:t xml:space="preserve"> допущенных опечаток и (или) </w:t>
      </w:r>
      <w:r>
        <w:rPr>
          <w:color w:val="000000"/>
          <w:sz w:val="24"/>
          <w:szCs w:val="24"/>
        </w:rPr>
        <w:t>ошибок.</w:t>
      </w:r>
    </w:p>
    <w:p w:rsidR="002D25A5" w:rsidRDefault="006D7DE8">
      <w:pPr>
        <w:ind w:firstLine="567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</w:t>
      </w:r>
      <w:r>
        <w:rPr>
          <w:color w:val="000000"/>
          <w:sz w:val="24"/>
          <w:szCs w:val="24"/>
        </w:rPr>
        <w:t xml:space="preserve">ьной услуги документах и направление (выдача) заявителю  (представителю заявителя) способом, указанным в заявлении об исправлении допущенных опечаток и (или) ошибок, в срок, не превышающий 5 рабочих дней со дня, </w:t>
      </w:r>
      <w:r>
        <w:rPr>
          <w:rFonts w:cs="Arial"/>
          <w:color w:val="000000"/>
          <w:sz w:val="24"/>
          <w:szCs w:val="24"/>
        </w:rPr>
        <w:t>следующего</w:t>
      </w:r>
      <w:proofErr w:type="gramEnd"/>
      <w:r>
        <w:rPr>
          <w:rFonts w:cs="Arial"/>
          <w:color w:val="000000"/>
          <w:sz w:val="24"/>
          <w:szCs w:val="24"/>
        </w:rPr>
        <w:t xml:space="preserve"> за днем регистрации </w:t>
      </w:r>
      <w:r>
        <w:rPr>
          <w:color w:val="000000"/>
          <w:sz w:val="24"/>
          <w:szCs w:val="24"/>
        </w:rPr>
        <w:t xml:space="preserve">заявления об </w:t>
      </w:r>
      <w:r>
        <w:rPr>
          <w:color w:val="000000"/>
          <w:sz w:val="24"/>
          <w:szCs w:val="24"/>
        </w:rPr>
        <w:t>исправлении допущенных опечаток и (или) ошибок.</w:t>
      </w:r>
    </w:p>
    <w:p w:rsidR="002D25A5" w:rsidRPr="006D7DE8" w:rsidRDefault="002D25A5">
      <w:pPr>
        <w:pStyle w:val="af5"/>
        <w:spacing w:after="0" w:line="240" w:lineRule="auto"/>
        <w:ind w:firstLine="567"/>
        <w:jc w:val="center"/>
        <w:rPr>
          <w:b/>
          <w:color w:val="000000"/>
          <w:sz w:val="24"/>
          <w:szCs w:val="24"/>
        </w:rPr>
      </w:pPr>
    </w:p>
    <w:p w:rsidR="002D25A5" w:rsidRDefault="006D7DE8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ФОРМЫ </w:t>
      </w:r>
      <w:proofErr w:type="gramStart"/>
      <w:r>
        <w:rPr>
          <w:b/>
          <w:bCs/>
          <w:sz w:val="24"/>
          <w:szCs w:val="24"/>
        </w:rPr>
        <w:t>КОНТРОЛЯ ЗА</w:t>
      </w:r>
      <w:proofErr w:type="gramEnd"/>
      <w:r>
        <w:rPr>
          <w:b/>
          <w:bCs/>
          <w:sz w:val="24"/>
          <w:szCs w:val="24"/>
        </w:rPr>
        <w:t xml:space="preserve"> ПРЕДОСТАВЛЕНИЕМ МУНИЦИПАЛЬНОЙ УСЛУГИ</w:t>
      </w:r>
    </w:p>
    <w:p w:rsidR="002D25A5" w:rsidRDefault="002D25A5">
      <w:pPr>
        <w:ind w:firstLine="567"/>
        <w:rPr>
          <w:b/>
          <w:bCs/>
          <w:i/>
          <w:iCs/>
          <w:sz w:val="24"/>
          <w:szCs w:val="24"/>
        </w:rPr>
      </w:pPr>
    </w:p>
    <w:p w:rsidR="002D25A5" w:rsidRDefault="006D7DE8">
      <w:pPr>
        <w:ind w:firstLine="567"/>
      </w:pPr>
      <w:bookmarkStart w:id="1" w:name="Par625"/>
      <w:bookmarkEnd w:id="1"/>
      <w:r>
        <w:rPr>
          <w:b/>
          <w:sz w:val="24"/>
          <w:szCs w:val="24"/>
        </w:rPr>
        <w:t xml:space="preserve">4.1. Порядок осуществления текущего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соблюдением ответственными должностными лицами положений административного регламента и иных нормат</w:t>
      </w:r>
      <w:r>
        <w:rPr>
          <w:b/>
          <w:sz w:val="24"/>
          <w:szCs w:val="24"/>
        </w:rPr>
        <w:t>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2D25A5" w:rsidRDefault="002D25A5">
      <w:pPr>
        <w:ind w:firstLine="567"/>
        <w:jc w:val="center"/>
        <w:rPr>
          <w:b/>
          <w:sz w:val="24"/>
          <w:szCs w:val="24"/>
        </w:rPr>
      </w:pPr>
    </w:p>
    <w:p w:rsidR="002D25A5" w:rsidRDefault="006D7DE8">
      <w:pPr>
        <w:ind w:firstLine="567"/>
      </w:pPr>
      <w:r>
        <w:rPr>
          <w:sz w:val="24"/>
          <w:szCs w:val="24"/>
        </w:rPr>
        <w:t xml:space="preserve">4.1.1. 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</w:t>
      </w:r>
      <w:r>
        <w:rPr>
          <w:sz w:val="24"/>
          <w:szCs w:val="24"/>
        </w:rPr>
        <w:t>ставлению муниципальной услуги,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2D25A5" w:rsidRDefault="006D7DE8">
      <w:pPr>
        <w:ind w:firstLine="567"/>
      </w:pPr>
      <w:r>
        <w:rPr>
          <w:sz w:val="24"/>
          <w:szCs w:val="24"/>
        </w:rPr>
        <w:t>Перечень должностных лиц, осущест</w:t>
      </w:r>
      <w:r>
        <w:rPr>
          <w:sz w:val="24"/>
          <w:szCs w:val="24"/>
        </w:rPr>
        <w:t>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2D25A5" w:rsidRDefault="006D7DE8">
      <w:pPr>
        <w:ind w:firstLine="567"/>
      </w:pPr>
      <w:r>
        <w:rPr>
          <w:sz w:val="24"/>
          <w:szCs w:val="24"/>
        </w:rPr>
        <w:t xml:space="preserve">4.1.2. Текущий контроль осуществляется путем </w:t>
      </w:r>
      <w:proofErr w:type="gramStart"/>
      <w:r>
        <w:rPr>
          <w:sz w:val="24"/>
          <w:szCs w:val="24"/>
        </w:rPr>
        <w:t>проведения</w:t>
      </w:r>
      <w:proofErr w:type="gramEnd"/>
      <w:r>
        <w:rPr>
          <w:sz w:val="24"/>
          <w:szCs w:val="24"/>
        </w:rPr>
        <w:t xml:space="preserve"> уполномоченным должностным ли</w:t>
      </w:r>
      <w:r>
        <w:rPr>
          <w:sz w:val="24"/>
          <w:szCs w:val="24"/>
        </w:rPr>
        <w:t>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регламента.</w:t>
      </w:r>
    </w:p>
    <w:p w:rsidR="002D25A5" w:rsidRDefault="006D7DE8">
      <w:pPr>
        <w:ind w:firstLine="567"/>
      </w:pPr>
      <w:r>
        <w:rPr>
          <w:sz w:val="24"/>
          <w:szCs w:val="24"/>
        </w:rPr>
        <w:t xml:space="preserve">Периодичность осуществления текущего контроля устанавливается распоряжением </w:t>
      </w:r>
      <w:proofErr w:type="spellStart"/>
      <w:r>
        <w:rPr>
          <w:sz w:val="24"/>
          <w:szCs w:val="24"/>
        </w:rPr>
        <w:t>админитстрации</w:t>
      </w:r>
      <w:proofErr w:type="spellEnd"/>
      <w:r>
        <w:rPr>
          <w:sz w:val="24"/>
          <w:szCs w:val="24"/>
        </w:rPr>
        <w:t>.</w:t>
      </w:r>
    </w:p>
    <w:p w:rsidR="002D25A5" w:rsidRDefault="002D25A5">
      <w:pPr>
        <w:ind w:firstLine="567"/>
        <w:rPr>
          <w:b/>
          <w:bCs/>
          <w:sz w:val="24"/>
          <w:szCs w:val="24"/>
        </w:rPr>
      </w:pPr>
    </w:p>
    <w:p w:rsidR="002D25A5" w:rsidRDefault="006D7DE8">
      <w:pPr>
        <w:ind w:firstLine="567"/>
      </w:pPr>
      <w:r>
        <w:rPr>
          <w:b/>
          <w:bCs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bCs/>
          <w:sz w:val="24"/>
          <w:szCs w:val="24"/>
        </w:rPr>
        <w:t>контроля за</w:t>
      </w:r>
      <w:proofErr w:type="gramEnd"/>
      <w:r>
        <w:rPr>
          <w:b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2D25A5" w:rsidRDefault="006D7DE8">
      <w:pPr>
        <w:ind w:firstLine="567"/>
      </w:pPr>
      <w:r>
        <w:rPr>
          <w:sz w:val="24"/>
          <w:szCs w:val="24"/>
        </w:rPr>
        <w:t>4.2.1. Адми</w:t>
      </w:r>
      <w:r>
        <w:rPr>
          <w:sz w:val="24"/>
          <w:szCs w:val="24"/>
        </w:rPr>
        <w:t xml:space="preserve">нистрация организует и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предоставлением муниципальной услуги.</w:t>
      </w:r>
    </w:p>
    <w:p w:rsidR="002D25A5" w:rsidRDefault="006D7DE8">
      <w:pPr>
        <w:ind w:firstLine="567"/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</w:t>
      </w:r>
      <w:r>
        <w:rPr>
          <w:sz w:val="24"/>
          <w:szCs w:val="24"/>
        </w:rPr>
        <w:t xml:space="preserve">анение нарушений прав заявителей </w:t>
      </w:r>
      <w:r>
        <w:rPr>
          <w:sz w:val="24"/>
          <w:szCs w:val="24"/>
        </w:rPr>
        <w:t>(представителей заявителей)</w:t>
      </w:r>
      <w:r>
        <w:rPr>
          <w:sz w:val="24"/>
          <w:szCs w:val="24"/>
        </w:rPr>
        <w:t xml:space="preserve">, рассмотрение, принятие решений и подготовку ответов на обращения заявителей </w:t>
      </w:r>
      <w:r>
        <w:rPr>
          <w:sz w:val="24"/>
          <w:szCs w:val="24"/>
        </w:rPr>
        <w:t>(представителей заявителей)</w:t>
      </w:r>
      <w:r>
        <w:rPr>
          <w:sz w:val="24"/>
          <w:szCs w:val="24"/>
        </w:rPr>
        <w:t>, содержащих жалобы на решения, действия (бездействие) сотрудников администрации.</w:t>
      </w:r>
    </w:p>
    <w:p w:rsidR="002D25A5" w:rsidRDefault="006D7DE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>
        <w:rPr>
          <w:sz w:val="24"/>
          <w:szCs w:val="24"/>
        </w:rPr>
        <w:t>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2D25A5" w:rsidRDefault="006D7DE8">
      <w:pPr>
        <w:ind w:firstLine="567"/>
      </w:pPr>
      <w:r>
        <w:rPr>
          <w:sz w:val="24"/>
          <w:szCs w:val="24"/>
        </w:rPr>
        <w:t>4.2.2. Проверки полноты и качества предоставления муниципальной услуги осуществляются на основании распоряжения админист</w:t>
      </w:r>
      <w:r>
        <w:rPr>
          <w:sz w:val="24"/>
          <w:szCs w:val="24"/>
        </w:rPr>
        <w:t>рации.</w:t>
      </w:r>
    </w:p>
    <w:p w:rsidR="002D25A5" w:rsidRDefault="006D7DE8">
      <w:pPr>
        <w:ind w:firstLine="567"/>
      </w:pPr>
      <w:r>
        <w:rPr>
          <w:sz w:val="24"/>
          <w:szCs w:val="24"/>
        </w:rPr>
        <w:lastRenderedPageBreak/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</w:t>
      </w:r>
      <w:r>
        <w:rPr>
          <w:rFonts w:cs="Arial"/>
          <w:sz w:val="24"/>
          <w:szCs w:val="24"/>
        </w:rPr>
        <w:t xml:space="preserve">(проверка исполнения муниципальной услуги по отдельным вопросам, связанным с предоставлением </w:t>
      </w:r>
      <w:r>
        <w:rPr>
          <w:rFonts w:cs="Arial"/>
          <w:sz w:val="24"/>
          <w:szCs w:val="24"/>
        </w:rPr>
        <w:t>муниципальной услуги)</w:t>
      </w:r>
      <w:r>
        <w:rPr>
          <w:sz w:val="24"/>
          <w:szCs w:val="24"/>
        </w:rPr>
        <w:t xml:space="preserve"> и внеплановый характер (по конкретному обращению заявителей (представителей заявителя)).</w:t>
      </w:r>
    </w:p>
    <w:p w:rsidR="002D25A5" w:rsidRDefault="002D25A5">
      <w:pPr>
        <w:pStyle w:val="af5"/>
        <w:spacing w:after="0" w:line="240" w:lineRule="auto"/>
        <w:rPr>
          <w:sz w:val="24"/>
          <w:szCs w:val="24"/>
        </w:rPr>
      </w:pPr>
    </w:p>
    <w:p w:rsidR="002D25A5" w:rsidRDefault="006D7DE8">
      <w:pPr>
        <w:pStyle w:val="af5"/>
        <w:spacing w:after="0" w:line="240" w:lineRule="auto"/>
        <w:jc w:val="center"/>
      </w:pPr>
      <w:bookmarkStart w:id="2" w:name="Par644"/>
      <w:bookmarkEnd w:id="2"/>
      <w:r>
        <w:rPr>
          <w:b/>
          <w:bCs/>
          <w:color w:val="000000"/>
          <w:sz w:val="24"/>
          <w:szCs w:val="24"/>
        </w:rPr>
        <w:t xml:space="preserve">V. </w:t>
      </w:r>
      <w:r>
        <w:rPr>
          <w:b/>
          <w:bCs/>
          <w:color w:val="000000"/>
          <w:sz w:val="24"/>
          <w:szCs w:val="24"/>
        </w:rPr>
        <w:t>ДОСУДЕБНЫЙ (</w:t>
      </w:r>
      <w:r>
        <w:rPr>
          <w:b/>
          <w:bCs/>
          <w:color w:val="000000"/>
          <w:sz w:val="24"/>
          <w:szCs w:val="24"/>
        </w:rPr>
        <w:t>ВНЕСУДЕБНЫЙ) ПОРЯДОК ОБЖАЛОВАНИЯ РЕШЕНИЙ И ДЕЙСТВИЙ (БЕЗДЕЙСТВИЯ) АДМИНИСТРАЦИИ, МФЦ, ОРГАНИЗАЦИЙ, УКАЗАННЫХ В ЧАСТИ 1.1 СТАТЬИ 1</w:t>
      </w:r>
      <w:r>
        <w:rPr>
          <w:b/>
          <w:bCs/>
          <w:color w:val="000000"/>
          <w:sz w:val="24"/>
          <w:szCs w:val="24"/>
        </w:rPr>
        <w:t>6 ФЕДЕРАЛЬНОГО ЗАКОНА ОТ 27.07.2010 №210-ФЗ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2D25A5" w:rsidRDefault="002D25A5">
      <w:pPr>
        <w:spacing w:line="276" w:lineRule="auto"/>
        <w:ind w:firstLine="0"/>
      </w:pPr>
    </w:p>
    <w:p w:rsidR="002D25A5" w:rsidRDefault="006D7DE8">
      <w:pPr>
        <w:pStyle w:val="af5"/>
        <w:keepNext/>
        <w:spacing w:after="0" w:line="240" w:lineRule="auto"/>
        <w:ind w:firstLine="567"/>
      </w:pPr>
      <w:r>
        <w:rPr>
          <w:rFonts w:cs="Arial"/>
          <w:sz w:val="24"/>
          <w:szCs w:val="24"/>
        </w:rPr>
        <w:t xml:space="preserve">5.1. </w:t>
      </w:r>
      <w:proofErr w:type="gramStart"/>
      <w:r>
        <w:rPr>
          <w:rFonts w:cs="Arial"/>
          <w:sz w:val="24"/>
          <w:szCs w:val="24"/>
        </w:rPr>
        <w:t xml:space="preserve">Заявитель (представитель </w:t>
      </w:r>
      <w:r>
        <w:rPr>
          <w:rFonts w:eastAsia="Times New Roman" w:cs="Arial"/>
          <w:sz w:val="24"/>
          <w:szCs w:val="24"/>
          <w:lang w:eastAsia="ar-SA"/>
        </w:rPr>
        <w:t>з</w:t>
      </w:r>
      <w:r>
        <w:rPr>
          <w:rFonts w:cs="Arial"/>
          <w:sz w:val="24"/>
          <w:szCs w:val="24"/>
        </w:rPr>
        <w:t>аявителя) вправе обжаловать действия (бездейст</w:t>
      </w:r>
      <w:r>
        <w:rPr>
          <w:rFonts w:cs="Arial"/>
          <w:sz w:val="24"/>
          <w:szCs w:val="24"/>
        </w:rPr>
        <w:t>вие) и решения, принятые в ходе предоставления муниципальной услуги, в досудебном (внесудебном) порядке.</w:t>
      </w:r>
      <w:proofErr w:type="gramEnd"/>
    </w:p>
    <w:p w:rsidR="002D25A5" w:rsidRDefault="006D7DE8">
      <w:pPr>
        <w:pStyle w:val="af5"/>
        <w:spacing w:after="0" w:line="240" w:lineRule="auto"/>
        <w:ind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5.2. Жалоба может быть адресована следующим должностным лицам, уполномоченным на ее рассмотрение:</w:t>
      </w:r>
    </w:p>
    <w:p w:rsidR="002D25A5" w:rsidRDefault="006D7DE8">
      <w:pPr>
        <w:pStyle w:val="af5"/>
        <w:spacing w:after="0" w:line="240" w:lineRule="auto"/>
        <w:ind w:firstLine="567"/>
      </w:pPr>
      <w:r>
        <w:rPr>
          <w:rFonts w:cs="Arial"/>
          <w:sz w:val="24"/>
          <w:szCs w:val="24"/>
        </w:rPr>
        <w:t>1) заместителю главы администрации, координирующему и</w:t>
      </w:r>
      <w:r>
        <w:rPr>
          <w:rFonts w:cs="Arial"/>
          <w:sz w:val="24"/>
          <w:szCs w:val="24"/>
        </w:rPr>
        <w:t xml:space="preserve"> контролирующему деятельность отдела, на решения или (и) действия (бездействие) должностных лиц отдела;</w:t>
      </w:r>
    </w:p>
    <w:p w:rsidR="002D25A5" w:rsidRDefault="006D7DE8">
      <w:pPr>
        <w:pStyle w:val="af5"/>
        <w:spacing w:after="0" w:line="240" w:lineRule="auto"/>
        <w:ind w:firstLine="567"/>
      </w:pPr>
      <w:r>
        <w:rPr>
          <w:rFonts w:cs="Arial"/>
          <w:sz w:val="24"/>
          <w:szCs w:val="24"/>
        </w:rPr>
        <w:t>2) главе администрации на решения и действия (бездействие) заместителя главы администрации,</w:t>
      </w:r>
      <w:r>
        <w:rPr>
          <w:rFonts w:cs="Arial"/>
          <w:sz w:val="24"/>
          <w:szCs w:val="24"/>
          <w:lang w:eastAsia="ru-RU"/>
        </w:rPr>
        <w:t xml:space="preserve"> координирующего и контролирующего деятельность отдела;</w:t>
      </w:r>
    </w:p>
    <w:p w:rsidR="002D25A5" w:rsidRDefault="006D7DE8">
      <w:pPr>
        <w:pStyle w:val="af5"/>
        <w:spacing w:after="0" w:line="240" w:lineRule="auto"/>
        <w:ind w:firstLine="567"/>
      </w:pPr>
      <w:r>
        <w:rPr>
          <w:rFonts w:cs="Arial"/>
          <w:sz w:val="24"/>
          <w:szCs w:val="24"/>
        </w:rPr>
        <w:t>3) ди</w:t>
      </w:r>
      <w:r>
        <w:rPr>
          <w:rFonts w:cs="Arial"/>
          <w:sz w:val="24"/>
          <w:szCs w:val="24"/>
        </w:rPr>
        <w:t>ректору МФЦ на решения или (и) действия (бездействие) сотрудников МФЦ.</w:t>
      </w:r>
    </w:p>
    <w:p w:rsidR="002D25A5" w:rsidRDefault="006D7DE8">
      <w:pPr>
        <w:pStyle w:val="af5"/>
        <w:spacing w:after="0" w:line="240" w:lineRule="auto"/>
        <w:ind w:firstLine="567"/>
      </w:pPr>
      <w:r>
        <w:rPr>
          <w:sz w:val="24"/>
          <w:szCs w:val="24"/>
        </w:rPr>
        <w:t>5.3. Информация о порядке подачи и рассмотрения жалобы размещается на официальном сайте администрации в сети «Интернет», Едином и Региональном порталах, в МФЦ, а также предоставляется н</w:t>
      </w:r>
      <w:r>
        <w:rPr>
          <w:sz w:val="24"/>
          <w:szCs w:val="24"/>
        </w:rPr>
        <w:t xml:space="preserve">епосредственно должностными лицами администрации по телефонам для справок, а также электронным сообщением по адресу, указанному заявителем </w:t>
      </w:r>
      <w:r>
        <w:rPr>
          <w:sz w:val="24"/>
          <w:szCs w:val="24"/>
          <w:highlight w:val="white"/>
        </w:rPr>
        <w:t>(представителем заявителя)</w:t>
      </w:r>
      <w:r>
        <w:rPr>
          <w:sz w:val="24"/>
          <w:szCs w:val="24"/>
          <w:highlight w:val="white"/>
        </w:rPr>
        <w:t>.</w:t>
      </w:r>
    </w:p>
    <w:p w:rsidR="002D25A5" w:rsidRDefault="006D7DE8">
      <w:pPr>
        <w:pStyle w:val="af5"/>
        <w:spacing w:after="0" w:line="240" w:lineRule="auto"/>
        <w:ind w:firstLine="567"/>
      </w:pPr>
      <w:r>
        <w:rPr>
          <w:sz w:val="24"/>
          <w:szCs w:val="24"/>
        </w:rPr>
        <w:t>5.4.</w:t>
      </w:r>
      <w:r>
        <w:rPr>
          <w:sz w:val="24"/>
          <w:szCs w:val="24"/>
        </w:rPr>
        <w:t xml:space="preserve">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2D25A5" w:rsidRDefault="006D7DE8">
      <w:pPr>
        <w:pStyle w:val="af5"/>
        <w:spacing w:after="0" w:line="240" w:lineRule="auto"/>
        <w:ind w:firstLine="567"/>
      </w:pPr>
      <w:r>
        <w:rPr>
          <w:sz w:val="24"/>
          <w:szCs w:val="24"/>
        </w:rPr>
        <w:t>1) Федеральным законом от 27.07.2010 № 210-ФЗ</w:t>
      </w:r>
      <w:r>
        <w:rPr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2D25A5" w:rsidRDefault="006D7DE8">
      <w:pPr>
        <w:pStyle w:val="af5"/>
        <w:spacing w:after="0" w:line="240" w:lineRule="auto"/>
        <w:ind w:firstLine="567"/>
      </w:pPr>
      <w:r>
        <w:rPr>
          <w:rFonts w:eastAsia="Times New Roman" w:cs="Arial"/>
          <w:color w:val="000000"/>
          <w:kern w:val="2"/>
          <w:sz w:val="24"/>
          <w:szCs w:val="24"/>
          <w:lang w:eastAsia="ru-RU"/>
        </w:rPr>
        <w:t xml:space="preserve">2) </w:t>
      </w:r>
      <w:r>
        <w:rPr>
          <w:rFonts w:cs="Arial"/>
          <w:color w:val="000000"/>
          <w:kern w:val="2"/>
          <w:sz w:val="24"/>
          <w:szCs w:val="24"/>
          <w:lang w:eastAsia="ru-RU"/>
        </w:rPr>
        <w:t xml:space="preserve">постановлением </w:t>
      </w:r>
      <w:r>
        <w:rPr>
          <w:rFonts w:eastAsia="Times New Roman" w:cs="Arial"/>
          <w:color w:val="000000"/>
          <w:kern w:val="2"/>
          <w:sz w:val="24"/>
          <w:szCs w:val="24"/>
          <w:lang w:eastAsia="ru-RU"/>
        </w:rPr>
        <w:t xml:space="preserve">администрации муниципального образования поселок Боровский от </w:t>
      </w:r>
      <w:r>
        <w:rPr>
          <w:rStyle w:val="-"/>
          <w:rFonts w:eastAsia="Times New Roman" w:cs="Arial"/>
          <w:kern w:val="2"/>
          <w:sz w:val="24"/>
          <w:szCs w:val="24"/>
          <w:lang w:eastAsia="ru-RU"/>
        </w:rPr>
        <w:t>23.07.2019 № 55</w:t>
      </w:r>
      <w:r>
        <w:rPr>
          <w:rFonts w:eastAsia="Times New Roman" w:cs="Arial"/>
          <w:color w:val="000000"/>
          <w:kern w:val="2"/>
          <w:sz w:val="24"/>
          <w:szCs w:val="24"/>
          <w:lang w:eastAsia="ru-RU"/>
        </w:rPr>
        <w:t xml:space="preserve"> «Об утверждении порядка подачи и рассмотрения жалоб на нарушение порядка предоставления </w:t>
      </w:r>
      <w:r>
        <w:rPr>
          <w:rFonts w:eastAsia="Times New Roman" w:cs="Arial"/>
          <w:color w:val="000000"/>
          <w:kern w:val="2"/>
          <w:sz w:val="24"/>
          <w:szCs w:val="24"/>
          <w:lang w:eastAsia="ru-RU"/>
        </w:rPr>
        <w:t xml:space="preserve">муниципальных услуг Администрацией муниципального образования поселок Боровский, должностными лицами, муниципальными служащими Администрации муниципального образования поселок Боровский, предоставляющими муниципальные услуги». </w:t>
      </w:r>
      <w:r>
        <w:br w:type="page"/>
      </w:r>
    </w:p>
    <w:p w:rsidR="002D25A5" w:rsidRDefault="006D7DE8">
      <w:pPr>
        <w:pStyle w:val="af5"/>
        <w:autoSpaceDE w:val="0"/>
        <w:spacing w:after="0" w:line="240" w:lineRule="auto"/>
        <w:ind w:firstLine="567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>Приложение №1</w:t>
      </w:r>
    </w:p>
    <w:p w:rsidR="002D25A5" w:rsidRDefault="006D7DE8">
      <w:pPr>
        <w:autoSpaceDE w:val="0"/>
        <w:ind w:right="-2" w:firstLine="567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к </w:t>
      </w:r>
      <w:r>
        <w:rPr>
          <w:rFonts w:cs="Arial"/>
          <w:color w:val="000000"/>
          <w:sz w:val="24"/>
          <w:szCs w:val="24"/>
        </w:rPr>
        <w:t>административному регламенту</w:t>
      </w:r>
    </w:p>
    <w:p w:rsidR="002D25A5" w:rsidRDefault="006D7DE8">
      <w:pPr>
        <w:autoSpaceDE w:val="0"/>
        <w:ind w:right="-2" w:firstLine="567"/>
        <w:jc w:val="righ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(бланк заявления)</w:t>
      </w:r>
    </w:p>
    <w:p w:rsidR="002D25A5" w:rsidRDefault="002D25A5">
      <w:pPr>
        <w:autoSpaceDE w:val="0"/>
        <w:ind w:right="-2" w:firstLine="567"/>
        <w:jc w:val="right"/>
        <w:rPr>
          <w:rFonts w:cs="Arial"/>
          <w:color w:val="000000"/>
          <w:szCs w:val="26"/>
        </w:rPr>
      </w:pPr>
    </w:p>
    <w:tbl>
      <w:tblPr>
        <w:tblW w:w="9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9"/>
        <w:gridCol w:w="396"/>
        <w:gridCol w:w="1415"/>
        <w:gridCol w:w="1933"/>
        <w:gridCol w:w="592"/>
        <w:gridCol w:w="1451"/>
        <w:gridCol w:w="38"/>
        <w:gridCol w:w="1573"/>
        <w:gridCol w:w="17"/>
        <w:gridCol w:w="1601"/>
      </w:tblGrid>
      <w:tr w:rsidR="002D25A5">
        <w:trPr>
          <w:trHeight w:val="29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right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администрация </w:t>
            </w:r>
          </w:p>
          <w:p w:rsidR="002D25A5" w:rsidRDefault="006D7DE8">
            <w:pPr>
              <w:autoSpaceDE w:val="0"/>
              <w:ind w:right="-2" w:firstLine="0"/>
              <w:jc w:val="right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муниципального образования поселок Боровский</w:t>
            </w:r>
          </w:p>
        </w:tc>
      </w:tr>
      <w:tr w:rsidR="002D25A5">
        <w:trPr>
          <w:trHeight w:val="714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left="113" w:right="-2" w:firstLine="0"/>
              <w:jc w:val="center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  <w:p w:rsidR="002D25A5" w:rsidRDefault="006D7DE8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гражданин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  <w:p w:rsidR="002D25A5" w:rsidRDefault="006D7DE8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  <w:p w:rsidR="002D25A5" w:rsidRDefault="006D7DE8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юридическое лицо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представитель заявителя</w:t>
            </w:r>
          </w:p>
        </w:tc>
      </w:tr>
      <w:tr w:rsidR="002D25A5">
        <w:trPr>
          <w:trHeight w:val="29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1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отчество </w:t>
            </w:r>
          </w:p>
          <w:p w:rsidR="002D25A5" w:rsidRDefault="006D7DE8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(при наличии)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место </w:t>
            </w:r>
            <w:r>
              <w:rPr>
                <w:rFonts w:cs="Arial"/>
                <w:color w:val="000000"/>
                <w:sz w:val="16"/>
                <w:szCs w:val="16"/>
              </w:rPr>
              <w:t>жительства</w:t>
            </w:r>
          </w:p>
        </w:tc>
      </w:tr>
      <w:tr w:rsidR="002D25A5">
        <w:trPr>
          <w:trHeight w:val="29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1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1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вид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серия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right="-2"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номер</w:t>
            </w:r>
          </w:p>
        </w:tc>
      </w:tr>
      <w:tr w:rsidR="002D25A5">
        <w:trPr>
          <w:trHeight w:val="29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1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</w:tr>
      <w:tr w:rsidR="002D25A5">
        <w:trPr>
          <w:trHeight w:val="29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1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rFonts w:eastAsia="Lucida Sans Unicode" w:cs="Arial"/>
                <w:bCs/>
                <w:kern w:val="2"/>
                <w:sz w:val="16"/>
                <w:szCs w:val="16"/>
                <w:lang w:eastAsia="ar-SA"/>
              </w:rPr>
              <w:t>дата выдачи</w:t>
            </w:r>
          </w:p>
        </w:tc>
        <w:tc>
          <w:tcPr>
            <w:tcW w:w="2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rFonts w:eastAsia="Lucida Sans Unicode" w:cs="Arial"/>
                <w:bCs/>
                <w:kern w:val="2"/>
                <w:sz w:val="16"/>
                <w:szCs w:val="16"/>
                <w:lang w:eastAsia="ar-SA"/>
              </w:rPr>
              <w:t xml:space="preserve">выдавший орган, </w:t>
            </w:r>
            <w:r>
              <w:rPr>
                <w:rFonts w:eastAsia="Lucida Sans Unicode" w:cs="Arial"/>
                <w:kern w:val="2"/>
                <w:sz w:val="24"/>
                <w:szCs w:val="24"/>
                <w:lang w:eastAsia="ar-SA"/>
              </w:rPr>
              <w:t>код подразделения</w:t>
            </w:r>
            <w:r>
              <w:rPr>
                <w:rFonts w:cs="Arial"/>
                <w:color w:val="000000"/>
                <w:kern w:val="2"/>
                <w:sz w:val="16"/>
                <w:szCs w:val="16"/>
                <w:lang w:eastAsia="ar-SA"/>
              </w:rPr>
              <w:t>)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1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2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1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сведения о государственной регистрации в Едином государственном реестре индивидуальных предпринимателей, Едином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государственном реестре юридических лиц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>место нахождения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>организационно-правовая форма</w:t>
            </w:r>
          </w:p>
        </w:tc>
      </w:tr>
      <w:tr w:rsidR="002D25A5">
        <w:trPr>
          <w:trHeight w:val="968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1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</w:tr>
      <w:tr w:rsidR="002D25A5">
        <w:trPr>
          <w:trHeight w:val="269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1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>дата регистрации</w:t>
            </w:r>
          </w:p>
        </w:tc>
        <w:tc>
          <w:tcPr>
            <w:tcW w:w="2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rFonts w:eastAsia="Lucida Sans Unicode" w:cs="Arial"/>
                <w:bCs/>
                <w:kern w:val="2"/>
                <w:sz w:val="16"/>
                <w:szCs w:val="16"/>
                <w:lang w:eastAsia="ar-SA"/>
              </w:rPr>
              <w:t>номер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регистрации</w:t>
            </w:r>
          </w:p>
        </w:tc>
      </w:tr>
      <w:tr w:rsidR="002D25A5">
        <w:trPr>
          <w:trHeight w:val="38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1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2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1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</w:rPr>
              <w:t>реквизиты документа, подтверждающего полномочия представителя заявителя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номер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1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1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color w:val="000000"/>
                <w:sz w:val="16"/>
                <w:szCs w:val="16"/>
              </w:rPr>
              <w:t>контактные данные</w:t>
            </w: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widowControl w:val="0"/>
              <w:autoSpaceDE w:val="0"/>
              <w:ind w:right="-2" w:firstLine="0"/>
              <w:jc w:val="center"/>
              <w:rPr>
                <w:rFonts w:eastAsia="Lucida Sans Unicode" w:cs="Arial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Lucida Sans Unicode" w:cs="Arial"/>
                <w:bCs/>
                <w:kern w:val="2"/>
                <w:sz w:val="16"/>
                <w:szCs w:val="16"/>
                <w:lang w:eastAsia="ar-SA"/>
              </w:rPr>
              <w:t>почтовый адрес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widowControl w:val="0"/>
              <w:autoSpaceDE w:val="0"/>
              <w:ind w:right="-2" w:firstLine="0"/>
              <w:jc w:val="center"/>
              <w:rPr>
                <w:rFonts w:eastAsia="Lucida Sans Unicode" w:cs="Arial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Lucida Sans Unicode" w:cs="Arial"/>
                <w:bCs/>
                <w:kern w:val="2"/>
                <w:sz w:val="16"/>
                <w:szCs w:val="16"/>
                <w:lang w:eastAsia="ar-SA"/>
              </w:rPr>
              <w:t>телефон для связи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widowControl w:val="0"/>
              <w:autoSpaceDE w:val="0"/>
              <w:ind w:right="-2" w:firstLine="0"/>
              <w:jc w:val="center"/>
              <w:rPr>
                <w:rFonts w:eastAsia="Lucida Sans Unicode" w:cs="Arial"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Lucida Sans Unicode" w:cs="Arial"/>
                <w:bCs/>
                <w:kern w:val="2"/>
                <w:sz w:val="16"/>
                <w:szCs w:val="16"/>
                <w:lang w:eastAsia="ar-SA"/>
              </w:rPr>
              <w:t>адрес электронной почты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1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2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</w:tr>
      <w:tr w:rsidR="002D25A5">
        <w:trPr>
          <w:trHeight w:val="303"/>
        </w:trPr>
        <w:tc>
          <w:tcPr>
            <w:tcW w:w="95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142"/>
            </w:pPr>
            <w:r>
              <w:rPr>
                <w:rFonts w:cs="Arial"/>
                <w:color w:val="000000"/>
                <w:sz w:val="20"/>
                <w:szCs w:val="20"/>
              </w:rPr>
              <w:t>Прошу выдать разрешение на использование земель или земельного участка для размещения объектов, виды которых устанавливаются Правительством Российской Федерации:</w:t>
            </w:r>
          </w:p>
        </w:tc>
      </w:tr>
      <w:tr w:rsidR="002D25A5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40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ind w:firstLine="0"/>
              <w:rPr>
                <w:rFonts w:eastAsia="Lucida Sans Unicode" w:cs="Arial"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2D25A5" w:rsidRDefault="006D7DE8">
            <w:pPr>
              <w:ind w:firstLine="0"/>
            </w:pPr>
            <w:r>
              <w:rPr>
                <w:rFonts w:eastAsia="Lucida Sans Unicode" w:cs="Arial"/>
                <w:bCs/>
                <w:color w:val="000000"/>
                <w:kern w:val="2"/>
                <w:sz w:val="20"/>
                <w:szCs w:val="20"/>
                <w:lang w:eastAsia="ar-SA"/>
              </w:rPr>
              <w:t>В</w:t>
            </w:r>
            <w:r>
              <w:rPr>
                <w:rFonts w:eastAsia="Lucida Sans Unicode" w:cs="Arial"/>
                <w:bCs/>
                <w:color w:val="000000"/>
                <w:kern w:val="2"/>
                <w:sz w:val="20"/>
                <w:szCs w:val="20"/>
                <w:lang w:eastAsia="ar-SA"/>
              </w:rPr>
              <w:t xml:space="preserve">ид объекта (объектов), для размещения которого испрашивается разрешение, в соответствии с </w:t>
            </w:r>
            <w:r>
              <w:rPr>
                <w:color w:val="000000"/>
                <w:sz w:val="20"/>
              </w:rPr>
              <w:t>перечнем видов объектов</w:t>
            </w:r>
          </w:p>
          <w:p w:rsidR="002D25A5" w:rsidRDefault="002D25A5">
            <w:pPr>
              <w:autoSpaceDE w:val="0"/>
              <w:ind w:right="-2" w:firstLine="85"/>
              <w:rPr>
                <w:rFonts w:eastAsia="Lucida Sans Unicode" w:cs="Arial"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Подземные линейные сооружения, а также их наземные части и сооружения, технологически необходимые для их использования, для размещения </w:t>
            </w:r>
            <w:r>
              <w:rPr>
                <w:sz w:val="16"/>
                <w:szCs w:val="16"/>
              </w:rPr>
              <w:t>которых не требуется разрешения на строительство.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4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4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49530</wp:posOffset>
                      </wp:positionV>
                      <wp:extent cx="93345" cy="109220"/>
                      <wp:effectExtent l="0" t="0" r="0" b="0"/>
                      <wp:wrapNone/>
                      <wp:docPr id="2" name="Прямоугольник 38_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38_16" stroked="t" style="position:absolute;margin-left:6.1pt;margin-top:3.9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4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</w:pPr>
            <w:r>
              <w:rPr>
                <w:sz w:val="16"/>
                <w:szCs w:val="16"/>
              </w:rPr>
              <w:t>2. Водопроводы и водоводы всех видов, для размещения которых не требуется разрешения на строительство.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4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3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30480</wp:posOffset>
                      </wp:positionV>
                      <wp:extent cx="93345" cy="109220"/>
                      <wp:effectExtent l="0" t="0" r="0" b="0"/>
                      <wp:wrapNone/>
                      <wp:docPr id="3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27" stroked="t" style="position:absolute;margin-left:5.05pt;margin-top:2.4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4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</w:pPr>
            <w:r>
              <w:rPr>
                <w:sz w:val="16"/>
                <w:szCs w:val="16"/>
              </w:rPr>
              <w:t xml:space="preserve">3. Линейные сооружения канализации (в том числе ливневой) и водоотведения, для </w:t>
            </w:r>
            <w:proofErr w:type="gramStart"/>
            <w:r>
              <w:rPr>
                <w:sz w:val="16"/>
                <w:szCs w:val="16"/>
              </w:rPr>
              <w:t>размещения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которых не требуется разрешения на строительство.</w:t>
            </w:r>
          </w:p>
        </w:tc>
      </w:tr>
      <w:tr w:rsidR="002D25A5">
        <w:trPr>
          <w:trHeight w:val="209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4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-635</wp:posOffset>
                      </wp:positionV>
                      <wp:extent cx="93345" cy="109220"/>
                      <wp:effectExtent l="0" t="0" r="0" b="0"/>
                      <wp:wrapNone/>
                      <wp:docPr id="4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26" stroked="t" style="position:absolute;margin-left:5pt;margin-top:-0.0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4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</w:t>
            </w:r>
            <w:r>
              <w:rPr>
                <w:sz w:val="16"/>
                <w:szCs w:val="16"/>
              </w:rPr>
              <w:t>благоустройства территории.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4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4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-7620</wp:posOffset>
                      </wp:positionV>
                      <wp:extent cx="93345" cy="109220"/>
                      <wp:effectExtent l="0" t="0" r="0" b="0"/>
                      <wp:wrapNone/>
                      <wp:docPr id="5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28" stroked="t" style="position:absolute;margin-left:6.05pt;margin-top:-0.6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4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</w:pPr>
            <w:r>
              <w:rPr>
                <w:sz w:val="16"/>
                <w:szCs w:val="16"/>
              </w:rPr>
              <w:t>4(1).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4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8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-7620</wp:posOffset>
                      </wp:positionV>
                      <wp:extent cx="93345" cy="109220"/>
                      <wp:effectExtent l="0" t="0" r="0" b="0"/>
                      <wp:wrapNone/>
                      <wp:docPr id="6" name="Прямоугольник 28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28_0" stroked="t" style="position:absolute;margin-left:6.05pt;margin-top:-0.6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43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Линии </w:t>
            </w:r>
            <w:r>
              <w:rPr>
                <w:sz w:val="16"/>
                <w:szCs w:val="16"/>
              </w:rPr>
              <w:t xml:space="preserve">электропередачи классом напряжения до 35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настроительство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4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5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11430</wp:posOffset>
                      </wp:positionV>
                      <wp:extent cx="93345" cy="109220"/>
                      <wp:effectExtent l="0" t="0" r="0" b="0"/>
                      <wp:wrapNone/>
                      <wp:docPr id="7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29" stroked="t" style="position:absolute;margin-left:6.2pt;margin-top:0.9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4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</w:pPr>
            <w:r>
              <w:rPr>
                <w:sz w:val="16"/>
                <w:szCs w:val="16"/>
              </w:rPr>
      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4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-2540</wp:posOffset>
                      </wp:positionV>
                      <wp:extent cx="93345" cy="109220"/>
                      <wp:effectExtent l="0" t="0" r="0" b="0"/>
                      <wp:wrapNone/>
                      <wp:docPr id="8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30" stroked="t" style="position:absolute;margin-left:5.65pt;margin-top:-0.2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4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</w:pPr>
            <w:r>
              <w:rPr>
                <w:sz w:val="16"/>
                <w:szCs w:val="16"/>
              </w:rPr>
              <w:t xml:space="preserve">7. Тепловые сети всех видов, включая сети </w:t>
            </w:r>
            <w:r>
              <w:rPr>
                <w:sz w:val="16"/>
                <w:szCs w:val="16"/>
              </w:rPr>
              <w:t xml:space="preserve">горячего водоснабжения, для размещения которых не требуется </w:t>
            </w:r>
            <w:r>
              <w:rPr>
                <w:sz w:val="16"/>
                <w:szCs w:val="16"/>
              </w:rPr>
              <w:lastRenderedPageBreak/>
              <w:t>разрешения на строительство.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4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7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18415</wp:posOffset>
                      </wp:positionV>
                      <wp:extent cx="93345" cy="109220"/>
                      <wp:effectExtent l="0" t="0" r="0" b="0"/>
                      <wp:wrapNone/>
                      <wp:docPr id="9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31" stroked="t" style="position:absolute;margin-left:6.2pt;margin-top:1.4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4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Геодезические, межевые, предупреждающие и иные знаки, включая информационные табло (стелы) и флагштоки.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4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8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4445</wp:posOffset>
                      </wp:positionV>
                      <wp:extent cx="93345" cy="109220"/>
                      <wp:effectExtent l="0" t="0" r="0" b="0"/>
                      <wp:wrapNone/>
                      <wp:docPr id="10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32" stroked="t" style="position:absolute;margin-left:5.65pt;margin-top:0.3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45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-7620</wp:posOffset>
                      </wp:positionV>
                      <wp:extent cx="93345" cy="109220"/>
                      <wp:effectExtent l="0" t="0" r="0" b="0"/>
                      <wp:wrapNone/>
                      <wp:docPr id="11" name="Прямоугольник 28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28_2" stroked="t" style="position:absolute;margin-left:6.05pt;margin-top:-0.6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4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</w:pPr>
            <w:r>
              <w:rPr>
                <w:sz w:val="16"/>
                <w:szCs w:val="16"/>
              </w:rPr>
              <w:t xml:space="preserve">9. Защитные сооружения гражданской обороны, </w:t>
            </w:r>
            <w:r>
              <w:rPr>
                <w:sz w:val="16"/>
                <w:szCs w:val="16"/>
              </w:rPr>
              <w:t>сооружения инженерной защиты, для размещения которых не требуется разрешения на строительство.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4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9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24765</wp:posOffset>
                      </wp:positionV>
                      <wp:extent cx="93345" cy="109220"/>
                      <wp:effectExtent l="0" t="0" r="0" b="0"/>
                      <wp:wrapNone/>
                      <wp:docPr id="12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33" stroked="t" style="position:absolute;margin-left:5.1pt;margin-top:1.9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4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</w:pPr>
            <w:r>
              <w:rPr>
                <w:sz w:val="16"/>
                <w:szCs w:val="16"/>
              </w:rPr>
              <w:t>10. Объекты, предназначенные для обеспечения пользования недрами, для размещения которых не требуется разрешения на строительство.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4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10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17780</wp:posOffset>
                      </wp:positionV>
                      <wp:extent cx="93345" cy="109220"/>
                      <wp:effectExtent l="0" t="0" r="0" b="0"/>
                      <wp:wrapNone/>
                      <wp:docPr id="13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34" stroked="t" style="position:absolute;margin-left:5.1pt;margin-top:1.4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4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</w:pPr>
            <w:r>
              <w:rPr>
                <w:sz w:val="16"/>
                <w:szCs w:val="16"/>
              </w:rPr>
              <w:t xml:space="preserve">11. Линии связи, </w:t>
            </w:r>
            <w:r>
              <w:rPr>
                <w:sz w:val="16"/>
                <w:szCs w:val="16"/>
              </w:rPr>
              <w:t>линейно-кабельные сооружения связи и иные сооружения связи, для размещения которых не требуется разрешения на строительство.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4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12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13335</wp:posOffset>
                      </wp:positionV>
                      <wp:extent cx="93345" cy="109220"/>
                      <wp:effectExtent l="0" t="0" r="0" b="0"/>
                      <wp:wrapNone/>
                      <wp:docPr id="14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36" stroked="t" style="position:absolute;margin-left:5.1pt;margin-top:1.0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4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</w:pPr>
            <w:r>
              <w:rPr>
                <w:sz w:val="16"/>
                <w:szCs w:val="16"/>
              </w:rPr>
              <w:t xml:space="preserve">12. Проезды, в том числе </w:t>
            </w:r>
            <w:proofErr w:type="spellStart"/>
            <w:r>
              <w:rPr>
                <w:sz w:val="16"/>
                <w:szCs w:val="16"/>
              </w:rPr>
              <w:t>вдольтрассовые</w:t>
            </w:r>
            <w:proofErr w:type="spellEnd"/>
            <w:r>
              <w:rPr>
                <w:sz w:val="16"/>
                <w:szCs w:val="16"/>
              </w:rPr>
              <w:t>, и подъездные дороги, для размещения которых не требуется разрешения на строительство.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4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11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12065</wp:posOffset>
                      </wp:positionV>
                      <wp:extent cx="93345" cy="109220"/>
                      <wp:effectExtent l="0" t="0" r="0" b="0"/>
                      <wp:wrapNone/>
                      <wp:docPr id="1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35" stroked="t" style="position:absolute;margin-left:6.1pt;margin-top:0.9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4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Пожарные водоемы и места сосредоточения средств пожаротушения.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4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13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-2540</wp:posOffset>
                      </wp:positionV>
                      <wp:extent cx="93345" cy="109220"/>
                      <wp:effectExtent l="0" t="0" r="0" b="0"/>
                      <wp:wrapNone/>
                      <wp:docPr id="16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37" stroked="t" style="position:absolute;margin-left:6.15pt;margin-top:-0.2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4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Пруды-испарители.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4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1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49530</wp:posOffset>
                      </wp:positionV>
                      <wp:extent cx="93345" cy="109220"/>
                      <wp:effectExtent l="0" t="0" r="0" b="0"/>
                      <wp:wrapNone/>
                      <wp:docPr id="17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38" stroked="t" style="position:absolute;margin-left:6.1pt;margin-top:3.9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4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</w:pPr>
            <w:r>
              <w:rPr>
                <w:sz w:val="16"/>
                <w:szCs w:val="16"/>
              </w:rPr>
              <w:t>15. Отдельно стоящие ветроэнергетические установки и солнечные батареи, для размещения которых не требуется разрешения на строительство.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4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9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49530</wp:posOffset>
                      </wp:positionV>
                      <wp:extent cx="93345" cy="109220"/>
                      <wp:effectExtent l="0" t="0" r="0" b="0"/>
                      <wp:wrapNone/>
                      <wp:docPr id="18" name="Прямоугольник 38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38_0" stroked="t" style="position:absolute;margin-left:6.1pt;margin-top:3.9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43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16. </w:t>
            </w:r>
            <w:r>
              <w:rPr>
                <w:sz w:val="16"/>
                <w:szCs w:val="16"/>
              </w:rPr>
              <w:t>Пункты охраны правопорядка и стационарные посты дорожно-патрульной службы, для размещения которых не требуется разрешения на строительство.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4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30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49530</wp:posOffset>
                      </wp:positionV>
                      <wp:extent cx="93345" cy="109220"/>
                      <wp:effectExtent l="0" t="0" r="0" b="0"/>
                      <wp:wrapNone/>
                      <wp:docPr id="19" name="Прямоугольник 38_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38_1" stroked="t" style="position:absolute;margin-left:6.1pt;margin-top:3.9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43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Пункты весового контроля автомобилей, для размещения которых не требуется разрешения на строительство.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4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31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49530</wp:posOffset>
                      </wp:positionV>
                      <wp:extent cx="93345" cy="109220"/>
                      <wp:effectExtent l="0" t="0" r="0" b="0"/>
                      <wp:wrapNone/>
                      <wp:docPr id="20" name="Прямоугольник 38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38_2" stroked="t" style="position:absolute;margin-left:6.1pt;margin-top:3.9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43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 </w:t>
            </w:r>
            <w:proofErr w:type="gramStart"/>
            <w:r>
              <w:rPr>
                <w:sz w:val="16"/>
                <w:szCs w:val="16"/>
              </w:rPr>
              <w:t>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домов.</w:t>
            </w:r>
            <w:proofErr w:type="gramEnd"/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4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3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49530</wp:posOffset>
                      </wp:positionV>
                      <wp:extent cx="93345" cy="109220"/>
                      <wp:effectExtent l="0" t="0" r="0" b="0"/>
                      <wp:wrapNone/>
                      <wp:docPr id="21" name="Прямоугольник 38_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38_3" stroked="t" style="position:absolute;margin-left:6.1pt;margin-top:3.9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43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19. </w:t>
            </w:r>
            <w:proofErr w:type="gramStart"/>
            <w:r>
              <w:rPr>
                <w:sz w:val="16"/>
                <w:szCs w:val="16"/>
              </w:rPr>
              <w:t>Нестационарные объекты для организации обслуживания зон отдыха на</w:t>
            </w:r>
            <w:r>
              <w:rPr>
                <w:sz w:val="16"/>
                <w:szCs w:val="16"/>
              </w:rPr>
              <w:t xml:space="preserve">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</w:t>
            </w:r>
            <w:r>
              <w:rPr>
                <w:sz w:val="16"/>
                <w:szCs w:val="16"/>
              </w:rPr>
              <w:t>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      </w:r>
            <w:proofErr w:type="gramEnd"/>
            <w:r>
              <w:rPr>
                <w:sz w:val="16"/>
                <w:szCs w:val="16"/>
              </w:rPr>
              <w:t xml:space="preserve"> и детские игровые </w:t>
            </w:r>
            <w:proofErr w:type="gramStart"/>
            <w:r>
              <w:rPr>
                <w:sz w:val="16"/>
                <w:szCs w:val="16"/>
              </w:rPr>
              <w:t>площадки</w:t>
            </w:r>
            <w:proofErr w:type="gramEnd"/>
            <w:r>
              <w:rPr>
                <w:sz w:val="16"/>
                <w:szCs w:val="16"/>
              </w:rPr>
              <w:t xml:space="preserve"> и городки), для размещения которых не требуется разрешения на строите</w:t>
            </w:r>
            <w:r>
              <w:rPr>
                <w:sz w:val="16"/>
                <w:szCs w:val="16"/>
              </w:rPr>
              <w:t>льство.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4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33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49530</wp:posOffset>
                      </wp:positionV>
                      <wp:extent cx="93345" cy="109220"/>
                      <wp:effectExtent l="0" t="0" r="0" b="0"/>
                      <wp:wrapNone/>
                      <wp:docPr id="22" name="Прямоугольник 38_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38_4" stroked="t" style="position:absolute;margin-left:6.1pt;margin-top:3.9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43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Лодочные станции, для размещения которых не требуется разрешения на строительство.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4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3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50165</wp:posOffset>
                      </wp:positionV>
                      <wp:extent cx="93345" cy="109220"/>
                      <wp:effectExtent l="0" t="0" r="0" b="0"/>
                      <wp:wrapNone/>
                      <wp:docPr id="23" name="Прямоугольник 38_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38_5" stroked="t" style="position:absolute;margin-left:6.1pt;margin-top:3.9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43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21. </w:t>
            </w:r>
            <w:proofErr w:type="gramStart"/>
            <w:r>
              <w:rPr>
                <w:sz w:val="16"/>
                <w:szCs w:val="16"/>
              </w:rPr>
              <w:t xml:space="preserve">Объекты, предназначенные для обеспечения безопасности людей на водных объектах, сооружения водно-спасательных станций и постов в береговой и </w:t>
            </w:r>
            <w:r>
              <w:rPr>
                <w:sz w:val="16"/>
                <w:szCs w:val="16"/>
              </w:rPr>
              <w:t>прибрежной защитных полосах водных объектов, для размещения которых не требуется разрешения на строительство.</w:t>
            </w:r>
            <w:proofErr w:type="gramEnd"/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4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35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49530</wp:posOffset>
                      </wp:positionV>
                      <wp:extent cx="93345" cy="109220"/>
                      <wp:effectExtent l="0" t="0" r="0" b="0"/>
                      <wp:wrapNone/>
                      <wp:docPr id="24" name="Прямоугольник 38_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38_6" stroked="t" style="position:absolute;margin-left:6.1pt;margin-top:3.9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43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 Пункты приема вторичного сырья, для размещения которых не требуется разрешения на строительство.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4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36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49530</wp:posOffset>
                      </wp:positionV>
                      <wp:extent cx="93345" cy="109220"/>
                      <wp:effectExtent l="0" t="0" r="0" b="0"/>
                      <wp:wrapNone/>
                      <wp:docPr id="25" name="Прямоугольник 38_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38_7" stroked="t" style="position:absolute;margin-left:6.1pt;margin-top:3.9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43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23. Передвижные цирки, передвижные </w:t>
            </w:r>
            <w:r>
              <w:rPr>
                <w:sz w:val="16"/>
                <w:szCs w:val="16"/>
              </w:rPr>
              <w:t>зоопарки и передвижные луна-парки.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4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46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-7620</wp:posOffset>
                      </wp:positionV>
                      <wp:extent cx="93345" cy="109220"/>
                      <wp:effectExtent l="0" t="0" r="0" b="0"/>
                      <wp:wrapNone/>
                      <wp:docPr id="26" name="Прямоугольник 28_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28_17" stroked="t" style="position:absolute;margin-left:6.05pt;margin-top:-0.6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43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 Сезонные аттракционы, палатки и лотки, размещаемые в целях организации сезонных ярмарок, на которых осуществляется реализация продуктов питания и сельскохозяйственной продукции.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4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47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-7620</wp:posOffset>
                      </wp:positionV>
                      <wp:extent cx="93345" cy="109220"/>
                      <wp:effectExtent l="0" t="0" r="0" b="0"/>
                      <wp:wrapNone/>
                      <wp:docPr id="27" name="Прямоугольник 28_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28_18" stroked="t" style="position:absolute;margin-left:6.05pt;margin-top:-0.6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43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25. Пункты проката </w:t>
            </w:r>
            <w:r>
              <w:rPr>
                <w:sz w:val="16"/>
                <w:szCs w:val="16"/>
              </w:rPr>
              <w:t xml:space="preserve">велосипедов, роликов, самокатов и другого спортивного инвентаря, для размещения которых не требуется разрешения на строительство, а также </w:t>
            </w:r>
            <w:proofErr w:type="spellStart"/>
            <w:r>
              <w:rPr>
                <w:sz w:val="16"/>
                <w:szCs w:val="16"/>
              </w:rPr>
              <w:t>велопарковки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4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37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49530</wp:posOffset>
                      </wp:positionV>
                      <wp:extent cx="93345" cy="109220"/>
                      <wp:effectExtent l="0" t="0" r="0" b="0"/>
                      <wp:wrapNone/>
                      <wp:docPr id="28" name="Прямоугольник 38_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38_10" stroked="t" style="position:absolute;margin-left:6.1pt;margin-top:3.9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43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 Спортивные и детские площадки.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4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3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49530</wp:posOffset>
                      </wp:positionV>
                      <wp:extent cx="93345" cy="109220"/>
                      <wp:effectExtent l="0" t="0" r="0" b="0"/>
                      <wp:wrapNone/>
                      <wp:docPr id="29" name="Прямоугольник 38_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38_11" stroked="t" style="position:absolute;margin-left:6.1pt;margin-top:3.9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43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27. Площадки для дрессировки собак, площадки для выгула </w:t>
            </w:r>
            <w:r>
              <w:rPr>
                <w:sz w:val="16"/>
                <w:szCs w:val="16"/>
              </w:rPr>
              <w:t>собак, а также голубятни.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4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41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49530</wp:posOffset>
                      </wp:positionV>
                      <wp:extent cx="93345" cy="109220"/>
                      <wp:effectExtent l="0" t="0" r="0" b="0"/>
                      <wp:wrapNone/>
                      <wp:docPr id="30" name="Прямоугольник 38_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38_14" stroked="t" style="position:absolute;margin-left:6.1pt;margin-top:3.9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43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 Платежные терминалы для оплаты услуг и штрафов.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4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40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49530</wp:posOffset>
                      </wp:positionV>
                      <wp:extent cx="93345" cy="109220"/>
                      <wp:effectExtent l="0" t="0" r="0" b="0"/>
                      <wp:wrapNone/>
                      <wp:docPr id="31" name="Прямоугольник 38_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38_13" stroked="t" style="position:absolute;margin-left:6.1pt;margin-top:3.9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43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 Общественные туалеты нестационарного типа.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4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39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49530</wp:posOffset>
                      </wp:positionV>
                      <wp:extent cx="93345" cy="109220"/>
                      <wp:effectExtent l="0" t="0" r="0" b="0"/>
                      <wp:wrapNone/>
                      <wp:docPr id="32" name="Прямоугольник 38_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38_12" stroked="t" style="position:absolute;margin-left:6.1pt;margin-top:3.9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43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 Зарядные станции (терминалы) для электротранспорта.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40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4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49530</wp:posOffset>
                      </wp:positionV>
                      <wp:extent cx="93345" cy="109220"/>
                      <wp:effectExtent l="0" t="0" r="0" b="0"/>
                      <wp:wrapNone/>
                      <wp:docPr id="33" name="Прямоугольник 38_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38_15" stroked="t" style="position:absolute;margin-left:6.1pt;margin-top:3.9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43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31. Площадки для размещения строительной техники и </w:t>
            </w:r>
            <w:r>
              <w:rPr>
                <w:sz w:val="16"/>
                <w:szCs w:val="16"/>
              </w:rPr>
              <w:t xml:space="preserve">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</w:t>
            </w:r>
            <w:r>
              <w:rPr>
                <w:sz w:val="16"/>
                <w:szCs w:val="16"/>
              </w:rPr>
              <w:lastRenderedPageBreak/>
              <w:t>строительства, а также нек</w:t>
            </w:r>
            <w:r>
              <w:rPr>
                <w:sz w:val="16"/>
                <w:szCs w:val="16"/>
              </w:rPr>
              <w:t>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      </w:r>
          </w:p>
        </w:tc>
      </w:tr>
      <w:tr w:rsidR="002D25A5">
        <w:trPr>
          <w:trHeight w:val="30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4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</w:pPr>
            <w:r>
              <w:rPr>
                <w:rFonts w:cs="Arial"/>
                <w:bCs/>
                <w:sz w:val="20"/>
                <w:szCs w:val="20"/>
              </w:rPr>
              <w:t xml:space="preserve">Кадастровый номер земельного участка  (в случае, если планируется использование всего земельного </w:t>
            </w:r>
            <w:r>
              <w:rPr>
                <w:rFonts w:cs="Arial"/>
                <w:bCs/>
                <w:sz w:val="20"/>
                <w:szCs w:val="20"/>
              </w:rPr>
              <w:t>участка или его части)</w:t>
            </w:r>
          </w:p>
        </w:tc>
        <w:tc>
          <w:tcPr>
            <w:tcW w:w="4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</w:tr>
      <w:tr w:rsidR="002D25A5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46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Срок использования земель или земельного участка (в пределах срока, установленного </w:t>
            </w:r>
            <w:r>
              <w:rPr>
                <w:color w:val="000000"/>
                <w:sz w:val="20"/>
              </w:rPr>
              <w:t>пунктом 2.3 Положения)</w:t>
            </w:r>
          </w:p>
        </w:tc>
        <w:tc>
          <w:tcPr>
            <w:tcW w:w="4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</w:pPr>
            <w:r>
              <w:rPr>
                <w:sz w:val="20"/>
                <w:szCs w:val="20"/>
              </w:rPr>
              <w:t>Разрешение для размещения объектов выдается на срок, указанный в заявлении о выдаче разрешения, но не превышающий:</w:t>
            </w:r>
          </w:p>
        </w:tc>
      </w:tr>
      <w:tr w:rsidR="002D25A5">
        <w:trPr>
          <w:trHeight w:val="571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46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jc w:val="center"/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трех </w:t>
            </w:r>
            <w:r>
              <w:rPr>
                <w:i/>
                <w:iCs/>
                <w:color w:val="000000"/>
                <w:sz w:val="16"/>
                <w:szCs w:val="16"/>
              </w:rPr>
              <w:t>лет в отношении объектов, указанных в пунктах 1 - 3, 5, 7, 31 перечня видов объектов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пяти лет в отношении объектов, указанных в пунктах 4, 4(1), 6, 8 - 10, 11 (не относящихся к иным сооружениям связи, размещение которых осуществляется в целях реализации Ко</w:t>
            </w:r>
            <w:r>
              <w:rPr>
                <w:i/>
                <w:iCs/>
                <w:color w:val="000000"/>
                <w:sz w:val="16"/>
                <w:szCs w:val="16"/>
              </w:rPr>
              <w:t xml:space="preserve">нцепции), 12 - 15, 17, 19, 20, 22 - 24, 25 (за исключением </w:t>
            </w:r>
            <w:proofErr w:type="spellStart"/>
            <w:r>
              <w:rPr>
                <w:i/>
                <w:iCs/>
                <w:color w:val="000000"/>
                <w:sz w:val="16"/>
                <w:szCs w:val="16"/>
              </w:rPr>
              <w:t>велопарковок</w:t>
            </w:r>
            <w:proofErr w:type="spellEnd"/>
            <w:r>
              <w:rPr>
                <w:i/>
                <w:iCs/>
                <w:color w:val="000000"/>
                <w:sz w:val="16"/>
                <w:szCs w:val="16"/>
              </w:rPr>
              <w:t>), 26 (за исключением спортивных площадок крытого типа), 27, 30 перечня видов объектов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jc w:val="center"/>
            </w:pPr>
            <w:r>
              <w:rPr>
                <w:i/>
                <w:iCs/>
                <w:color w:val="000000"/>
                <w:sz w:val="16"/>
                <w:szCs w:val="16"/>
              </w:rPr>
              <w:t>десяти лет в отношении объекта, указанного в пунктах 18, 26 перечня видов объектов (спортивной пло</w:t>
            </w:r>
            <w:r>
              <w:rPr>
                <w:i/>
                <w:iCs/>
                <w:color w:val="000000"/>
                <w:sz w:val="16"/>
                <w:szCs w:val="16"/>
              </w:rPr>
              <w:t>щадки крытого типа)</w:t>
            </w:r>
          </w:p>
        </w:tc>
      </w:tr>
      <w:tr w:rsidR="002D25A5">
        <w:trPr>
          <w:trHeight w:val="30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4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</w:pPr>
            <w:r>
              <w:rPr>
                <w:color w:val="000000"/>
                <w:sz w:val="20"/>
                <w:szCs w:val="20"/>
              </w:rPr>
              <w:t>Сведения о параметрах объектов, предусмотренных пунктами 1 - 3, 5 - 7, 9 - 10, 11 (не относящихся к иным сооружениям связи, размещение которых осуществляется в целях реализации Концепции), 12, 15</w:t>
            </w:r>
            <w:r>
              <w:rPr>
                <w:color w:val="000000"/>
                <w:sz w:val="20"/>
                <w:szCs w:val="20"/>
              </w:rPr>
              <w:t xml:space="preserve"> перечня видов объектов, подтверждающие, что для размещения данных объектов не требуется разрешение на строительство (если испрашивается разрешение для размещения указанных объектов)</w:t>
            </w:r>
          </w:p>
        </w:tc>
        <w:tc>
          <w:tcPr>
            <w:tcW w:w="4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2D25A5">
        <w:trPr>
          <w:trHeight w:val="303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46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</w:pPr>
            <w:r>
              <w:rPr>
                <w:sz w:val="20"/>
              </w:rPr>
              <w:t xml:space="preserve">Сведения о </w:t>
            </w:r>
            <w:proofErr w:type="gramStart"/>
            <w:r>
              <w:rPr>
                <w:sz w:val="20"/>
              </w:rPr>
              <w:t>договоре</w:t>
            </w:r>
            <w:proofErr w:type="gramEnd"/>
            <w:r>
              <w:rPr>
                <w:sz w:val="20"/>
              </w:rPr>
              <w:t xml:space="preserve"> о развитии застроенной территории - в случае, если</w:t>
            </w:r>
            <w:r>
              <w:rPr>
                <w:sz w:val="20"/>
              </w:rPr>
              <w:t xml:space="preserve"> заявление подается лицом, с которым заключен такой договор</w:t>
            </w:r>
          </w:p>
        </w:tc>
        <w:tc>
          <w:tcPr>
            <w:tcW w:w="43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2D25A5">
        <w:trPr>
          <w:trHeight w:val="303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46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color w:val="000000"/>
                <w:sz w:val="20"/>
                <w:szCs w:val="20"/>
              </w:rPr>
              <w:t xml:space="preserve">ведения об обращении заявителя с заявлением о выдаче разрешения на строительство объекта капитального строительства (если испрашивается разрешение для размещения объектов, предусмотренных </w:t>
            </w:r>
            <w:r>
              <w:rPr>
                <w:color w:val="000000"/>
                <w:sz w:val="20"/>
                <w:szCs w:val="20"/>
              </w:rPr>
              <w:t>пунктом 31 перечня видов объектов (площадок для размещения строительной техники и строительных грузов)</w:t>
            </w:r>
          </w:p>
        </w:tc>
        <w:tc>
          <w:tcPr>
            <w:tcW w:w="43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2D25A5">
        <w:trPr>
          <w:trHeight w:val="303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b/>
                <w:bCs/>
                <w:color w:val="000000"/>
                <w:szCs w:val="26"/>
                <w:highlight w:val="yellow"/>
              </w:rPr>
            </w:pPr>
          </w:p>
        </w:tc>
        <w:tc>
          <w:tcPr>
            <w:tcW w:w="46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(описание местоположения) земельного участка, части земельного участка или земли, которые планируется использовать для размещения объекта, преду</w:t>
            </w:r>
            <w:r>
              <w:rPr>
                <w:sz w:val="20"/>
                <w:szCs w:val="20"/>
              </w:rPr>
              <w:t>смотренного перечнем видов объектов</w:t>
            </w:r>
          </w:p>
        </w:tc>
        <w:tc>
          <w:tcPr>
            <w:tcW w:w="43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D25A5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8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Документы, прилагаемые к заявлению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в обязательном порядке: 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15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33655</wp:posOffset>
                      </wp:positionV>
                      <wp:extent cx="93345" cy="109220"/>
                      <wp:effectExtent l="0" t="0" r="0" b="0"/>
                      <wp:wrapNone/>
                      <wp:docPr id="34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9" stroked="t" style="position:absolute;margin-left:2pt;margin-top:2.6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85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>
              <w:rPr>
                <w:color w:val="000000"/>
                <w:sz w:val="20"/>
                <w:szCs w:val="20"/>
              </w:rPr>
              <w:t> копия</w:t>
            </w:r>
            <w:r>
              <w:rPr>
                <w:color w:val="000000"/>
                <w:sz w:val="20"/>
                <w:szCs w:val="20"/>
              </w:rPr>
              <w:t xml:space="preserve"> документа, подтверждающего полномочия представителя заявителя, в случае если заявление подается представителем заявителя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1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35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6" stroked="t" style="position:absolute;margin-left:1.9pt;margin-top:2.2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85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 в отношении </w:t>
            </w:r>
            <w:r>
              <w:rPr>
                <w:color w:val="000000"/>
                <w:sz w:val="20"/>
                <w:szCs w:val="20"/>
              </w:rPr>
              <w:t>объектов, предусмотренных пунктами 1 - 3; 5 - 10; 11 (не относящихся к иным сооружениям связи, размещение которых осуществляется в целях реализации Концепции); 12 (за исключением случая, когда размещение объекта осуществляется собственниками помещений мног</w:t>
            </w:r>
            <w:r>
              <w:rPr>
                <w:color w:val="000000"/>
                <w:sz w:val="20"/>
                <w:szCs w:val="20"/>
              </w:rPr>
              <w:t>оквартирного дома (многоквартирных домов); 15 перечня видов объектов, -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территории, в случае если</w:t>
            </w:r>
            <w:r>
              <w:rPr>
                <w:color w:val="000000"/>
                <w:sz w:val="20"/>
                <w:szCs w:val="20"/>
              </w:rPr>
              <w:t xml:space="preserve">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42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24765</wp:posOffset>
                      </wp:positionV>
                      <wp:extent cx="93345" cy="109220"/>
                      <wp:effectExtent l="0" t="0" r="0" b="0"/>
                      <wp:wrapNone/>
                      <wp:docPr id="36" name="Прямоугольник 10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10_0" stroked="t" style="position:absolute;margin-left:2.95pt;margin-top:1.9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85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rPr>
                <w:color w:val="00000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3) в отношении объектов, предусмотренных пунктами 4, 4(1), 12 (в случае размещения объекта</w:t>
            </w:r>
            <w:r>
              <w:rPr>
                <w:color w:val="000000"/>
                <w:sz w:val="20"/>
                <w:szCs w:val="20"/>
              </w:rPr>
              <w:t xml:space="preserve"> собственниками помещений многоквартирного дома (многоквартирных домов)), 13, 14, 18, 25 (за исключением </w:t>
            </w:r>
            <w:proofErr w:type="spellStart"/>
            <w:r>
              <w:rPr>
                <w:color w:val="000000"/>
                <w:sz w:val="20"/>
                <w:szCs w:val="20"/>
              </w:rPr>
              <w:t>велопарковок</w:t>
            </w:r>
            <w:proofErr w:type="spellEnd"/>
            <w:r>
              <w:rPr>
                <w:color w:val="000000"/>
                <w:sz w:val="20"/>
                <w:szCs w:val="20"/>
              </w:rPr>
              <w:t>, пунктов проката велосипедов в целях организации транспортного обслуживания населения), 26, 27, 30, 31 перечня видов объектов, - схема гра</w:t>
            </w:r>
            <w:r>
              <w:rPr>
                <w:color w:val="000000"/>
                <w:sz w:val="20"/>
                <w:szCs w:val="20"/>
              </w:rPr>
              <w:t>ниц предполагаемых к использованию земель или части земельного участка, в случае если планируется использовать земли или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часть земельного участка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17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24765</wp:posOffset>
                      </wp:positionV>
                      <wp:extent cx="93345" cy="109220"/>
                      <wp:effectExtent l="0" t="0" r="0" b="0"/>
                      <wp:wrapNone/>
                      <wp:docPr id="37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10" stroked="t" style="position:absolute;margin-left:2.95pt;margin-top:1.9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85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rPr>
                <w:color w:val="00000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4) в отношении объектов, предусмотренных пунктами 17, 19, 20, 22 - 24 перечня видов объектов (в случае </w:t>
            </w:r>
            <w:r>
              <w:rPr>
                <w:color w:val="000000"/>
                <w:sz w:val="20"/>
                <w:szCs w:val="20"/>
              </w:rPr>
              <w:t>размещения объекта в границах застроенной территории, в отношении которой принято решение о развитии, лицом, с которыми заключен договор о ее развитии), - схема границ предполагаемых к использованию земель или части земельного участка, в случае если планир</w:t>
            </w:r>
            <w:r>
              <w:rPr>
                <w:color w:val="000000"/>
                <w:sz w:val="20"/>
                <w:szCs w:val="20"/>
              </w:rPr>
              <w:t>уется использовать земли или часть земельного участка</w:t>
            </w:r>
            <w:proofErr w:type="gramEnd"/>
          </w:p>
        </w:tc>
      </w:tr>
      <w:tr w:rsidR="002D25A5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К заявлению прилагаются по желанию заявителя: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1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3345" cy="109220"/>
                      <wp:effectExtent l="0" t="0" r="0" b="0"/>
                      <wp:wrapNone/>
                      <wp:docPr id="38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12" stroked="t" style="position:absolute;margin-left:2.05pt;margin-top:2.8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85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Единого государственного реестра недвижимости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19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31115</wp:posOffset>
                      </wp:positionV>
                      <wp:extent cx="93345" cy="109220"/>
                      <wp:effectExtent l="0" t="0" r="0" b="0"/>
                      <wp:wrapNone/>
                      <wp:docPr id="39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16" stroked="t" style="position:absolute;margin-left:1.9pt;margin-top:2.4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85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Единого государственного реестра юридических лиц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43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31115</wp:posOffset>
                      </wp:positionV>
                      <wp:extent cx="93345" cy="109220"/>
                      <wp:effectExtent l="0" t="0" r="0" b="0"/>
                      <wp:wrapNone/>
                      <wp:docPr id="40" name="Прямоугольник 16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16_0" stroked="t" style="position:absolute;margin-left:1.9pt;margin-top:2.4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85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выписка из Единого </w:t>
            </w:r>
            <w:r>
              <w:rPr>
                <w:color w:val="000000"/>
                <w:sz w:val="20"/>
                <w:szCs w:val="20"/>
              </w:rPr>
              <w:t>государственного реестра индивидуальных предпринимателей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40005</wp:posOffset>
                      </wp:positionV>
                      <wp:extent cx="93345" cy="109220"/>
                      <wp:effectExtent l="0" t="0" r="0" b="0"/>
                      <wp:wrapNone/>
                      <wp:docPr id="41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17" stroked="t" style="position:absolute;margin-left:1.9pt;margin-top:3.1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85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 организации строительства объектов капитального строительства - в случае если испрашивается разрешение для размещения объектов, предусмотренных пунктом 31 перечня видов объектов (площадок </w:t>
            </w:r>
            <w:r>
              <w:rPr>
                <w:color w:val="000000"/>
                <w:sz w:val="20"/>
                <w:szCs w:val="20"/>
              </w:rPr>
              <w:t>для размещения строительной техники и строительных грузов)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1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42545</wp:posOffset>
                      </wp:positionV>
                      <wp:extent cx="93345" cy="109220"/>
                      <wp:effectExtent l="0" t="0" r="0" b="0"/>
                      <wp:wrapNone/>
                      <wp:docPr id="42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18" stroked="t" style="position:absolute;margin-left:1.8pt;margin-top:3.3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85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ind w:firstLine="0"/>
            </w:pPr>
            <w:r>
              <w:rPr>
                <w:color w:val="000000"/>
                <w:sz w:val="20"/>
                <w:szCs w:val="20"/>
              </w:rPr>
              <w:t>договор о развитии застроенной территории - в случае, если заявление подается лицом, с которым заключен такой договор</w:t>
            </w:r>
          </w:p>
        </w:tc>
      </w:tr>
      <w:tr w:rsidR="002D25A5">
        <w:trPr>
          <w:trHeight w:val="30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pStyle w:val="af5"/>
              <w:tabs>
                <w:tab w:val="left" w:pos="-360"/>
                <w:tab w:val="left" w:pos="0"/>
              </w:tabs>
              <w:autoSpaceDE w:val="0"/>
              <w:spacing w:after="0" w:line="240" w:lineRule="auto"/>
              <w:ind w:firstLine="0"/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Результат муниципальной услуги прошу направить в мой адрес следующим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способом:</w:t>
            </w:r>
          </w:p>
          <w:p w:rsidR="002D25A5" w:rsidRDefault="006D7DE8">
            <w:pPr>
              <w:pStyle w:val="af5"/>
              <w:spacing w:after="0" w:line="240" w:lineRule="auto"/>
              <w:ind w:firstLine="170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49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43" name="Прямоугольник 6_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6_3" stroked="t" style="position:absolute;margin-left:1.9pt;margin-top:2.2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 xml:space="preserve">    посредством направления на указанный выше адрес электронной почты</w:t>
            </w:r>
          </w:p>
          <w:p w:rsidR="002D25A5" w:rsidRDefault="006D7DE8">
            <w:pPr>
              <w:pStyle w:val="af5"/>
              <w:spacing w:after="0" w:line="240" w:lineRule="auto"/>
              <w:ind w:firstLine="170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5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44" name="Прямоугольник 6_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6_4" stroked="t" style="position:absolute;margin-left:1.9pt;margin-top:2.2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 xml:space="preserve">    почтовым отправлением на указанный выше адрес</w:t>
            </w:r>
          </w:p>
          <w:p w:rsidR="002D25A5" w:rsidRDefault="006D7DE8">
            <w:pPr>
              <w:pStyle w:val="af5"/>
              <w:autoSpaceDE w:val="0"/>
              <w:spacing w:after="0" w:line="240" w:lineRule="auto"/>
              <w:ind w:firstLine="17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51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45" name="Прямоугольник 6_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6_5" stroked="t" style="position:absolute;margin-left:1.9pt;margin-top:2.2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Arial"/>
                <w:color w:val="000000"/>
                <w:sz w:val="20"/>
                <w:szCs w:val="20"/>
              </w:rPr>
              <w:t>при личном обращении в МФЦ</w:t>
            </w:r>
          </w:p>
        </w:tc>
      </w:tr>
      <w:tr w:rsidR="002D25A5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Дата: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623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</w:pPr>
          </w:p>
        </w:tc>
        <w:tc>
          <w:tcPr>
            <w:tcW w:w="272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</w:pP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widowControl w:val="0"/>
              <w:autoSpaceDE w:val="0"/>
              <w:ind w:right="-2" w:firstLine="0"/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_________ ___________________</w:t>
            </w:r>
          </w:p>
          <w:p w:rsidR="002D25A5" w:rsidRDefault="006D7DE8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2D25A5">
        <w:trPr>
          <w:trHeight w:val="303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pStyle w:val="ad"/>
              <w:numPr>
                <w:ilvl w:val="0"/>
                <w:numId w:val="1"/>
              </w:numPr>
              <w:tabs>
                <w:tab w:val="left" w:pos="0"/>
              </w:tabs>
              <w:autoSpaceDE w:val="0"/>
              <w:ind w:right="-2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Дата:</w:t>
            </w:r>
          </w:p>
        </w:tc>
      </w:tr>
      <w:tr w:rsidR="002D25A5">
        <w:trPr>
          <w:trHeight w:val="303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widowControl w:val="0"/>
              <w:autoSpaceDE w:val="0"/>
              <w:ind w:right="-2" w:firstLine="0"/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_________ __________________</w:t>
            </w:r>
          </w:p>
          <w:p w:rsidR="002D25A5" w:rsidRDefault="006D7DE8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.</w:t>
            </w:r>
          </w:p>
        </w:tc>
      </w:tr>
    </w:tbl>
    <w:p w:rsidR="002D25A5" w:rsidRDefault="006D7DE8">
      <w:pPr>
        <w:pStyle w:val="af5"/>
        <w:spacing w:after="0" w:line="240" w:lineRule="auto"/>
        <w:ind w:firstLine="0"/>
        <w:jc w:val="right"/>
        <w:rPr>
          <w:color w:val="000000"/>
          <w:sz w:val="24"/>
          <w:szCs w:val="24"/>
        </w:rPr>
      </w:pPr>
      <w:r>
        <w:br w:type="page"/>
      </w:r>
    </w:p>
    <w:p w:rsidR="002D25A5" w:rsidRDefault="006D7DE8">
      <w:pPr>
        <w:pStyle w:val="af5"/>
        <w:spacing w:after="0" w:line="240" w:lineRule="auto"/>
        <w:ind w:firstLine="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№2 </w:t>
      </w:r>
    </w:p>
    <w:p w:rsidR="002D25A5" w:rsidRDefault="006D7DE8">
      <w:pPr>
        <w:pStyle w:val="af5"/>
        <w:spacing w:after="0" w:line="240" w:lineRule="auto"/>
        <w:ind w:firstLine="0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>
        <w:rPr>
          <w:rFonts w:cs="Arial"/>
          <w:color w:val="000000"/>
          <w:sz w:val="24"/>
          <w:szCs w:val="24"/>
        </w:rPr>
        <w:t xml:space="preserve"> административному регламенту</w:t>
      </w:r>
    </w:p>
    <w:p w:rsidR="002D25A5" w:rsidRDefault="002D25A5">
      <w:pPr>
        <w:pStyle w:val="af5"/>
        <w:spacing w:after="0" w:line="240" w:lineRule="auto"/>
        <w:ind w:firstLine="0"/>
        <w:jc w:val="right"/>
        <w:rPr>
          <w:color w:val="000000"/>
          <w:sz w:val="24"/>
          <w:szCs w:val="24"/>
        </w:rPr>
      </w:pPr>
    </w:p>
    <w:tbl>
      <w:tblPr>
        <w:tblW w:w="9750" w:type="dxa"/>
        <w:tblInd w:w="-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65"/>
        <w:gridCol w:w="509"/>
        <w:gridCol w:w="2321"/>
        <w:gridCol w:w="2337"/>
        <w:gridCol w:w="245"/>
        <w:gridCol w:w="2123"/>
        <w:gridCol w:w="1650"/>
      </w:tblGrid>
      <w:tr w:rsidR="002D25A5">
        <w:trPr>
          <w:trHeight w:val="2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right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администрация </w:t>
            </w:r>
          </w:p>
          <w:p w:rsidR="002D25A5" w:rsidRDefault="006D7DE8">
            <w:pPr>
              <w:autoSpaceDE w:val="0"/>
              <w:ind w:right="-2" w:firstLine="0"/>
              <w:jc w:val="right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муниципального образования поселок Боровский</w:t>
            </w:r>
          </w:p>
        </w:tc>
      </w:tr>
      <w:tr w:rsidR="002D25A5">
        <w:trPr>
          <w:trHeight w:val="30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pStyle w:val="ad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left="113" w:right="-2" w:firstLine="0"/>
              <w:jc w:val="center"/>
              <w:rPr>
                <w:rFonts w:cs="Arial"/>
                <w:b/>
                <w:strike/>
                <w:color w:val="000000"/>
                <w:sz w:val="24"/>
                <w:szCs w:val="24"/>
              </w:rPr>
            </w:pPr>
          </w:p>
          <w:p w:rsidR="002D25A5" w:rsidRDefault="006D7DE8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физических лиц</w:t>
            </w:r>
          </w:p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rFonts w:cs="Arial"/>
                <w:sz w:val="16"/>
                <w:szCs w:val="16"/>
              </w:rPr>
              <w:t xml:space="preserve">Фамилия, имя, отчество (при наличии), </w:t>
            </w:r>
            <w:r>
              <w:rPr>
                <w:rFonts w:cs="Arial"/>
                <w:b/>
                <w:bCs/>
                <w:sz w:val="16"/>
                <w:szCs w:val="16"/>
              </w:rPr>
              <w:t>дата рождения</w:t>
            </w:r>
          </w:p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юридических лиц</w:t>
            </w:r>
          </w:p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Полное наименование юридического лица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физических лиц</w:t>
            </w:r>
          </w:p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rFonts w:cs="Arial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Fonts w:eastAsia="Lucida Sans Unicode" w:cs="Arial"/>
                <w:bCs/>
                <w:sz w:val="16"/>
                <w:szCs w:val="16"/>
                <w:lang w:eastAsia="ar-SA"/>
              </w:rPr>
              <w:t xml:space="preserve">выдавший орган дата выдачи, </w:t>
            </w:r>
            <w:r>
              <w:rPr>
                <w:rFonts w:eastAsia="Lucida Sans Unicode" w:cs="Arial"/>
                <w:sz w:val="16"/>
                <w:szCs w:val="16"/>
                <w:lang w:eastAsia="ar-SA"/>
              </w:rPr>
              <w:t>код подразделения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i/>
                <w:iCs/>
                <w:sz w:val="16"/>
                <w:szCs w:val="16"/>
                <w:u w:val="single"/>
              </w:rPr>
              <w:t>Для юридических лиц</w:t>
            </w:r>
          </w:p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bCs/>
                <w:sz w:val="16"/>
                <w:szCs w:val="16"/>
              </w:rPr>
              <w:t>ОГРН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eastAsia="Lucida Sans Unicode" w:cs="Arial"/>
                <w:bCs/>
                <w:strike/>
                <w:sz w:val="16"/>
                <w:szCs w:val="16"/>
                <w:lang w:eastAsia="ar-SA"/>
              </w:rPr>
            </w:pPr>
          </w:p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rFonts w:cs="Arial"/>
                <w:sz w:val="16"/>
                <w:szCs w:val="16"/>
              </w:rPr>
              <w:t>Контактные данные (</w:t>
            </w:r>
            <w:r>
              <w:rPr>
                <w:rFonts w:eastAsia="Lucida Sans Unicode" w:cs="Arial"/>
                <w:bCs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2D25A5">
        <w:trPr>
          <w:trHeight w:val="30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  <w:p w:rsidR="002D25A5" w:rsidRDefault="006D7DE8">
            <w:pPr>
              <w:autoSpaceDE w:val="0"/>
              <w:ind w:right="-2" w:firstLine="0"/>
              <w:jc w:val="center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3345" cy="109220"/>
                      <wp:effectExtent l="0" t="0" r="0" b="0"/>
                      <wp:wrapNone/>
                      <wp:docPr id="46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3" stroked="t" style="position:absolute;margin-left:-3.6pt;margin-top:2.8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2D25A5">
        <w:trPr>
          <w:trHeight w:val="30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  <w:p w:rsidR="002D25A5" w:rsidRDefault="006D7DE8">
            <w:pPr>
              <w:autoSpaceDE w:val="0"/>
              <w:ind w:right="-2" w:firstLine="0"/>
              <w:jc w:val="center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3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3345" cy="109220"/>
                      <wp:effectExtent l="0" t="0" r="0" b="0"/>
                      <wp:wrapNone/>
                      <wp:docPr id="47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15" stroked="t" style="position:absolute;margin-left:-3.3pt;margin-top:0.9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юридическое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лицо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2D25A5">
        <w:trPr>
          <w:trHeight w:val="30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  <w:p w:rsidR="002D25A5" w:rsidRDefault="006D7DE8">
            <w:pPr>
              <w:autoSpaceDE w:val="0"/>
              <w:ind w:right="-2" w:firstLine="0"/>
              <w:jc w:val="center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3345" cy="109220"/>
                      <wp:effectExtent l="0" t="0" r="0" b="0"/>
                      <wp:wrapNone/>
                      <wp:docPr id="4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8" stroked="t" style="position:absolute;margin-left:-2.9pt;margin-top:7.3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  <w:jc w:val="center"/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Представитель заявителя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autoSpaceDE w:val="0"/>
              <w:ind w:right="-2"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</w:tr>
      <w:tr w:rsidR="002D25A5">
        <w:trPr>
          <w:trHeight w:val="546"/>
        </w:trPr>
        <w:tc>
          <w:tcPr>
            <w:tcW w:w="9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>
            <w:pPr>
              <w:pStyle w:val="ad"/>
              <w:tabs>
                <w:tab w:val="left" w:pos="-360"/>
                <w:tab w:val="left" w:pos="0"/>
              </w:tabs>
              <w:autoSpaceDE w:val="0"/>
              <w:ind w:left="0" w:firstLine="17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2D25A5" w:rsidRDefault="006D7DE8">
            <w:pPr>
              <w:pStyle w:val="af4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Прошу исправить допущенную ошибку (опечатку)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_______________________________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 w:rsidR="002D25A5" w:rsidRDefault="006D7DE8">
            <w:pPr>
              <w:pStyle w:val="af4"/>
              <w:ind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2D25A5" w:rsidRDefault="006D7DE8">
            <w:pPr>
              <w:pStyle w:val="af4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заключающуюся в _______________</w:t>
            </w:r>
            <w:r>
              <w:rPr>
                <w:color w:val="000000"/>
                <w:sz w:val="20"/>
                <w:szCs w:val="20"/>
              </w:rPr>
              <w:t>____________________________________________________</w:t>
            </w:r>
          </w:p>
          <w:p w:rsidR="002D25A5" w:rsidRDefault="006D7DE8">
            <w:pPr>
              <w:pStyle w:val="af4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 w:rsidR="002D25A5" w:rsidRDefault="006D7DE8">
            <w:pPr>
              <w:pStyle w:val="af4"/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  <w:proofErr w:type="gramEnd"/>
          </w:p>
          <w:p w:rsidR="002D25A5" w:rsidRDefault="006D7DE8">
            <w:pPr>
              <w:pStyle w:val="af4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  <w:p w:rsidR="002D25A5" w:rsidRDefault="006D7DE8">
            <w:pPr>
              <w:pStyle w:val="af4"/>
              <w:autoSpaceDE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(опечатки)) </w:t>
            </w:r>
          </w:p>
        </w:tc>
      </w:tr>
      <w:tr w:rsidR="002D25A5">
        <w:trPr>
          <w:trHeight w:val="546"/>
        </w:trPr>
        <w:tc>
          <w:tcPr>
            <w:tcW w:w="975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pStyle w:val="af5"/>
              <w:tabs>
                <w:tab w:val="left" w:pos="-360"/>
                <w:tab w:val="left" w:pos="0"/>
              </w:tabs>
              <w:autoSpaceDE w:val="0"/>
              <w:spacing w:after="0" w:line="240" w:lineRule="auto"/>
              <w:ind w:firstLine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 w:rsidR="002D25A5" w:rsidRDefault="006D7DE8">
            <w:pPr>
              <w:pStyle w:val="af5"/>
              <w:spacing w:after="0" w:line="240" w:lineRule="auto"/>
              <w:ind w:firstLine="170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5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49" name="Прямоугольник 6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6_0" stroked="t" style="position:absolute;margin-left:1.9pt;margin-top:2.2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 xml:space="preserve">    посредством направления на указанный выше адрес электронной почты</w:t>
            </w:r>
          </w:p>
          <w:p w:rsidR="002D25A5" w:rsidRDefault="006D7DE8">
            <w:pPr>
              <w:pStyle w:val="af5"/>
              <w:spacing w:after="0" w:line="240" w:lineRule="auto"/>
              <w:ind w:firstLine="170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50" name="Прямоугольник 6_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6_1" stroked="t" style="position:absolute;margin-left:1.9pt;margin-top:2.2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 xml:space="preserve">    п</w:t>
            </w:r>
            <w:r>
              <w:rPr>
                <w:color w:val="000000"/>
                <w:sz w:val="20"/>
                <w:szCs w:val="20"/>
              </w:rPr>
              <w:t>очтовым отправлением на указанный выше адрес</w:t>
            </w:r>
          </w:p>
          <w:p w:rsidR="002D25A5" w:rsidRDefault="006D7DE8">
            <w:pPr>
              <w:pStyle w:val="af5"/>
              <w:spacing w:after="0" w:line="240" w:lineRule="auto"/>
              <w:ind w:firstLine="170"/>
              <w:rPr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127000" distL="0" distR="0" simplePos="0" relativeHeight="27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3345" cy="109220"/>
                      <wp:effectExtent l="0" t="0" r="0" b="0"/>
                      <wp:wrapNone/>
                      <wp:docPr id="51" name="Прямоугольник 6_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id="shape_0" ID="Прямоугольник 6_2" stroked="t" style="position:absolute;margin-left:1.9pt;margin-top:2.25pt;width:7.25pt;height:8.5pt">
                      <w10:wrap type="none"/>
                      <v:fill o:detectmouseclick="t" on="false"/>
                      <v:stroke color="#243f60" weight="25560" joinstyle="miter" endcap="flat"/>
                    </v:shape>
                  </w:pict>
                </mc:Fallback>
              </mc:AlternateContent>
            </w:r>
            <w:r>
              <w:rPr>
                <w:color w:val="000000"/>
                <w:sz w:val="20"/>
                <w:szCs w:val="20"/>
              </w:rPr>
              <w:t xml:space="preserve">   при личном обращении </w:t>
            </w:r>
            <w:r>
              <w:rPr>
                <w:rFonts w:cs="Arial"/>
                <w:color w:val="000000"/>
                <w:sz w:val="20"/>
                <w:szCs w:val="20"/>
              </w:rPr>
              <w:t>в МФЦ</w:t>
            </w:r>
          </w:p>
        </w:tc>
      </w:tr>
      <w:tr w:rsidR="002D25A5">
        <w:trPr>
          <w:trHeight w:val="30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pStyle w:val="ad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Дата:</w:t>
            </w:r>
          </w:p>
        </w:tc>
      </w:tr>
      <w:tr w:rsidR="002D25A5">
        <w:trPr>
          <w:trHeight w:val="30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widowControl w:val="0"/>
              <w:autoSpaceDE w:val="0"/>
              <w:ind w:right="-2" w:firstLine="0"/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 w:rsidR="002D25A5" w:rsidRDefault="006D7DE8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  <w:tr w:rsidR="002D25A5">
        <w:trPr>
          <w:trHeight w:val="30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pStyle w:val="ad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Отметка должностного лица, </w:t>
            </w:r>
            <w:r>
              <w:rPr>
                <w:rFonts w:cs="Arial"/>
                <w:color w:val="000000"/>
                <w:sz w:val="20"/>
                <w:szCs w:val="20"/>
              </w:rPr>
              <w:t>принявшего заявление и приложенные к нему документы:</w:t>
            </w:r>
          </w:p>
        </w:tc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Дата:</w:t>
            </w:r>
          </w:p>
        </w:tc>
      </w:tr>
      <w:tr w:rsidR="002D25A5">
        <w:trPr>
          <w:trHeight w:val="30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2D25A5"/>
        </w:tc>
        <w:tc>
          <w:tcPr>
            <w:tcW w:w="5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widowControl w:val="0"/>
              <w:autoSpaceDE w:val="0"/>
              <w:ind w:right="-2" w:firstLine="0"/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_________ ___________________</w:t>
            </w:r>
          </w:p>
          <w:p w:rsidR="002D25A5" w:rsidRDefault="006D7DE8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5A5" w:rsidRDefault="006D7DE8">
            <w:pPr>
              <w:autoSpaceDE w:val="0"/>
              <w:ind w:right="-2" w:firstLine="0"/>
            </w:pPr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eastAsia="Lucida Sans Unicode" w:cs="Arial"/>
                <w:bCs/>
                <w:color w:val="000000"/>
                <w:sz w:val="20"/>
                <w:szCs w:val="20"/>
                <w:lang w:eastAsia="ar-SA"/>
              </w:rPr>
              <w:t>.</w:t>
            </w:r>
          </w:p>
        </w:tc>
      </w:tr>
    </w:tbl>
    <w:p w:rsidR="002D25A5" w:rsidRDefault="002D25A5">
      <w:pPr>
        <w:widowControl w:val="0"/>
        <w:tabs>
          <w:tab w:val="left" w:pos="142"/>
        </w:tabs>
        <w:autoSpaceDE w:val="0"/>
        <w:ind w:firstLine="0"/>
        <w:jc w:val="right"/>
        <w:rPr>
          <w:rFonts w:eastAsia="Times New Roman" w:cs="Arial"/>
          <w:color w:val="000000"/>
          <w:sz w:val="24"/>
          <w:szCs w:val="24"/>
          <w:u w:val="single"/>
          <w:lang w:eastAsia="ru-RU"/>
        </w:rPr>
      </w:pPr>
    </w:p>
    <w:sectPr w:rsidR="002D25A5">
      <w:headerReference w:type="even" r:id="rId10"/>
      <w:headerReference w:type="default" r:id="rId11"/>
      <w:headerReference w:type="first" r:id="rId12"/>
      <w:pgSz w:w="11906" w:h="16838"/>
      <w:pgMar w:top="1197" w:right="567" w:bottom="567" w:left="1701" w:header="567" w:footer="0" w:gutter="0"/>
      <w:cols w:space="720"/>
      <w:formProt w:val="0"/>
      <w:titlePg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7DE8">
      <w:r>
        <w:separator/>
      </w:r>
    </w:p>
  </w:endnote>
  <w:endnote w:type="continuationSeparator" w:id="0">
    <w:p w:rsidR="00000000" w:rsidRDefault="006D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7DE8">
      <w:r>
        <w:separator/>
      </w:r>
    </w:p>
  </w:footnote>
  <w:footnote w:type="continuationSeparator" w:id="0">
    <w:p w:rsidR="00000000" w:rsidRDefault="006D7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A5" w:rsidRDefault="002D25A5">
    <w:pPr>
      <w:pStyle w:val="af"/>
      <w:ind w:firstLine="0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A5" w:rsidRDefault="002D25A5">
    <w:pPr>
      <w:pStyle w:val="af"/>
      <w:ind w:firstLine="0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A5" w:rsidRDefault="002D25A5">
    <w:pPr>
      <w:pStyle w:val="af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946"/>
    <w:multiLevelType w:val="multilevel"/>
    <w:tmpl w:val="9DBCB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334C159E"/>
    <w:multiLevelType w:val="multilevel"/>
    <w:tmpl w:val="0EF8BE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5A5"/>
    <w:rsid w:val="002D25A5"/>
    <w:rsid w:val="006D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240" w:lineRule="auto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customStyle="1" w:styleId="a4">
    <w:name w:val="Текст выноски Знак"/>
    <w:basedOn w:val="a0"/>
    <w:qFormat/>
    <w:rPr>
      <w:rFonts w:ascii="Arial" w:hAnsi="Arial" w:cs="Arial"/>
      <w:sz w:val="16"/>
      <w:szCs w:val="16"/>
    </w:rPr>
  </w:style>
  <w:style w:type="character" w:customStyle="1" w:styleId="a5">
    <w:name w:val="Верхний колонтитул Знак"/>
    <w:basedOn w:val="a0"/>
    <w:qFormat/>
    <w:rPr>
      <w:rFonts w:ascii="Arial" w:hAnsi="Arial"/>
      <w:sz w:val="26"/>
    </w:rPr>
  </w:style>
  <w:style w:type="character" w:customStyle="1" w:styleId="a6">
    <w:name w:val="Нижний колонтитул Знак"/>
    <w:basedOn w:val="a0"/>
    <w:qFormat/>
    <w:rPr>
      <w:rFonts w:ascii="Arial" w:hAnsi="Arial"/>
      <w:sz w:val="26"/>
    </w:rPr>
  </w:style>
  <w:style w:type="character" w:styleId="a7">
    <w:name w:val="page number"/>
    <w:basedOn w:val="a0"/>
  </w:style>
  <w:style w:type="character" w:customStyle="1" w:styleId="itemtext">
    <w:name w:val="itemtext"/>
    <w:basedOn w:val="a0"/>
    <w:qFormat/>
  </w:style>
  <w:style w:type="character" w:styleId="a8">
    <w:name w:val="FollowedHyperlink"/>
    <w:basedOn w:val="a0"/>
    <w:qFormat/>
    <w:rPr>
      <w:color w:val="800080"/>
      <w:u w:val="single"/>
    </w:rPr>
  </w:style>
  <w:style w:type="character" w:customStyle="1" w:styleId="a9">
    <w:name w:val="Текст сноски Знак"/>
    <w:basedOn w:val="a0"/>
    <w:qFormat/>
    <w:rPr>
      <w:rFonts w:ascii="Arial" w:hAnsi="Arial"/>
      <w:sz w:val="20"/>
      <w:szCs w:val="20"/>
    </w:rPr>
  </w:style>
  <w:style w:type="character" w:styleId="aa">
    <w:name w:val="footnote reference"/>
    <w:basedOn w:val="a0"/>
    <w:qFormat/>
    <w:rPr>
      <w:position w:val="22"/>
      <w:sz w:val="14"/>
    </w:rPr>
  </w:style>
  <w:style w:type="character" w:customStyle="1" w:styleId="WWCharLFO8LVL1">
    <w:name w:val="WW_CharLFO8LVL1"/>
    <w:qFormat/>
    <w:rPr>
      <w:b/>
      <w:sz w:val="24"/>
      <w:szCs w:val="24"/>
    </w:rPr>
  </w:style>
  <w:style w:type="character" w:customStyle="1" w:styleId="ab">
    <w:name w:val="Символ сноск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c">
    <w:name w:val="Привязка сноски"/>
    <w:rPr>
      <w:vertAlign w:val="superscript"/>
    </w:rPr>
  </w:style>
  <w:style w:type="paragraph" w:styleId="ad">
    <w:name w:val="List Paragraph"/>
    <w:basedOn w:val="a"/>
    <w:qFormat/>
    <w:pPr>
      <w:ind w:left="720" w:firstLine="0"/>
    </w:pPr>
  </w:style>
  <w:style w:type="paragraph" w:styleId="ae">
    <w:name w:val="Balloon Text"/>
    <w:basedOn w:val="a"/>
    <w:qFormat/>
    <w:rPr>
      <w:rFonts w:cs="Arial"/>
      <w:sz w:val="16"/>
      <w:szCs w:val="16"/>
    </w:rPr>
  </w:style>
  <w:style w:type="paragraph" w:customStyle="1" w:styleId="ConsPlusTitle">
    <w:name w:val="ConsPlusTitle"/>
    <w:qFormat/>
    <w:pPr>
      <w:suppressAutoHyphens/>
      <w:autoSpaceDE w:val="0"/>
      <w:spacing w:line="240" w:lineRule="auto"/>
    </w:pPr>
    <w:rPr>
      <w:rFonts w:eastAsia="Times New Roman" w:cs="Arial"/>
      <w:b/>
      <w:bCs/>
      <w:sz w:val="26"/>
      <w:szCs w:val="26"/>
      <w:lang w:eastAsia="ru-RU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suppressAutoHyphens/>
      <w:autoSpaceDE w:val="0"/>
      <w:spacing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 Spacing"/>
    <w:qFormat/>
    <w:pPr>
      <w:suppressAutoHyphens/>
      <w:autoSpaceDE w:val="0"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suppressAutoHyphens/>
      <w:autoSpaceDE w:val="0"/>
      <w:spacing w:line="240" w:lineRule="auto"/>
    </w:pPr>
    <w:rPr>
      <w:rFonts w:cs="Arial"/>
      <w:sz w:val="20"/>
      <w:szCs w:val="20"/>
    </w:rPr>
  </w:style>
  <w:style w:type="paragraph" w:customStyle="1" w:styleId="ConsTitle">
    <w:name w:val="ConsTitle"/>
    <w:qFormat/>
    <w:pPr>
      <w:suppressAutoHyphens/>
      <w:autoSpaceDE w:val="0"/>
      <w:spacing w:line="240" w:lineRule="auto"/>
      <w:ind w:right="19772"/>
    </w:pPr>
    <w:rPr>
      <w:rFonts w:eastAsia="Times New Roman" w:cs="Arial"/>
      <w:b/>
      <w:bCs/>
      <w:sz w:val="20"/>
      <w:szCs w:val="20"/>
      <w:lang w:eastAsia="ru-RU"/>
    </w:rPr>
  </w:style>
  <w:style w:type="paragraph" w:styleId="af2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styleId="af5">
    <w:name w:val="Body Text"/>
    <w:basedOn w:val="a"/>
    <w:pPr>
      <w:spacing w:after="140" w:line="288" w:lineRule="auto"/>
    </w:pPr>
  </w:style>
  <w:style w:type="paragraph" w:customStyle="1" w:styleId="1">
    <w:name w:val="Обычный1"/>
    <w:qFormat/>
    <w:pPr>
      <w:suppressAutoHyphens/>
      <w:spacing w:after="200"/>
    </w:pPr>
  </w:style>
  <w:style w:type="paragraph" w:styleId="af6">
    <w:name w:val="Plain Text"/>
    <w:basedOn w:val="a"/>
    <w:qFormat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ct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23</Pages>
  <Words>10484</Words>
  <Characters>59760</Characters>
  <Application>Microsoft Office Word</Application>
  <DocSecurity>0</DocSecurity>
  <Lines>498</Lines>
  <Paragraphs>140</Paragraphs>
  <ScaleCrop>false</ScaleCrop>
  <Company>КонсультантПлюс Версия 4021.00.31</Company>
  <LinksUpToDate>false</LinksUpToDate>
  <CharactersWithSpaces>70104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Тюменской области от 03.06.2015 N 238-п(ред. от 20.12.2021)"Об утверждении Положения о порядке и условиях размещения объектов на землях 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сервитута"</dc:title>
  <dc:subject/>
  <dc:creator>Михеева Юлия Александровна</dc:creator>
  <dc:description/>
  <cp:lastModifiedBy>admin</cp:lastModifiedBy>
  <cp:revision>389</cp:revision>
  <cp:lastPrinted>2022-06-14T09:56:00Z</cp:lastPrinted>
  <dcterms:created xsi:type="dcterms:W3CDTF">2022-01-25T12:51:00Z</dcterms:created>
  <dcterms:modified xsi:type="dcterms:W3CDTF">2022-06-21T05:58:00Z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4021.00.31</vt:lpwstr>
  </property>
</Properties>
</file>