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B1" w:rsidRPr="009A4B1C" w:rsidRDefault="008722D2" w:rsidP="00171806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A4B1C">
        <w:rPr>
          <w:rFonts w:cs="Arial"/>
          <w:b/>
          <w:bCs/>
          <w:kern w:val="28"/>
          <w:sz w:val="32"/>
          <w:szCs w:val="32"/>
        </w:rPr>
        <w:t xml:space="preserve">АДМИНИСТРАЦИЯ </w:t>
      </w:r>
    </w:p>
    <w:p w:rsidR="009F3FB1" w:rsidRPr="009A4B1C" w:rsidRDefault="008722D2" w:rsidP="00171806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A4B1C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9F3FB1" w:rsidRPr="009A4B1C" w:rsidRDefault="008722D2" w:rsidP="00171806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A4B1C">
        <w:rPr>
          <w:rFonts w:cs="Arial"/>
          <w:b/>
          <w:bCs/>
          <w:kern w:val="28"/>
          <w:sz w:val="32"/>
          <w:szCs w:val="32"/>
        </w:rPr>
        <w:t xml:space="preserve"> ПОСЕЛОК БОРОВСКИЙ</w:t>
      </w:r>
    </w:p>
    <w:p w:rsidR="009F3FB1" w:rsidRPr="009A4B1C" w:rsidRDefault="009F3FB1" w:rsidP="0017180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9F3FB1" w:rsidRPr="009A4B1C" w:rsidRDefault="008722D2" w:rsidP="0017180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A4B1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9F3FB1" w:rsidRPr="009A4B1C" w:rsidRDefault="009F3FB1" w:rsidP="0017180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9F3FB1" w:rsidRPr="009A4B1C" w:rsidRDefault="008722D2" w:rsidP="00171806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9A4B1C">
        <w:rPr>
          <w:rFonts w:cs="Arial"/>
          <w:bCs/>
          <w:kern w:val="28"/>
          <w:sz w:val="32"/>
          <w:szCs w:val="32"/>
        </w:rPr>
        <w:t>12 ноября 2019г.</w:t>
      </w:r>
      <w:r w:rsidRPr="009A4B1C">
        <w:rPr>
          <w:rFonts w:cs="Arial"/>
          <w:bCs/>
          <w:kern w:val="28"/>
          <w:sz w:val="32"/>
          <w:szCs w:val="32"/>
        </w:rPr>
        <w:tab/>
        <w:t>№ 105</w:t>
      </w:r>
    </w:p>
    <w:p w:rsidR="009F3FB1" w:rsidRPr="009A4B1C" w:rsidRDefault="009F3FB1" w:rsidP="00171806">
      <w:pPr>
        <w:ind w:firstLine="0"/>
        <w:jc w:val="center"/>
        <w:rPr>
          <w:rFonts w:ascii="Times New Roman" w:hAnsi="Times New Roman"/>
          <w:szCs w:val="26"/>
        </w:rPr>
      </w:pPr>
    </w:p>
    <w:p w:rsidR="006D15BC" w:rsidRPr="009A4B1C" w:rsidRDefault="008722D2" w:rsidP="00171806">
      <w:pPr>
        <w:pStyle w:val="ab"/>
        <w:spacing w:after="0" w:line="240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A4B1C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</w:r>
    </w:p>
    <w:p w:rsidR="009F3FB1" w:rsidRPr="009A4B1C" w:rsidRDefault="006D15BC" w:rsidP="00171806">
      <w:pPr>
        <w:pStyle w:val="ab"/>
        <w:spacing w:after="0" w:line="240" w:lineRule="auto"/>
        <w:ind w:firstLine="0"/>
        <w:jc w:val="center"/>
        <w:rPr>
          <w:rFonts w:cs="Arial"/>
          <w:bCs/>
          <w:kern w:val="28"/>
        </w:rPr>
      </w:pPr>
      <w:r w:rsidRPr="009A4B1C">
        <w:rPr>
          <w:rFonts w:cs="Arial"/>
          <w:bCs/>
          <w:kern w:val="28"/>
        </w:rPr>
        <w:t xml:space="preserve"> (в редакции от 16.09.2025 №44)</w:t>
      </w:r>
    </w:p>
    <w:p w:rsidR="009F3FB1" w:rsidRPr="009A4B1C" w:rsidRDefault="009F3FB1" w:rsidP="0032189F">
      <w:pPr>
        <w:pStyle w:val="ab"/>
        <w:spacing w:after="0" w:line="240" w:lineRule="auto"/>
        <w:rPr>
          <w:rFonts w:cs="Arial"/>
          <w:b/>
          <w:bCs/>
          <w:szCs w:val="26"/>
        </w:rPr>
      </w:pPr>
    </w:p>
    <w:p w:rsidR="009F3FB1" w:rsidRPr="009A4B1C" w:rsidRDefault="008722D2" w:rsidP="000264A8">
      <w:pPr>
        <w:rPr>
          <w:rFonts w:cs="Arial"/>
        </w:rPr>
      </w:pPr>
      <w:proofErr w:type="gramStart"/>
      <w:r w:rsidRPr="009A4B1C">
        <w:rPr>
          <w:rFonts w:cs="Arial"/>
        </w:rPr>
        <w:t>В соответствии с Федеральным законом от 24.06.1998 №89-ФЗ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 w:rsidR="009B3F2D" w:rsidRPr="009A4B1C">
        <w:rPr>
          <w:rFonts w:cs="Arial"/>
        </w:rPr>
        <w:t>,</w:t>
      </w:r>
      <w:r w:rsidRPr="009A4B1C">
        <w:rPr>
          <w:rFonts w:cs="Arial"/>
        </w:rPr>
        <w:t xml:space="preserve"> руководствуясь статьей 6 </w:t>
      </w:r>
      <w:hyperlink r:id="rId9" w:tgtFrame="Logical" w:history="1">
        <w:r w:rsidRPr="009A4B1C">
          <w:rPr>
            <w:rStyle w:val="af9"/>
            <w:rFonts w:cs="Arial"/>
          </w:rPr>
          <w:t>Устава</w:t>
        </w:r>
      </w:hyperlink>
      <w:r w:rsidRPr="009A4B1C">
        <w:rPr>
          <w:rFonts w:cs="Arial"/>
        </w:rPr>
        <w:t xml:space="preserve"> </w:t>
      </w:r>
      <w:r w:rsidR="009B3F2D" w:rsidRPr="009A4B1C">
        <w:rPr>
          <w:rFonts w:cs="Arial"/>
        </w:rPr>
        <w:t>Боровского сельского поселения:</w:t>
      </w:r>
      <w:proofErr w:type="gramEnd"/>
    </w:p>
    <w:p w:rsidR="009F3FB1" w:rsidRPr="009A4B1C" w:rsidRDefault="008722D2" w:rsidP="000264A8">
      <w:pPr>
        <w:pStyle w:val="ab"/>
        <w:spacing w:after="0" w:line="240" w:lineRule="auto"/>
        <w:rPr>
          <w:rFonts w:cs="Arial"/>
        </w:rPr>
      </w:pPr>
      <w:r w:rsidRPr="009A4B1C">
        <w:rPr>
          <w:rFonts w:cs="Arial"/>
        </w:rPr>
        <w:t>1. 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 согласно приложению к настоящему постановлению.</w:t>
      </w:r>
    </w:p>
    <w:p w:rsidR="009F3FB1" w:rsidRPr="009A4B1C" w:rsidRDefault="008722D2" w:rsidP="000264A8">
      <w:pPr>
        <w:pStyle w:val="ab"/>
        <w:spacing w:after="0" w:line="240" w:lineRule="auto"/>
        <w:rPr>
          <w:rFonts w:cs="Arial"/>
        </w:rPr>
      </w:pPr>
      <w:r w:rsidRPr="009A4B1C">
        <w:rPr>
          <w:rFonts w:cs="Arial"/>
        </w:rPr>
        <w:t xml:space="preserve">2. </w:t>
      </w:r>
      <w:proofErr w:type="gramStart"/>
      <w:r w:rsidR="009B3F2D" w:rsidRPr="009A4B1C">
        <w:rPr>
          <w:rFonts w:cs="Arial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Боровского сельского поселения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</w:t>
      </w:r>
      <w:r w:rsidRPr="009A4B1C">
        <w:rPr>
          <w:rFonts w:cs="Arial"/>
        </w:rPr>
        <w:t>.</w:t>
      </w:r>
      <w:proofErr w:type="gramEnd"/>
    </w:p>
    <w:p w:rsidR="009F3FB1" w:rsidRPr="009A4B1C" w:rsidRDefault="008722D2" w:rsidP="000264A8">
      <w:pPr>
        <w:pStyle w:val="ab"/>
        <w:spacing w:after="0" w:line="240" w:lineRule="auto"/>
        <w:rPr>
          <w:rFonts w:cs="Arial"/>
        </w:rPr>
      </w:pPr>
      <w:r w:rsidRPr="009A4B1C">
        <w:rPr>
          <w:rFonts w:cs="Arial"/>
        </w:rPr>
        <w:t xml:space="preserve">3. </w:t>
      </w:r>
      <w:r w:rsidRPr="009A4B1C">
        <w:rPr>
          <w:rFonts w:cs="Arial"/>
          <w:color w:val="000000"/>
        </w:rPr>
        <w:t>Опубликовать настоящее постановление в газете «</w:t>
      </w:r>
      <w:proofErr w:type="spellStart"/>
      <w:r w:rsidRPr="009A4B1C">
        <w:rPr>
          <w:rFonts w:cs="Arial"/>
          <w:color w:val="000000"/>
        </w:rPr>
        <w:t>Боровские</w:t>
      </w:r>
      <w:proofErr w:type="spellEnd"/>
      <w:r w:rsidRPr="009A4B1C">
        <w:rPr>
          <w:rFonts w:cs="Arial"/>
          <w:color w:val="000000"/>
        </w:rPr>
        <w:t xml:space="preserve"> вести» и </w:t>
      </w:r>
      <w:proofErr w:type="gramStart"/>
      <w:r w:rsidRPr="009A4B1C">
        <w:rPr>
          <w:rFonts w:cs="Arial"/>
          <w:color w:val="000000"/>
        </w:rPr>
        <w:t>разместить его</w:t>
      </w:r>
      <w:proofErr w:type="gramEnd"/>
      <w:r w:rsidRPr="009A4B1C">
        <w:rPr>
          <w:rFonts w:cs="Arial"/>
          <w:color w:val="000000"/>
        </w:rPr>
        <w:t xml:space="preserve"> на официальном сайте администрации </w:t>
      </w:r>
      <w:r w:rsidR="009B3F2D" w:rsidRPr="009A4B1C">
        <w:rPr>
          <w:rFonts w:cs="Arial"/>
        </w:rPr>
        <w:t>сельского поселения</w:t>
      </w:r>
      <w:r w:rsidRPr="009A4B1C">
        <w:rPr>
          <w:rFonts w:cs="Arial"/>
          <w:color w:val="000000"/>
        </w:rPr>
        <w:t>.</w:t>
      </w:r>
    </w:p>
    <w:p w:rsidR="009F3FB1" w:rsidRPr="009A4B1C" w:rsidRDefault="008722D2" w:rsidP="000264A8">
      <w:pPr>
        <w:rPr>
          <w:rFonts w:cs="Arial"/>
        </w:rPr>
      </w:pPr>
      <w:r w:rsidRPr="009A4B1C">
        <w:rPr>
          <w:rFonts w:cs="Arial"/>
        </w:rPr>
        <w:t xml:space="preserve">4. </w:t>
      </w:r>
      <w:proofErr w:type="gramStart"/>
      <w:r w:rsidRPr="009A4B1C">
        <w:rPr>
          <w:rFonts w:cs="Arial"/>
        </w:rPr>
        <w:t>Контроль за</w:t>
      </w:r>
      <w:proofErr w:type="gramEnd"/>
      <w:r w:rsidRPr="009A4B1C">
        <w:rPr>
          <w:rFonts w:cs="Arial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9F3FB1" w:rsidRPr="009A4B1C" w:rsidRDefault="009F3FB1" w:rsidP="000264A8">
      <w:pPr>
        <w:pStyle w:val="ab"/>
        <w:spacing w:after="0" w:line="240" w:lineRule="auto"/>
        <w:rPr>
          <w:rFonts w:cs="Arial"/>
        </w:rPr>
      </w:pPr>
    </w:p>
    <w:p w:rsidR="0032189F" w:rsidRPr="009A4B1C" w:rsidRDefault="008722D2" w:rsidP="000264A8">
      <w:pPr>
        <w:pStyle w:val="ab"/>
        <w:spacing w:after="0" w:line="240" w:lineRule="auto"/>
        <w:ind w:firstLine="0"/>
        <w:rPr>
          <w:rFonts w:cs="Arial"/>
        </w:rPr>
      </w:pPr>
      <w:r w:rsidRPr="009A4B1C">
        <w:rPr>
          <w:rFonts w:cs="Arial"/>
        </w:rPr>
        <w:t xml:space="preserve">Глава муниципального образования </w:t>
      </w:r>
    </w:p>
    <w:p w:rsidR="009F3FB1" w:rsidRPr="009A4B1C" w:rsidRDefault="008722D2" w:rsidP="000264A8">
      <w:pPr>
        <w:pStyle w:val="ab"/>
        <w:spacing w:after="0" w:line="240" w:lineRule="auto"/>
        <w:ind w:firstLine="0"/>
        <w:rPr>
          <w:rFonts w:cs="Arial"/>
        </w:rPr>
      </w:pPr>
      <w:r w:rsidRPr="009A4B1C">
        <w:rPr>
          <w:rFonts w:cs="Arial"/>
        </w:rPr>
        <w:t>С.В. Сычева</w:t>
      </w:r>
    </w:p>
    <w:p w:rsidR="00A04981" w:rsidRPr="009A4B1C" w:rsidRDefault="00A04981" w:rsidP="000264A8">
      <w:pPr>
        <w:pStyle w:val="ab"/>
        <w:spacing w:after="0" w:line="240" w:lineRule="auto"/>
        <w:rPr>
          <w:rFonts w:cs="Arial"/>
        </w:rPr>
      </w:pPr>
    </w:p>
    <w:p w:rsidR="009B3F2D" w:rsidRPr="009A4B1C" w:rsidRDefault="009B3F2D" w:rsidP="00171806">
      <w:pPr>
        <w:pStyle w:val="ab"/>
        <w:spacing w:after="0" w:line="240" w:lineRule="auto"/>
        <w:jc w:val="right"/>
      </w:pPr>
    </w:p>
    <w:p w:rsidR="009B3F2D" w:rsidRPr="009A4B1C" w:rsidRDefault="009B3F2D" w:rsidP="00171806">
      <w:pPr>
        <w:pStyle w:val="ab"/>
        <w:spacing w:after="0" w:line="240" w:lineRule="auto"/>
        <w:jc w:val="right"/>
      </w:pPr>
    </w:p>
    <w:p w:rsidR="009B3F2D" w:rsidRPr="009A4B1C" w:rsidRDefault="009B3F2D" w:rsidP="00171806">
      <w:pPr>
        <w:pStyle w:val="ab"/>
        <w:spacing w:after="0" w:line="240" w:lineRule="auto"/>
        <w:jc w:val="right"/>
      </w:pPr>
    </w:p>
    <w:p w:rsidR="006D15BC" w:rsidRPr="009A4B1C" w:rsidRDefault="006D15BC" w:rsidP="00171806">
      <w:pPr>
        <w:pStyle w:val="ab"/>
        <w:spacing w:after="0" w:line="240" w:lineRule="auto"/>
        <w:jc w:val="right"/>
      </w:pPr>
    </w:p>
    <w:p w:rsidR="009F3FB1" w:rsidRPr="009A4B1C" w:rsidRDefault="008722D2" w:rsidP="00171806">
      <w:pPr>
        <w:pStyle w:val="ab"/>
        <w:spacing w:after="0" w:line="240" w:lineRule="auto"/>
        <w:jc w:val="right"/>
      </w:pPr>
      <w:r w:rsidRPr="009A4B1C">
        <w:t>Приложение</w:t>
      </w:r>
    </w:p>
    <w:p w:rsidR="009F3FB1" w:rsidRPr="009A4B1C" w:rsidRDefault="008722D2" w:rsidP="00171806">
      <w:pPr>
        <w:pStyle w:val="ab"/>
        <w:spacing w:after="0" w:line="240" w:lineRule="auto"/>
        <w:jc w:val="right"/>
      </w:pPr>
      <w:r w:rsidRPr="009A4B1C">
        <w:t xml:space="preserve">к постановлению администрации </w:t>
      </w:r>
    </w:p>
    <w:p w:rsidR="008722D2" w:rsidRPr="009A4B1C" w:rsidRDefault="008722D2" w:rsidP="00171806">
      <w:pPr>
        <w:pStyle w:val="ab"/>
        <w:spacing w:after="0" w:line="240" w:lineRule="auto"/>
        <w:jc w:val="right"/>
      </w:pPr>
      <w:r w:rsidRPr="009A4B1C">
        <w:t xml:space="preserve">муниципального образования </w:t>
      </w:r>
    </w:p>
    <w:p w:rsidR="009F3FB1" w:rsidRPr="009A4B1C" w:rsidRDefault="008722D2" w:rsidP="00171806">
      <w:pPr>
        <w:pStyle w:val="ab"/>
        <w:spacing w:after="0" w:line="240" w:lineRule="auto"/>
        <w:jc w:val="right"/>
      </w:pPr>
      <w:r w:rsidRPr="009A4B1C">
        <w:t xml:space="preserve">поселок Боровский </w:t>
      </w:r>
    </w:p>
    <w:p w:rsidR="009F3FB1" w:rsidRPr="009A4B1C" w:rsidRDefault="008722D2" w:rsidP="00171806">
      <w:pPr>
        <w:pStyle w:val="ab"/>
        <w:spacing w:after="0" w:line="240" w:lineRule="auto"/>
        <w:jc w:val="right"/>
      </w:pPr>
      <w:r w:rsidRPr="009A4B1C">
        <w:t>от 12.11.2019 № 105</w:t>
      </w:r>
    </w:p>
    <w:p w:rsidR="006D15BC" w:rsidRPr="009A4B1C" w:rsidRDefault="006D15BC" w:rsidP="006D15BC">
      <w:pPr>
        <w:pStyle w:val="ab"/>
        <w:spacing w:after="0" w:line="240" w:lineRule="auto"/>
        <w:ind w:firstLine="0"/>
        <w:jc w:val="right"/>
        <w:rPr>
          <w:rFonts w:cs="Arial"/>
          <w:bCs/>
          <w:kern w:val="28"/>
        </w:rPr>
      </w:pPr>
      <w:r w:rsidRPr="009A4B1C">
        <w:rPr>
          <w:rFonts w:cs="Arial"/>
          <w:bCs/>
          <w:kern w:val="28"/>
        </w:rPr>
        <w:t>(в редакции от 16.09.2025 №44)</w:t>
      </w:r>
    </w:p>
    <w:p w:rsidR="006D15BC" w:rsidRPr="009A4B1C" w:rsidRDefault="006D15BC" w:rsidP="00171806">
      <w:pPr>
        <w:pStyle w:val="ab"/>
        <w:spacing w:after="0" w:line="240" w:lineRule="auto"/>
        <w:jc w:val="right"/>
      </w:pP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171806">
      <w:pPr>
        <w:pStyle w:val="ab"/>
        <w:spacing w:after="0" w:line="240" w:lineRule="auto"/>
        <w:ind w:firstLine="0"/>
        <w:jc w:val="center"/>
        <w:rPr>
          <w:b/>
        </w:rPr>
      </w:pPr>
      <w:r w:rsidRPr="009A4B1C">
        <w:rPr>
          <w:b/>
        </w:rPr>
        <w:t>Административный регламент</w:t>
      </w:r>
    </w:p>
    <w:p w:rsidR="009F3FB1" w:rsidRPr="009A4B1C" w:rsidRDefault="008722D2" w:rsidP="00171806">
      <w:pPr>
        <w:pStyle w:val="ab"/>
        <w:spacing w:after="0" w:line="240" w:lineRule="auto"/>
        <w:ind w:firstLine="0"/>
        <w:jc w:val="center"/>
        <w:rPr>
          <w:b/>
        </w:rPr>
      </w:pPr>
      <w:r w:rsidRPr="009A4B1C">
        <w:rPr>
          <w:b/>
        </w:rPr>
        <w:t>предоставления муниципальной услуги:</w:t>
      </w:r>
    </w:p>
    <w:p w:rsidR="009F3FB1" w:rsidRPr="009A4B1C" w:rsidRDefault="008722D2" w:rsidP="00171806">
      <w:pPr>
        <w:pStyle w:val="ab"/>
        <w:spacing w:after="0" w:line="240" w:lineRule="auto"/>
        <w:ind w:firstLine="0"/>
        <w:jc w:val="center"/>
      </w:pPr>
      <w:r w:rsidRPr="009A4B1C">
        <w:rPr>
          <w:b/>
        </w:rPr>
        <w:t>«</w:t>
      </w:r>
      <w:r w:rsidRPr="009A4B1C">
        <w:rPr>
          <w:b/>
          <w:bCs/>
        </w:rPr>
        <w:t>Согласование создания места (площадки) накопления твердых коммунальных отходов и включение сведений о них в реестр мест (площадок)</w:t>
      </w:r>
    </w:p>
    <w:p w:rsidR="009F3FB1" w:rsidRPr="009A4B1C" w:rsidRDefault="008722D2" w:rsidP="00171806">
      <w:pPr>
        <w:pStyle w:val="ab"/>
        <w:spacing w:after="0" w:line="240" w:lineRule="auto"/>
        <w:ind w:firstLine="0"/>
        <w:jc w:val="center"/>
      </w:pPr>
      <w:r w:rsidRPr="009A4B1C">
        <w:rPr>
          <w:b/>
          <w:bCs/>
        </w:rPr>
        <w:t>накопления твердых коммунальных отходов</w:t>
      </w:r>
      <w:r w:rsidRPr="009A4B1C">
        <w:t>»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ind w:firstLine="0"/>
        <w:rPr>
          <w:b/>
        </w:rPr>
      </w:pPr>
      <w:r w:rsidRPr="009A4B1C">
        <w:rPr>
          <w:b/>
        </w:rPr>
        <w:t>I. Общие положения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1.1. Предмет регулирования административного регламента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rFonts w:cs="Arial"/>
        </w:rPr>
      </w:pPr>
      <w:proofErr w:type="gramStart"/>
      <w:r w:rsidRPr="009A4B1C">
        <w:rPr>
          <w:rFonts w:cs="Arial"/>
        </w:rPr>
        <w:t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</w:t>
      </w:r>
      <w:proofErr w:type="gramEnd"/>
      <w:r w:rsidRPr="009A4B1C">
        <w:rPr>
          <w:rFonts w:cs="Arial"/>
        </w:rPr>
        <w:t xml:space="preserve"> последовательности действий (административных процедур) администрации </w:t>
      </w:r>
      <w:r w:rsidR="009B3F2D" w:rsidRPr="009A4B1C">
        <w:rPr>
          <w:rFonts w:cs="Arial"/>
        </w:rPr>
        <w:t xml:space="preserve">Боровского сельского поселения </w:t>
      </w:r>
      <w:r w:rsidRPr="009A4B1C">
        <w:rPr>
          <w:rFonts w:cs="Arial"/>
        </w:rPr>
        <w:t>(далее - Администрация).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1.2. Круг заявителей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b/>
          <w:bCs/>
        </w:rPr>
      </w:pPr>
      <w:r w:rsidRPr="009A4B1C">
        <w:rPr>
          <w:b/>
          <w:bCs/>
        </w:rPr>
        <w:t>1.3. Справочная информация</w:t>
      </w:r>
    </w:p>
    <w:p w:rsidR="009F3FB1" w:rsidRPr="009A4B1C" w:rsidRDefault="009F3FB1" w:rsidP="000264A8">
      <w:pPr>
        <w:pStyle w:val="ab"/>
        <w:spacing w:after="0" w:line="240" w:lineRule="auto"/>
        <w:rPr>
          <w:b/>
          <w:bCs/>
        </w:rPr>
      </w:pPr>
    </w:p>
    <w:p w:rsidR="009F3FB1" w:rsidRPr="009A4B1C" w:rsidRDefault="009B3F2D" w:rsidP="000264A8">
      <w:r w:rsidRPr="009A4B1C">
        <w:t>Исключен</w:t>
      </w:r>
    </w:p>
    <w:p w:rsidR="009F3FB1" w:rsidRPr="009A4B1C" w:rsidRDefault="009F3FB1" w:rsidP="000264A8"/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II. Стандарт предоставления муниципальной услуги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2.1. Наименование муниципальной услуги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lastRenderedPageBreak/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Муниципальная услуга включает в себя следующие услуги: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2) включение сведений о них в реестр мест (площадок) накопления твердых коммунальных отходов (далее - включение сведений в Реестр, Реестр). 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2.2. Наименование органа, предоставляющего муниципальную услугу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rFonts w:cs="Arial"/>
        </w:rPr>
      </w:pPr>
      <w:r w:rsidRPr="009A4B1C">
        <w:rPr>
          <w:rFonts w:cs="Arial"/>
        </w:rPr>
        <w:t>Предоставление муниципальной услуги осуществляется Администрацией.</w:t>
      </w:r>
    </w:p>
    <w:p w:rsidR="009F3FB1" w:rsidRPr="009A4B1C" w:rsidRDefault="008722D2" w:rsidP="000264A8">
      <w:pPr>
        <w:pStyle w:val="ab"/>
        <w:spacing w:after="0" w:line="240" w:lineRule="auto"/>
        <w:rPr>
          <w:rFonts w:cs="Arial"/>
        </w:rPr>
      </w:pPr>
      <w:r w:rsidRPr="009A4B1C">
        <w:rPr>
          <w:rFonts w:cs="Arial"/>
        </w:rPr>
        <w:t xml:space="preserve"> Ответственным в Администрации, непосредственно предоставляющим услугу, является заведующий сектором по благоустройству и землеустройству (далее – Заведующий сектором). </w:t>
      </w:r>
    </w:p>
    <w:p w:rsidR="009F3FB1" w:rsidRPr="009A4B1C" w:rsidRDefault="009B3F2D" w:rsidP="000264A8">
      <w:pPr>
        <w:pStyle w:val="ab"/>
        <w:spacing w:after="0" w:line="240" w:lineRule="auto"/>
        <w:rPr>
          <w:rFonts w:cs="Arial"/>
        </w:rPr>
      </w:pPr>
      <w:proofErr w:type="gramStart"/>
      <w:r w:rsidRPr="009A4B1C">
        <w:rPr>
          <w:rFonts w:cs="Arial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 в соответствии с заключенным соглашением о взаимодействии между Администрацией и МФЦ.</w:t>
      </w:r>
      <w:proofErr w:type="gramEnd"/>
    </w:p>
    <w:p w:rsidR="009B3F2D" w:rsidRPr="009A4B1C" w:rsidRDefault="009B3F2D" w:rsidP="000264A8">
      <w:pPr>
        <w:pStyle w:val="ab"/>
        <w:spacing w:after="0" w:line="240" w:lineRule="auto"/>
        <w:rPr>
          <w:rFonts w:cs="Arial"/>
        </w:rPr>
      </w:pPr>
    </w:p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2.3. Описание результата предоставления муниципальной услуги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t>Результат предоставления муниципальной услуги являются</w:t>
      </w:r>
      <w:proofErr w:type="gramStart"/>
      <w:r w:rsidRPr="009A4B1C">
        <w:t xml:space="preserve"> :</w:t>
      </w:r>
      <w:proofErr w:type="gramEnd"/>
    </w:p>
    <w:p w:rsidR="009F3FB1" w:rsidRPr="009A4B1C" w:rsidRDefault="008722D2" w:rsidP="000264A8">
      <w:pPr>
        <w:pStyle w:val="ab"/>
        <w:spacing w:after="0" w:line="240" w:lineRule="auto"/>
      </w:pPr>
      <w:r w:rsidRPr="009A4B1C">
        <w:t>1) в части согласования места накопления ТКО - решение о согласовании или отказе в согласовании места накопления ТКО;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9F3FB1" w:rsidRPr="009A4B1C" w:rsidRDefault="009F3FB1" w:rsidP="000264A8"/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2.4. Срок предоставления муниципальной услуги</w:t>
      </w:r>
    </w:p>
    <w:p w:rsidR="009F3FB1" w:rsidRPr="009A4B1C" w:rsidRDefault="009F3FB1" w:rsidP="000264A8">
      <w:pPr>
        <w:pStyle w:val="ab"/>
        <w:spacing w:after="0" w:line="240" w:lineRule="auto"/>
        <w:rPr>
          <w:b/>
        </w:rPr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(далее - Заявка о согласовании места накопления ТКО).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В случае направления запроса позиции Управления </w:t>
      </w:r>
      <w:proofErr w:type="spellStart"/>
      <w:r w:rsidRPr="009A4B1C">
        <w:t>Роспотребнадзора</w:t>
      </w:r>
      <w:proofErr w:type="spellEnd"/>
      <w:r w:rsidRPr="009A4B1C">
        <w:t xml:space="preserve">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 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9F3FB1" w:rsidRPr="009A4B1C" w:rsidRDefault="009F3FB1" w:rsidP="000264A8"/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rFonts w:cs="Arial"/>
        </w:rPr>
      </w:pPr>
      <w:proofErr w:type="gramStart"/>
      <w:r w:rsidRPr="009A4B1C">
        <w:rPr>
          <w:rFonts w:cs="Arial"/>
        </w:rPr>
        <w:lastRenderedPageBreak/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Администрации муниципального образования поселок Боровский в сети Интернет по адресу: </w:t>
      </w:r>
      <w:r w:rsidRPr="009A4B1C">
        <w:rPr>
          <w:rFonts w:cs="Arial"/>
          <w:color w:val="000000"/>
        </w:rPr>
        <w:t>(www.borovskiy-adm.ru)</w:t>
      </w:r>
      <w:r w:rsidRPr="009A4B1C">
        <w:rPr>
          <w:rFonts w:cs="Arial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</w:t>
      </w:r>
      <w:r w:rsidR="009B3F2D" w:rsidRPr="009A4B1C">
        <w:rPr>
          <w:rFonts w:cs="Arial"/>
        </w:rPr>
        <w:t>электронного</w:t>
      </w:r>
      <w:proofErr w:type="gramEnd"/>
      <w:r w:rsidR="009B3F2D" w:rsidRPr="009A4B1C">
        <w:rPr>
          <w:rFonts w:cs="Arial"/>
        </w:rPr>
        <w:t xml:space="preserve"> регионального реестра</w:t>
      </w:r>
      <w:r w:rsidRPr="009A4B1C">
        <w:rPr>
          <w:rFonts w:cs="Arial"/>
        </w:rPr>
        <w:t xml:space="preserve"> государственных и муниципальных услуг (функций) Тюменской области».</w:t>
      </w:r>
    </w:p>
    <w:p w:rsidR="009F3FB1" w:rsidRPr="009A4B1C" w:rsidRDefault="009F3FB1" w:rsidP="000264A8"/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t>2.6.1. Для предоставления муниципальной услуги по согласованию места накопления ТКО</w:t>
      </w:r>
      <w:r w:rsidRPr="009A4B1C">
        <w:rPr>
          <w:b/>
        </w:rPr>
        <w:t xml:space="preserve"> </w:t>
      </w:r>
      <w:r w:rsidRPr="009A4B1C">
        <w:t>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интернет-сайта «Портал услуг Тюменской области» (www.uslugi.admtyumen.ru) (далее - Региональный портал):</w:t>
      </w:r>
    </w:p>
    <w:p w:rsidR="009F3FB1" w:rsidRPr="009A4B1C" w:rsidRDefault="008722D2" w:rsidP="000264A8">
      <w:pPr>
        <w:pStyle w:val="ab"/>
        <w:spacing w:after="0" w:line="240" w:lineRule="auto"/>
      </w:pPr>
      <w:proofErr w:type="gramStart"/>
      <w:r w:rsidRPr="009A4B1C"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«Личного кабинета»;</w:t>
      </w:r>
      <w:proofErr w:type="gramEnd"/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9A4B1C">
        <w:t>заверения копии</w:t>
      </w:r>
      <w:proofErr w:type="gramEnd"/>
      <w:r w:rsidRPr="009A4B1C"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9A4B1C">
        <w:t>документ</w:t>
      </w:r>
      <w:proofErr w:type="gramEnd"/>
      <w:r w:rsidRPr="009A4B1C"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9F3FB1" w:rsidRPr="009A4B1C" w:rsidRDefault="008722D2" w:rsidP="000264A8">
      <w:pPr>
        <w:pStyle w:val="ab"/>
        <w:spacing w:after="0" w:line="240" w:lineRule="auto"/>
      </w:pPr>
      <w:proofErr w:type="gramStart"/>
      <w:r w:rsidRPr="009A4B1C">
        <w:t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9F3FB1" w:rsidRPr="009A4B1C" w:rsidRDefault="008722D2" w:rsidP="000264A8">
      <w:pPr>
        <w:pStyle w:val="ab"/>
        <w:spacing w:after="0" w:line="240" w:lineRule="auto"/>
      </w:pPr>
      <w:r w:rsidRPr="009A4B1C"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портала:</w:t>
      </w:r>
    </w:p>
    <w:p w:rsidR="009F3FB1" w:rsidRPr="009A4B1C" w:rsidRDefault="008722D2" w:rsidP="000264A8">
      <w:proofErr w:type="gramStart"/>
      <w:r w:rsidRPr="009A4B1C">
        <w:t xml:space="preserve">1) Заявка о включении сведений в Реестр по форме, согласно приложению 2 к Регламенту в случае направления Заявки о включении сведений в Реестр на бумажном носителе при личном обращении в МФЦ, по форме, размещенной </w:t>
      </w:r>
      <w:r w:rsidRPr="009A4B1C">
        <w:lastRenderedPageBreak/>
        <w:t>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  <w:proofErr w:type="gramEnd"/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9A4B1C">
        <w:t>заверения копии</w:t>
      </w:r>
      <w:proofErr w:type="gramEnd"/>
      <w:r w:rsidRPr="009A4B1C"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9A4B1C">
        <w:t>документ</w:t>
      </w:r>
      <w:proofErr w:type="gramEnd"/>
      <w:r w:rsidRPr="009A4B1C">
        <w:t xml:space="preserve">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</w:p>
    <w:p w:rsidR="009F3FB1" w:rsidRPr="009A4B1C" w:rsidRDefault="009F3FB1" w:rsidP="000264A8">
      <w:pPr>
        <w:pStyle w:val="ab"/>
        <w:spacing w:after="0" w:line="240" w:lineRule="auto"/>
        <w:rPr>
          <w:b/>
          <w:bCs/>
        </w:rPr>
      </w:pPr>
    </w:p>
    <w:p w:rsidR="009B3F2D" w:rsidRPr="009A4B1C" w:rsidRDefault="008722D2" w:rsidP="009B3F2D">
      <w:pPr>
        <w:rPr>
          <w:rFonts w:cs="Arial"/>
        </w:rPr>
      </w:pPr>
      <w:r w:rsidRPr="009A4B1C">
        <w:rPr>
          <w:rFonts w:cs="Arial"/>
          <w:b/>
        </w:rPr>
        <w:t xml:space="preserve">2.7. </w:t>
      </w:r>
      <w:r w:rsidR="009B3F2D" w:rsidRPr="009A4B1C">
        <w:rPr>
          <w:rFonts w:cs="Arial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9B3F2D" w:rsidRPr="009A4B1C" w:rsidRDefault="009B3F2D" w:rsidP="009B3F2D">
      <w:pPr>
        <w:rPr>
          <w:rFonts w:cs="Arial"/>
        </w:rPr>
      </w:pPr>
      <w:r w:rsidRPr="009A4B1C">
        <w:rPr>
          <w:rFonts w:cs="Arial"/>
        </w:rPr>
        <w:t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Отдел в рамках системы межведомственного информационного взаимодействия направляет следующие запросы:</w:t>
      </w:r>
    </w:p>
    <w:p w:rsidR="009B3F2D" w:rsidRPr="009A4B1C" w:rsidRDefault="009B3F2D" w:rsidP="009B3F2D">
      <w:pPr>
        <w:rPr>
          <w:rFonts w:cs="Arial"/>
        </w:rPr>
      </w:pPr>
      <w:r w:rsidRPr="009A4B1C">
        <w:rPr>
          <w:rFonts w:cs="Arial"/>
        </w:rPr>
        <w:t>1) в Федеральную налоговую службу о предоставлении:</w:t>
      </w:r>
    </w:p>
    <w:p w:rsidR="009B3F2D" w:rsidRPr="009A4B1C" w:rsidRDefault="009B3F2D" w:rsidP="009B3F2D">
      <w:pPr>
        <w:rPr>
          <w:rFonts w:cs="Arial"/>
        </w:rPr>
      </w:pPr>
      <w:r w:rsidRPr="009A4B1C">
        <w:rPr>
          <w:rFonts w:cs="Arial"/>
        </w:rPr>
        <w:t>- сведений из ЕГРЮЛ</w:t>
      </w:r>
      <w:proofErr w:type="gramStart"/>
      <w:r w:rsidRPr="009A4B1C">
        <w:rPr>
          <w:rFonts w:cs="Arial"/>
        </w:rPr>
        <w:t>,;</w:t>
      </w:r>
      <w:proofErr w:type="gramEnd"/>
    </w:p>
    <w:p w:rsidR="009B3F2D" w:rsidRPr="009A4B1C" w:rsidRDefault="009B3F2D" w:rsidP="009B3F2D">
      <w:pPr>
        <w:rPr>
          <w:rFonts w:cs="Arial"/>
        </w:rPr>
      </w:pPr>
      <w:r w:rsidRPr="009A4B1C">
        <w:rPr>
          <w:rFonts w:cs="Arial"/>
        </w:rPr>
        <w:t>- ЕГРИП;</w:t>
      </w:r>
    </w:p>
    <w:p w:rsidR="009B3F2D" w:rsidRPr="009A4B1C" w:rsidRDefault="009B3F2D" w:rsidP="009B3F2D">
      <w:pPr>
        <w:rPr>
          <w:rFonts w:cs="Arial"/>
        </w:rPr>
      </w:pPr>
      <w:r w:rsidRPr="009A4B1C">
        <w:rPr>
          <w:rFonts w:cs="Arial"/>
        </w:rPr>
        <w:t xml:space="preserve">2) в Управление </w:t>
      </w:r>
      <w:proofErr w:type="spellStart"/>
      <w:r w:rsidRPr="009A4B1C">
        <w:rPr>
          <w:rFonts w:cs="Arial"/>
        </w:rPr>
        <w:t>Роспотребнадзора</w:t>
      </w:r>
      <w:proofErr w:type="spellEnd"/>
      <w:r w:rsidRPr="009A4B1C">
        <w:rPr>
          <w:rFonts w:cs="Arial"/>
        </w:rPr>
        <w:t xml:space="preserve"> по Тюменской области о предоставлении:</w:t>
      </w:r>
    </w:p>
    <w:p w:rsidR="009B3F2D" w:rsidRPr="009A4B1C" w:rsidRDefault="009B3F2D" w:rsidP="009B3F2D">
      <w:pPr>
        <w:rPr>
          <w:rFonts w:cs="Arial"/>
        </w:rPr>
      </w:pPr>
      <w:r w:rsidRPr="009A4B1C">
        <w:rPr>
          <w:rFonts w:cs="Arial"/>
        </w:rPr>
        <w:t>- заключения о соответствии места накопления ТКО требованиям действующего законодательства.</w:t>
      </w:r>
    </w:p>
    <w:p w:rsidR="009B3F2D" w:rsidRPr="009A4B1C" w:rsidRDefault="009B3F2D" w:rsidP="009B3F2D">
      <w:pPr>
        <w:rPr>
          <w:rFonts w:cs="Arial"/>
        </w:rPr>
      </w:pPr>
      <w:r w:rsidRPr="009A4B1C">
        <w:rPr>
          <w:rFonts w:cs="Arial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9B3F2D" w:rsidRPr="009A4B1C" w:rsidRDefault="009B3F2D" w:rsidP="009B3F2D">
      <w:pPr>
        <w:rPr>
          <w:rFonts w:cs="Arial"/>
        </w:rPr>
      </w:pPr>
      <w:r w:rsidRPr="009A4B1C">
        <w:rPr>
          <w:rFonts w:cs="Arial"/>
        </w:rPr>
        <w:t>Документ, указанный в подпункте 1 пункта 2.7.1 Регламента, запрашивается сотрудником Отдела в порядке, установленном пунктом 3.3.2 Регламента.</w:t>
      </w:r>
    </w:p>
    <w:p w:rsidR="009F3FB1" w:rsidRPr="009A4B1C" w:rsidRDefault="009B3F2D" w:rsidP="009B3F2D">
      <w:pPr>
        <w:pStyle w:val="ab"/>
        <w:spacing w:after="0" w:line="240" w:lineRule="auto"/>
        <w:rPr>
          <w:rFonts w:cs="Arial"/>
        </w:rPr>
      </w:pPr>
      <w:r w:rsidRPr="009A4B1C">
        <w:rPr>
          <w:rFonts w:cs="Arial"/>
        </w:rPr>
        <w:t>2.7.3. </w:t>
      </w:r>
      <w:proofErr w:type="gramStart"/>
      <w:r w:rsidRPr="009A4B1C">
        <w:rPr>
          <w:rFonts w:cs="Arial"/>
        </w:rPr>
        <w:t>Сведения, указанные в абзаце третьем подпункта 1 пункта 2.7.1 Регламента, также могут быть запрошены из единого федерального информационного регистра, содержащего сведения о населении Федерации, в порядке, предусмотренном постановлением Правительства Российской Федерации от 09.10.2021 № 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</w:t>
      </w:r>
      <w:proofErr w:type="gramEnd"/>
      <w:r w:rsidRPr="009A4B1C">
        <w:rPr>
          <w:rFonts w:cs="Arial"/>
        </w:rPr>
        <w:t xml:space="preserve">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Федерации», в составе идентификаторов сведений о регистрации физических лиц в качестве индивидуальных предпринимателей.</w:t>
      </w:r>
    </w:p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В приеме документов для предоставления муниципальной услуги отказывается:</w:t>
      </w:r>
    </w:p>
    <w:p w:rsidR="009F3FB1" w:rsidRPr="009A4B1C" w:rsidRDefault="008722D2" w:rsidP="000264A8">
      <w:pPr>
        <w:pStyle w:val="ab"/>
        <w:spacing w:after="0" w:line="240" w:lineRule="auto"/>
      </w:pPr>
      <w:proofErr w:type="gramStart"/>
      <w:r w:rsidRPr="009A4B1C">
        <w:t xml:space="preserve">1) в случае если в результате проверки квалифицированной подписи в соответствии с пунктом 9 постановления Правительства РФ №852 от 25.08.2012 «Об утверждении правил использования усиленной квалифицированной электронной </w:t>
      </w:r>
      <w:r w:rsidRPr="009A4B1C">
        <w:lastRenderedPageBreak/>
        <w:t>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  <w:proofErr w:type="gramEnd"/>
    </w:p>
    <w:p w:rsidR="009F3FB1" w:rsidRPr="009A4B1C" w:rsidRDefault="008722D2" w:rsidP="000264A8">
      <w:pPr>
        <w:pStyle w:val="ab"/>
        <w:spacing w:after="0" w:line="240" w:lineRule="auto"/>
      </w:pPr>
      <w:r w:rsidRPr="009A4B1C">
        <w:t>2) в случае несоответствия Заявителя требованиям, установленным подразделом 1.2 Регламента;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3) при непредставлении документов, которые в соответствии с подразделом 2.6 Регламента Заявитель обязан представить самостоятельно. 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Основания для отказа в предоставлении муниципальной услуги: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1) в части согласовании места накопления ТКО</w:t>
      </w:r>
    </w:p>
    <w:p w:rsidR="009F3FB1" w:rsidRPr="009A4B1C" w:rsidRDefault="008722D2" w:rsidP="000264A8">
      <w:r w:rsidRPr="009A4B1C">
        <w:t>а) несоответствие Заявки о согласовании места накопления ТКО установленной форме;</w:t>
      </w:r>
    </w:p>
    <w:p w:rsidR="009F3FB1" w:rsidRPr="009A4B1C" w:rsidRDefault="008722D2" w:rsidP="000264A8">
      <w:r w:rsidRPr="009A4B1C">
        <w:t>б) несоответствие места накопления ТКО требованиям правил благоустройства муниципального образования поселок Боровский,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9F3FB1" w:rsidRPr="009A4B1C" w:rsidRDefault="008722D2" w:rsidP="000264A8">
      <w:r w:rsidRPr="009A4B1C">
        <w:t>2) в части включения сведений в Реестр:</w:t>
      </w:r>
    </w:p>
    <w:p w:rsidR="009F3FB1" w:rsidRPr="009A4B1C" w:rsidRDefault="008722D2" w:rsidP="000264A8">
      <w:r w:rsidRPr="009A4B1C">
        <w:t>а) несоответствие Заявки о включении сведений в Реестр установленной форме;</w:t>
      </w:r>
    </w:p>
    <w:p w:rsidR="009F3FB1" w:rsidRPr="009A4B1C" w:rsidRDefault="008722D2" w:rsidP="000264A8">
      <w:r w:rsidRPr="009A4B1C">
        <w:t>б) наличие в Заявке о включении сведений в Реестр недостоверной информации;</w:t>
      </w:r>
    </w:p>
    <w:p w:rsidR="009F3FB1" w:rsidRPr="009A4B1C" w:rsidRDefault="008722D2" w:rsidP="000264A8">
      <w:r w:rsidRPr="009A4B1C">
        <w:t>в) отсутствие решения Администрации о согласовании места накопления ТКО.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Основания для приостановления предоставления муниципальной услуги отсутствуют.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rPr>
          <w:b/>
        </w:rPr>
        <w:t>2.10. Способы, размер и основания взимания платы за предоставление муниципальной услуги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9F3FB1" w:rsidRPr="009A4B1C" w:rsidRDefault="009F3FB1" w:rsidP="000264A8">
      <w:pPr>
        <w:pStyle w:val="ab"/>
        <w:spacing w:after="0" w:line="240" w:lineRule="auto"/>
        <w:rPr>
          <w:b/>
        </w:rPr>
      </w:pPr>
    </w:p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autoSpaceDE w:val="0"/>
      </w:pPr>
      <w:r w:rsidRPr="009A4B1C">
        <w:t>Услуги, которые являются необходимыми и обязательными для предоставления муниципальной услуги, отсутствуют.</w:t>
      </w:r>
    </w:p>
    <w:p w:rsidR="009F3FB1" w:rsidRPr="009A4B1C" w:rsidRDefault="008722D2" w:rsidP="000264A8">
      <w:pPr>
        <w:autoSpaceDE w:val="0"/>
      </w:pPr>
      <w:r w:rsidRPr="009A4B1C"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lastRenderedPageBreak/>
        <w:t>Время ожидания в очереди при подаче Заявки о предоставлении муниципальной услуги не должно превышать 15 минут.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Время ожидания в очереди при получении результата муниципальной услуги не должно превышать 15 минут.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rPr>
          <w:b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Регистрация Заявки о предоставлении муниципальной услуги при личном обращении Заявителя в МФЦ не должна превышать 15 минут. </w:t>
      </w:r>
    </w:p>
    <w:p w:rsidR="009F3FB1" w:rsidRPr="009A4B1C" w:rsidRDefault="008722D2" w:rsidP="000264A8">
      <w:pPr>
        <w:pStyle w:val="ab"/>
        <w:spacing w:after="0" w:line="240" w:lineRule="auto"/>
      </w:pPr>
      <w:proofErr w:type="gramStart"/>
      <w:r w:rsidRPr="009A4B1C"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9A4B1C">
        <w:t xml:space="preserve">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 xml:space="preserve">2.14. </w:t>
      </w:r>
      <w:proofErr w:type="gramStart"/>
      <w:r w:rsidRPr="009A4B1C">
        <w:rPr>
          <w:b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r w:rsidRPr="009A4B1C">
        <w:t xml:space="preserve">2.14.1. Помещения для предоставления муниципальной услуги размещаются по адресу: Тюменская область, Тюменский район, </w:t>
      </w:r>
      <w:proofErr w:type="spellStart"/>
      <w:r w:rsidR="00FA1564" w:rsidRPr="009A4B1C">
        <w:t>р</w:t>
      </w:r>
      <w:r w:rsidRPr="009A4B1C">
        <w:t>п</w:t>
      </w:r>
      <w:proofErr w:type="spellEnd"/>
      <w:r w:rsidRPr="009A4B1C">
        <w:t xml:space="preserve">. </w:t>
      </w:r>
      <w:proofErr w:type="gramStart"/>
      <w:r w:rsidRPr="009A4B1C">
        <w:t>Боровский</w:t>
      </w:r>
      <w:proofErr w:type="gramEnd"/>
      <w:r w:rsidRPr="009A4B1C">
        <w:t xml:space="preserve">, ул. Островского 33. Адреса размещения МФЦ указаны на официальным </w:t>
      </w:r>
      <w:proofErr w:type="gramStart"/>
      <w:r w:rsidRPr="009A4B1C">
        <w:t>сайте</w:t>
      </w:r>
      <w:proofErr w:type="gramEnd"/>
      <w:r w:rsidRPr="009A4B1C">
        <w:t xml:space="preserve"> МФЦ в информационно-телекоммуникационной сети «Интернет» (</w:t>
      </w:r>
      <w:hyperlink r:id="rId10">
        <w:r w:rsidRPr="009A4B1C">
          <w:t>www.mfcto.ru</w:t>
        </w:r>
      </w:hyperlink>
      <w:r w:rsidRPr="009A4B1C">
        <w:t>).</w:t>
      </w:r>
    </w:p>
    <w:p w:rsidR="009F3FB1" w:rsidRPr="009A4B1C" w:rsidRDefault="008722D2" w:rsidP="000264A8">
      <w:r w:rsidRPr="009A4B1C"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 w:rsidRPr="009A4B1C">
        <w:rPr>
          <w:rStyle w:val="a5"/>
          <w:position w:val="0"/>
          <w:sz w:val="26"/>
        </w:rPr>
        <w:t>и</w:t>
      </w:r>
      <w:r w:rsidRPr="009A4B1C">
        <w:t>.</w:t>
      </w:r>
    </w:p>
    <w:p w:rsidR="009F3FB1" w:rsidRPr="009A4B1C" w:rsidRDefault="008722D2" w:rsidP="000264A8">
      <w:proofErr w:type="gramStart"/>
      <w:r w:rsidRPr="009A4B1C"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9A4B1C">
        <w:t xml:space="preserve"> местами общего пользования (туалетами).</w:t>
      </w:r>
    </w:p>
    <w:p w:rsidR="009F3FB1" w:rsidRPr="009A4B1C" w:rsidRDefault="008722D2" w:rsidP="000264A8">
      <w:r w:rsidRPr="009A4B1C"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9F3FB1" w:rsidRPr="009A4B1C" w:rsidRDefault="008722D2" w:rsidP="000264A8">
      <w:r w:rsidRPr="009A4B1C"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9F3FB1" w:rsidRPr="009A4B1C" w:rsidRDefault="008722D2" w:rsidP="000264A8">
      <w:r w:rsidRPr="009A4B1C">
        <w:t>- о режиме работы, номерах телефонов, факсов, адресах электронной почты Администрации;</w:t>
      </w:r>
    </w:p>
    <w:p w:rsidR="009F3FB1" w:rsidRPr="009A4B1C" w:rsidRDefault="008722D2" w:rsidP="000264A8">
      <w:r w:rsidRPr="009A4B1C">
        <w:lastRenderedPageBreak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9F3FB1" w:rsidRPr="009A4B1C" w:rsidRDefault="008722D2" w:rsidP="000264A8">
      <w:proofErr w:type="gramStart"/>
      <w:r w:rsidRPr="009A4B1C">
        <w:t xml:space="preserve">- информация, которая в соответствии с пунктом 1.3 раздела 1, пунктом 2.5 раздела 2 и разделом 5 настоящего Регламента, размещена на официальном сайте Администрации муниципального образования поселок Боровский в сети Интернет по адресу: </w:t>
      </w:r>
      <w:r w:rsidRPr="009A4B1C">
        <w:rPr>
          <w:color w:val="000000"/>
        </w:rPr>
        <w:t>(www.borovskiy-adm.ru)</w:t>
      </w:r>
      <w:r w:rsidRPr="009A4B1C"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</w:t>
      </w:r>
      <w:proofErr w:type="gramEnd"/>
      <w:r w:rsidRPr="009A4B1C">
        <w:t xml:space="preserve"> ведения электронных региональных реестров государственных и муниципальных услуг (функций) Тюменской области»;</w:t>
      </w:r>
    </w:p>
    <w:p w:rsidR="009F3FB1" w:rsidRPr="009A4B1C" w:rsidRDefault="008722D2" w:rsidP="000264A8">
      <w:r w:rsidRPr="009A4B1C">
        <w:t>- образец Запроса и перечень прилагаемых к нему документов.</w:t>
      </w:r>
    </w:p>
    <w:p w:rsidR="009F3FB1" w:rsidRPr="009A4B1C" w:rsidRDefault="008722D2" w:rsidP="000264A8">
      <w:r w:rsidRPr="009A4B1C"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9F3FB1" w:rsidRPr="009A4B1C" w:rsidRDefault="008722D2" w:rsidP="000264A8">
      <w:r w:rsidRPr="009A4B1C"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9F3FB1" w:rsidRPr="009A4B1C" w:rsidRDefault="008722D2" w:rsidP="000264A8">
      <w:r w:rsidRPr="009A4B1C">
        <w:t>- наличие выделенной стоянки автотранспортных сре</w:t>
      </w:r>
      <w:proofErr w:type="gramStart"/>
      <w:r w:rsidRPr="009A4B1C">
        <w:t>дств дл</w:t>
      </w:r>
      <w:proofErr w:type="gramEnd"/>
      <w:r w:rsidRPr="009A4B1C">
        <w:t>я инвалидов;</w:t>
      </w:r>
    </w:p>
    <w:p w:rsidR="009F3FB1" w:rsidRPr="009A4B1C" w:rsidRDefault="008722D2" w:rsidP="000264A8">
      <w:r w:rsidRPr="009A4B1C"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0" w:name="_Ref438216704"/>
      <w:bookmarkEnd w:id="0"/>
    </w:p>
    <w:p w:rsidR="009F3FB1" w:rsidRPr="009A4B1C" w:rsidRDefault="008722D2" w:rsidP="000264A8">
      <w:r w:rsidRPr="009A4B1C">
        <w:t>- обеспечение достаточной ширины дверных проемов, лестничных маршей, площадок;</w:t>
      </w:r>
    </w:p>
    <w:p w:rsidR="009F3FB1" w:rsidRPr="009A4B1C" w:rsidRDefault="008722D2" w:rsidP="000264A8">
      <w:r w:rsidRPr="009A4B1C"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9F3FB1" w:rsidRPr="009A4B1C" w:rsidRDefault="008722D2" w:rsidP="000264A8">
      <w:r w:rsidRPr="009A4B1C">
        <w:t>- размещение информации с учетом ограничения жизнедеятельности инвалидов;</w:t>
      </w:r>
    </w:p>
    <w:p w:rsidR="009F3FB1" w:rsidRPr="009A4B1C" w:rsidRDefault="008722D2" w:rsidP="000264A8">
      <w:r w:rsidRPr="009A4B1C"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F3FB1" w:rsidRPr="009A4B1C" w:rsidRDefault="008722D2" w:rsidP="000264A8">
      <w:r w:rsidRPr="009A4B1C"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9F3FB1" w:rsidRPr="009A4B1C" w:rsidRDefault="008722D2" w:rsidP="000264A8">
      <w:r w:rsidRPr="009A4B1C"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9F3FB1" w:rsidRPr="009A4B1C" w:rsidRDefault="008722D2" w:rsidP="000264A8">
      <w:proofErr w:type="gramStart"/>
      <w:r w:rsidRPr="009A4B1C"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  <w:rPr>
          <w:b/>
        </w:rPr>
      </w:pPr>
      <w:r w:rsidRPr="009A4B1C">
        <w:rPr>
          <w:b/>
        </w:rPr>
        <w:t>2.15. Показатели доступности и качества муниципальной услуги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t>2.15.1. Показателями доступности муниципальной услуги являются: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lastRenderedPageBreak/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наличие помещений, оборудования и оснащения, отвечающих требованиям Регламента;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соблюдение режима работы Администрации и МФЦ при предоставлении муниципальной услуги;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2.15.2. Показателями качества муниципальной услуги являются: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соблюдение сроков и последовательности административных процедур, установленных Регламентом;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9F3FB1" w:rsidRPr="009A4B1C" w:rsidRDefault="009F3FB1" w:rsidP="000264A8">
      <w:pPr>
        <w:pStyle w:val="ab"/>
        <w:spacing w:after="0" w:line="240" w:lineRule="auto"/>
        <w:rPr>
          <w:b/>
        </w:rPr>
      </w:pPr>
    </w:p>
    <w:p w:rsidR="009F3FB1" w:rsidRPr="009A4B1C" w:rsidRDefault="008722D2" w:rsidP="000264A8">
      <w:pPr>
        <w:pStyle w:val="ab"/>
        <w:spacing w:after="0" w:line="240" w:lineRule="auto"/>
        <w:rPr>
          <w:rFonts w:cs="Arial"/>
          <w:b/>
        </w:rPr>
      </w:pPr>
      <w:r w:rsidRPr="009A4B1C">
        <w:rPr>
          <w:rFonts w:cs="Arial"/>
          <w:b/>
        </w:rPr>
        <w:t xml:space="preserve">2.16. </w:t>
      </w:r>
      <w:proofErr w:type="gramStart"/>
      <w:r w:rsidR="00840656" w:rsidRPr="009A4B1C">
        <w:rPr>
          <w:rFonts w:cs="Arial"/>
          <w:b/>
        </w:rPr>
        <w:t>Иные требования, в том числе,  учитывающие случаи и порядок предоставления муниципальной услуги в упреждающем (</w:t>
      </w:r>
      <w:proofErr w:type="spellStart"/>
      <w:r w:rsidR="00840656" w:rsidRPr="009A4B1C">
        <w:rPr>
          <w:rFonts w:cs="Arial"/>
          <w:b/>
        </w:rPr>
        <w:t>проактивном</w:t>
      </w:r>
      <w:proofErr w:type="spellEnd"/>
      <w:r w:rsidR="00840656" w:rsidRPr="009A4B1C">
        <w:rPr>
          <w:rFonts w:cs="Arial"/>
          <w:b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9F3FB1" w:rsidRPr="009A4B1C" w:rsidRDefault="008722D2" w:rsidP="000264A8">
      <w:pPr>
        <w:pStyle w:val="ab"/>
        <w:spacing w:after="0" w:line="240" w:lineRule="auto"/>
      </w:pPr>
      <w:r w:rsidRPr="009A4B1C">
        <w:t>2.16.1</w:t>
      </w:r>
      <w:proofErr w:type="gramStart"/>
      <w:r w:rsidRPr="009A4B1C">
        <w:t xml:space="preserve"> П</w:t>
      </w:r>
      <w:proofErr w:type="gramEnd"/>
      <w:r w:rsidRPr="009A4B1C">
        <w:t>ри предоставлении муниципальной услуги в электронной форме Заявитель вправе: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д) получить результат предоставления муниципальной услуги в форме электронного документа на Региональном портале;</w:t>
      </w:r>
    </w:p>
    <w:p w:rsidR="009F3FB1" w:rsidRPr="009A4B1C" w:rsidRDefault="008722D2" w:rsidP="000264A8">
      <w:pPr>
        <w:pStyle w:val="ab"/>
        <w:spacing w:after="0" w:line="240" w:lineRule="auto"/>
        <w:rPr>
          <w:rFonts w:cs="Arial"/>
        </w:rPr>
      </w:pPr>
      <w:r w:rsidRPr="009A4B1C">
        <w:t xml:space="preserve">е) подать жалобу на решение и действие (бездействие) должностного лица либо муниципального служащего Администрации на официальном сайте Администрации Тюменского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</w:t>
      </w:r>
      <w:r w:rsidRPr="009A4B1C">
        <w:rPr>
          <w:rFonts w:cs="Arial"/>
        </w:rPr>
        <w:t>муниципального служащего.</w:t>
      </w:r>
    </w:p>
    <w:p w:rsidR="009F3FB1" w:rsidRPr="009A4B1C" w:rsidRDefault="008722D2" w:rsidP="000264A8">
      <w:pPr>
        <w:pStyle w:val="ab"/>
        <w:spacing w:after="0" w:line="240" w:lineRule="auto"/>
        <w:rPr>
          <w:rFonts w:cs="Arial"/>
        </w:rPr>
      </w:pPr>
      <w:r w:rsidRPr="009A4B1C">
        <w:rPr>
          <w:rFonts w:cs="Arial"/>
        </w:rPr>
        <w:t xml:space="preserve">2.16.2. </w:t>
      </w:r>
      <w:proofErr w:type="gramStart"/>
      <w:r w:rsidR="00840656" w:rsidRPr="009A4B1C">
        <w:rPr>
          <w:rFonts w:cs="Arial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</w:t>
      </w:r>
      <w:r w:rsidR="00840656" w:rsidRPr="009A4B1C">
        <w:rPr>
          <w:rFonts w:cs="Arial"/>
        </w:rPr>
        <w:lastRenderedPageBreak/>
        <w:t>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="00840656" w:rsidRPr="009A4B1C">
        <w:rPr>
          <w:rFonts w:cs="Arial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9A4B1C">
        <w:rPr>
          <w:rFonts w:cs="Arial"/>
        </w:rPr>
        <w:t>.</w:t>
      </w:r>
    </w:p>
    <w:p w:rsidR="00840656" w:rsidRPr="009A4B1C" w:rsidRDefault="00840656" w:rsidP="00840656">
      <w:pPr>
        <w:rPr>
          <w:rFonts w:cs="Arial"/>
        </w:rPr>
      </w:pPr>
      <w:r w:rsidRPr="009A4B1C">
        <w:rPr>
          <w:rFonts w:cs="Arial"/>
        </w:rPr>
        <w:t>2.16.3</w:t>
      </w:r>
      <w:proofErr w:type="gramStart"/>
      <w:r w:rsidRPr="009A4B1C">
        <w:rPr>
          <w:rFonts w:cs="Arial"/>
        </w:rPr>
        <w:t> И</w:t>
      </w:r>
      <w:proofErr w:type="gramEnd"/>
      <w:r w:rsidRPr="009A4B1C">
        <w:rPr>
          <w:rFonts w:cs="Arial"/>
        </w:rPr>
        <w:t>ных требований, в том числе учитывающих случаи и порядок предоставления муниципальной услуги в упреждающем (</w:t>
      </w:r>
      <w:proofErr w:type="spellStart"/>
      <w:r w:rsidRPr="009A4B1C">
        <w:rPr>
          <w:rFonts w:cs="Arial"/>
        </w:rPr>
        <w:t>проактивном</w:t>
      </w:r>
      <w:proofErr w:type="spellEnd"/>
      <w:r w:rsidRPr="009A4B1C">
        <w:rPr>
          <w:rFonts w:cs="Arial"/>
        </w:rPr>
        <w:t>) режиме, особенности предоставления муниципальной услуги в МФЦ, не предусмотрено.</w:t>
      </w:r>
    </w:p>
    <w:p w:rsidR="00840656" w:rsidRPr="009A4B1C" w:rsidRDefault="00840656" w:rsidP="000264A8">
      <w:pPr>
        <w:pStyle w:val="ab"/>
        <w:spacing w:after="0" w:line="240" w:lineRule="auto"/>
        <w:rPr>
          <w:rFonts w:cs="Arial"/>
        </w:rPr>
      </w:pPr>
    </w:p>
    <w:p w:rsidR="009F3FB1" w:rsidRPr="009A4B1C" w:rsidRDefault="009F3FB1" w:rsidP="000264A8">
      <w:pPr>
        <w:pStyle w:val="ab"/>
        <w:spacing w:after="0" w:line="240" w:lineRule="auto"/>
        <w:rPr>
          <w:rFonts w:cs="Arial"/>
          <w:b/>
        </w:rPr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rPr>
          <w:rFonts w:cs="Arial"/>
          <w:b/>
          <w:lang w:val="en-US"/>
        </w:rPr>
        <w:t>III</w:t>
      </w:r>
      <w:r w:rsidRPr="009A4B1C">
        <w:rPr>
          <w:rFonts w:cs="Arial"/>
          <w:b/>
        </w:rPr>
        <w:t>. Состав, последовательность и сроки выполнения административных процедур (действий</w:t>
      </w:r>
      <w:r w:rsidRPr="009A4B1C">
        <w:rPr>
          <w:b/>
        </w:rPr>
        <w:t>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9F3FB1" w:rsidRPr="009A4B1C" w:rsidRDefault="009F3FB1" w:rsidP="000264A8">
      <w:pPr>
        <w:pStyle w:val="ab"/>
        <w:spacing w:after="0" w:line="240" w:lineRule="auto"/>
        <w:rPr>
          <w:b/>
        </w:rPr>
      </w:pPr>
    </w:p>
    <w:p w:rsidR="009F3FB1" w:rsidRPr="009A4B1C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r w:rsidRPr="009A4B1C">
        <w:rPr>
          <w:rFonts w:ascii="Arial" w:hAnsi="Arial" w:cs="Times New Roman"/>
          <w:b/>
          <w:bCs/>
          <w:sz w:val="26"/>
        </w:rPr>
        <w:t xml:space="preserve">3.1. Перечень и особенности исполнения административных процедур </w:t>
      </w:r>
    </w:p>
    <w:p w:rsidR="009F3FB1" w:rsidRPr="009A4B1C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bCs/>
          <w:sz w:val="26"/>
        </w:rPr>
      </w:pPr>
      <w:r w:rsidRPr="009A4B1C">
        <w:rPr>
          <w:rFonts w:ascii="Arial" w:hAnsi="Arial" w:cs="Times New Roman"/>
          <w:bCs/>
          <w:sz w:val="26"/>
        </w:rPr>
        <w:t>3.1.1. Предоставление муниципальной услуги включает в себя следующие административные процедуры:</w:t>
      </w:r>
    </w:p>
    <w:p w:rsidR="009F3FB1" w:rsidRPr="009A4B1C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r w:rsidRPr="009A4B1C">
        <w:rPr>
          <w:rFonts w:ascii="Arial" w:hAnsi="Arial" w:cs="Times New Roman"/>
          <w:bCs/>
          <w:sz w:val="26"/>
        </w:rPr>
        <w:t xml:space="preserve">а) </w:t>
      </w:r>
      <w:r w:rsidRPr="009A4B1C">
        <w:rPr>
          <w:rFonts w:ascii="Arial" w:hAnsi="Arial" w:cs="Times New Roman"/>
          <w:sz w:val="26"/>
        </w:rPr>
        <w:t>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9F3FB1" w:rsidRPr="009A4B1C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r w:rsidRPr="009A4B1C">
        <w:rPr>
          <w:rFonts w:ascii="Arial" w:hAnsi="Arial" w:cs="Times New Roman"/>
          <w:bCs/>
          <w:sz w:val="26"/>
        </w:rPr>
        <w:t xml:space="preserve">б) </w:t>
      </w:r>
      <w:r w:rsidRPr="009A4B1C">
        <w:rPr>
          <w:rFonts w:ascii="Arial" w:hAnsi="Arial" w:cs="Times New Roman"/>
          <w:sz w:val="26"/>
        </w:rPr>
        <w:t>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9F3FB1" w:rsidRPr="009A4B1C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proofErr w:type="gramStart"/>
      <w:r w:rsidRPr="009A4B1C">
        <w:rPr>
          <w:rFonts w:ascii="Arial" w:hAnsi="Arial" w:cs="Times New Roman"/>
          <w:sz w:val="26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9F3FB1" w:rsidRPr="009A4B1C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r w:rsidRPr="009A4B1C">
        <w:rPr>
          <w:rFonts w:ascii="Arial" w:hAnsi="Arial" w:cs="Times New Roman"/>
          <w:sz w:val="26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9F3FB1" w:rsidRPr="009A4B1C" w:rsidRDefault="008722D2" w:rsidP="000264A8">
      <w:pPr>
        <w:pStyle w:val="10"/>
        <w:autoSpaceDE w:val="0"/>
        <w:ind w:firstLine="709"/>
        <w:jc w:val="both"/>
        <w:rPr>
          <w:rFonts w:ascii="Arial" w:hAnsi="Arial" w:cs="Times New Roman"/>
          <w:sz w:val="26"/>
        </w:rPr>
      </w:pPr>
      <w:r w:rsidRPr="009A4B1C">
        <w:rPr>
          <w:rFonts w:ascii="Arial" w:hAnsi="Arial" w:cs="Times New Roman"/>
          <w:sz w:val="26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9F3FB1" w:rsidRPr="009A4B1C" w:rsidRDefault="008722D2" w:rsidP="000264A8">
      <w:pPr>
        <w:widowControl w:val="0"/>
        <w:autoSpaceDE w:val="0"/>
      </w:pPr>
      <w:r w:rsidRPr="009A4B1C">
        <w:t>3.1.2. Особенности выполнения отдельных административных процедур в МФЦ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3.1.2.1</w:t>
      </w:r>
      <w:proofErr w:type="gramStart"/>
      <w:r w:rsidRPr="009A4B1C">
        <w:t xml:space="preserve"> П</w:t>
      </w:r>
      <w:proofErr w:type="gramEnd"/>
      <w:r w:rsidRPr="009A4B1C">
        <w:t>ри предоставлении муниципальной услуги в МФЦ заявитель вправе:</w:t>
      </w:r>
    </w:p>
    <w:p w:rsidR="009F3FB1" w:rsidRPr="009A4B1C" w:rsidRDefault="008722D2" w:rsidP="000264A8">
      <w:pPr>
        <w:pStyle w:val="ab"/>
        <w:spacing w:after="0" w:line="240" w:lineRule="auto"/>
      </w:pPr>
      <w:proofErr w:type="gramStart"/>
      <w:r w:rsidRPr="009A4B1C"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</w:t>
      </w:r>
      <w:r w:rsidRPr="009A4B1C">
        <w:lastRenderedPageBreak/>
        <w:t>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9A4B1C">
        <w:rPr>
          <w:rStyle w:val="-"/>
          <w:color w:val="auto"/>
        </w:rPr>
        <w:t>www.mfcto.ru</w:t>
      </w:r>
      <w:r w:rsidRPr="009A4B1C">
        <w:t>).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 </w:t>
      </w:r>
    </w:p>
    <w:p w:rsidR="009F3FB1" w:rsidRPr="009A4B1C" w:rsidRDefault="009F3FB1" w:rsidP="000264A8">
      <w:pPr>
        <w:widowControl w:val="0"/>
        <w:autoSpaceDE w:val="0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rPr>
          <w:b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3.2.1. Основанием для начала административной процедуры является личное обращение Заявителя в </w:t>
      </w:r>
      <w:r w:rsidR="004C6BBA" w:rsidRPr="009A4B1C">
        <w:t xml:space="preserve">Администрацию или в </w:t>
      </w:r>
      <w:r w:rsidRPr="009A4B1C">
        <w:t>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3.2.2. В ходе личного приема Заявителя сотрудник </w:t>
      </w:r>
      <w:r w:rsidR="004C6BBA" w:rsidRPr="009A4B1C">
        <w:t xml:space="preserve">Администрации или </w:t>
      </w:r>
      <w:r w:rsidRPr="009A4B1C">
        <w:t>МФЦ: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б) информирует Заявителя о порядке и сроках предоставления муниципальной услуги;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предоставить самостоятельно;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г) в случаях предоставления Заявителем оригиналов Документов, предусмотренных </w:t>
      </w:r>
      <w:proofErr w:type="spellStart"/>
      <w:r w:rsidRPr="009A4B1C">
        <w:t>пп</w:t>
      </w:r>
      <w:proofErr w:type="gramStart"/>
      <w:r w:rsidRPr="009A4B1C">
        <w:t>.п</w:t>
      </w:r>
      <w:proofErr w:type="spellEnd"/>
      <w:proofErr w:type="gramEnd"/>
      <w:r w:rsidRPr="009A4B1C">
        <w:t xml:space="preserve">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д) обеспечивает регистрацию Заявки о предоставлении муниципальной услуги в журнале регистрации входящих документов, а также выдачу Заявителю под личную подпись расписки о приеме Заявки о предоставлении муниципальной услуги и Документов. 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При поступлении Заявки о предоставлении муниципальной услуги от МФЦ, принятого от Заявителя в рамках личного приема в МФЦ, заведующий сектором обеспечивает его регистрацию в журнале регистрации входящих документов.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3.2.3. При поступлении Заявления и Документов заведующий сектором в течение 3 календарных дней: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- обеспечивает регистрацию Заявки о предоставлении муниципальной услуги в журнале регистрации входящих документов. При этом в случае поступления Заявления и Документов в электронной форме Заявка о предоставлении </w:t>
      </w:r>
      <w:r w:rsidRPr="009A4B1C">
        <w:lastRenderedPageBreak/>
        <w:t>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1) в случае поступления Заявления и Документов в электронной форме: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 </w:t>
      </w:r>
    </w:p>
    <w:p w:rsidR="009F3FB1" w:rsidRPr="009A4B1C" w:rsidRDefault="008722D2" w:rsidP="000264A8">
      <w:pPr>
        <w:pStyle w:val="ab"/>
        <w:spacing w:after="0" w:line="240" w:lineRule="auto"/>
      </w:pPr>
      <w:proofErr w:type="gramStart"/>
      <w:r w:rsidRPr="009A4B1C">
        <w:t>В случае подписания Заявки о предоставлении муниципальной услуги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  <w:proofErr w:type="gramEnd"/>
    </w:p>
    <w:p w:rsidR="009F3FB1" w:rsidRPr="009A4B1C" w:rsidRDefault="008722D2" w:rsidP="000264A8">
      <w:pPr>
        <w:pStyle w:val="ab"/>
        <w:spacing w:after="0" w:line="240" w:lineRule="auto"/>
      </w:pPr>
      <w:proofErr w:type="gramStart"/>
      <w:r w:rsidRPr="009A4B1C"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заведующий </w:t>
      </w:r>
      <w:proofErr w:type="spellStart"/>
      <w:r w:rsidRPr="009A4B1C">
        <w:t>сктором</w:t>
      </w:r>
      <w:proofErr w:type="spellEnd"/>
      <w:r w:rsidRPr="009A4B1C">
        <w:t xml:space="preserve">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</w:t>
      </w:r>
      <w:proofErr w:type="gramEnd"/>
      <w:r w:rsidRPr="009A4B1C">
        <w:t>. Такое уведомление подписывается квалифицированной подписью заведующим сектором и направляется по адресу электронной почты Заявителя либо в его «Личный кабинет» на Региональном портале.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2) в случае поступления Заявки и Документов посредством личного обращения Заявителя: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9F3FB1" w:rsidRPr="009A4B1C" w:rsidRDefault="009F3FB1" w:rsidP="000264A8"/>
    <w:p w:rsidR="009F3FB1" w:rsidRPr="009A4B1C" w:rsidRDefault="008722D2" w:rsidP="000264A8">
      <w:pPr>
        <w:pStyle w:val="ab"/>
        <w:spacing w:after="0" w:line="240" w:lineRule="auto"/>
      </w:pPr>
      <w:r w:rsidRPr="009A4B1C">
        <w:rPr>
          <w:b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3.3.2. </w:t>
      </w:r>
      <w:proofErr w:type="gramStart"/>
      <w:r w:rsidRPr="009A4B1C">
        <w:t>При непредставлении документов, указанных в подпункте 2 пункта 2.7.1 Регламента, Заявителем самостоятельно заведующий сектором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</w:t>
      </w:r>
      <w:proofErr w:type="gramEnd"/>
      <w:r w:rsidRPr="009A4B1C">
        <w:t xml:space="preserve"> Регламента.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lastRenderedPageBreak/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3.3.3. </w:t>
      </w:r>
      <w:proofErr w:type="gramStart"/>
      <w:r w:rsidRPr="009A4B1C">
        <w:t xml:space="preserve">В случае поступления Заявки о согласовании места накопления ТКО заведующий сектором в течение </w:t>
      </w:r>
      <w:r w:rsidRPr="009A4B1C">
        <w:rPr>
          <w:b/>
          <w:bCs/>
        </w:rPr>
        <w:t xml:space="preserve">2 </w:t>
      </w:r>
      <w:r w:rsidRPr="009A4B1C">
        <w:t xml:space="preserve">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</w:t>
      </w:r>
      <w:proofErr w:type="spellStart"/>
      <w:r w:rsidRPr="009A4B1C">
        <w:t>Роспотребнадзора</w:t>
      </w:r>
      <w:proofErr w:type="spellEnd"/>
      <w:r w:rsidRPr="009A4B1C">
        <w:t xml:space="preserve"> по Тюменской области (далее - Запрос).</w:t>
      </w:r>
      <w:proofErr w:type="gramEnd"/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3.3.4. </w:t>
      </w:r>
      <w:proofErr w:type="gramStart"/>
      <w:r w:rsidRPr="009A4B1C">
        <w:t>Заведующий сектором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</w:t>
      </w:r>
      <w:proofErr w:type="gramEnd"/>
      <w:r w:rsidRPr="009A4B1C">
        <w:t xml:space="preserve">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</w:t>
      </w:r>
      <w:proofErr w:type="gramStart"/>
      <w:r w:rsidRPr="009A4B1C">
        <w:t>в</w:t>
      </w:r>
      <w:proofErr w:type="gramEnd"/>
      <w:r w:rsidRPr="009A4B1C">
        <w:t xml:space="preserve"> </w:t>
      </w:r>
      <w:proofErr w:type="gramStart"/>
      <w:r w:rsidRPr="009A4B1C">
        <w:t>Реестра</w:t>
      </w:r>
      <w:proofErr w:type="gramEnd"/>
      <w:r w:rsidRPr="009A4B1C">
        <w:t xml:space="preserve"> (далее - Решение) и подготовку проекта Решения.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Проект Решения в день его подготовки передается заведующим сектором на подпись главе муниципального образования.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Глава муниципального образования подписывает проект Решения в течение 1 рабочего дней со дня получения проекта Решения. 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>3.3.5. Заведующий сектором в день подписания Решения осуществляет регистрацию Решения в журнале регистрации входящих документов.</w:t>
      </w:r>
    </w:p>
    <w:p w:rsidR="009F3FB1" w:rsidRPr="009A4B1C" w:rsidRDefault="008722D2" w:rsidP="000264A8">
      <w:pPr>
        <w:pStyle w:val="ab"/>
        <w:spacing w:after="0" w:line="240" w:lineRule="auto"/>
      </w:pPr>
      <w:r w:rsidRPr="009A4B1C">
        <w:t xml:space="preserve">Зарегистрированный результат предоставления муниципальной </w:t>
      </w:r>
      <w:proofErr w:type="gramStart"/>
      <w:r w:rsidRPr="009A4B1C">
        <w:t>услуги</w:t>
      </w:r>
      <w:proofErr w:type="gramEnd"/>
      <w:r w:rsidRPr="009A4B1C">
        <w:t xml:space="preserve"> заведующий сектором направляет способом, указанным Заявителем, в сроки, установленные п. 2.4 Регламента.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8722D2" w:rsidP="000264A8">
      <w:pPr>
        <w:pStyle w:val="ab"/>
        <w:spacing w:after="0" w:line="240" w:lineRule="auto"/>
      </w:pPr>
      <w:r w:rsidRPr="009A4B1C">
        <w:rPr>
          <w:b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9F3FB1" w:rsidRPr="009A4B1C" w:rsidRDefault="008722D2" w:rsidP="000264A8">
      <w:r w:rsidRPr="009A4B1C">
        <w:t>3.4.1</w:t>
      </w:r>
      <w:proofErr w:type="gramStart"/>
      <w:r w:rsidRPr="009A4B1C">
        <w:t xml:space="preserve"> П</w:t>
      </w:r>
      <w:proofErr w:type="gramEnd"/>
      <w:r w:rsidRPr="009A4B1C">
        <w:t>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9F3FB1" w:rsidRPr="009A4B1C" w:rsidRDefault="008722D2" w:rsidP="000264A8">
      <w:r w:rsidRPr="009A4B1C">
        <w:t>3.4.2</w:t>
      </w:r>
      <w:proofErr w:type="gramStart"/>
      <w:r w:rsidRPr="009A4B1C">
        <w:t xml:space="preserve"> П</w:t>
      </w:r>
      <w:proofErr w:type="gramEnd"/>
      <w:r w:rsidRPr="009A4B1C">
        <w:t>ри обращении об исправлении допущенных опечаток и (или) ошибок Заявитель представляет:</w:t>
      </w:r>
    </w:p>
    <w:p w:rsidR="009F3FB1" w:rsidRPr="009A4B1C" w:rsidRDefault="008722D2" w:rsidP="000264A8">
      <w:r w:rsidRPr="009A4B1C"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9F3FB1" w:rsidRPr="009A4B1C" w:rsidRDefault="008722D2" w:rsidP="000264A8">
      <w:r w:rsidRPr="009A4B1C"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9F3FB1" w:rsidRPr="009A4B1C" w:rsidRDefault="008722D2" w:rsidP="000264A8">
      <w:r w:rsidRPr="009A4B1C"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9F3FB1" w:rsidRPr="009A4B1C" w:rsidRDefault="008722D2" w:rsidP="000264A8">
      <w:r w:rsidRPr="009A4B1C"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9F3FB1" w:rsidRPr="009A4B1C" w:rsidRDefault="008722D2" w:rsidP="000264A8">
      <w:r w:rsidRPr="009A4B1C">
        <w:t>3.4.4. Регистрация заявления осуществляется в порядке и сроки, установленные подразделом 3.2 Регламента.</w:t>
      </w:r>
    </w:p>
    <w:p w:rsidR="009F3FB1" w:rsidRPr="009A4B1C" w:rsidRDefault="008722D2" w:rsidP="000264A8">
      <w:r w:rsidRPr="009A4B1C">
        <w:lastRenderedPageBreak/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9F3FB1" w:rsidRPr="009A4B1C" w:rsidRDefault="008722D2" w:rsidP="000264A8">
      <w:r w:rsidRPr="009A4B1C"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9A4B1C">
        <w:t>исправляются и Заявителю направляется</w:t>
      </w:r>
      <w:proofErr w:type="gramEnd"/>
      <w:r w:rsidRPr="009A4B1C">
        <w:t xml:space="preserve">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9F3FB1" w:rsidRPr="009A4B1C" w:rsidRDefault="008722D2" w:rsidP="000264A8">
      <w:r w:rsidRPr="009A4B1C"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9F3FB1" w:rsidRPr="009A4B1C" w:rsidRDefault="009F3FB1" w:rsidP="000264A8"/>
    <w:p w:rsidR="009F3FB1" w:rsidRPr="009A4B1C" w:rsidRDefault="008722D2" w:rsidP="004C6BBA">
      <w:pPr>
        <w:pStyle w:val="ab"/>
        <w:spacing w:after="0" w:line="240" w:lineRule="auto"/>
      </w:pPr>
      <w:r w:rsidRPr="009A4B1C">
        <w:t xml:space="preserve">IV. Формы </w:t>
      </w:r>
      <w:proofErr w:type="gramStart"/>
      <w:r w:rsidRPr="009A4B1C">
        <w:t>контроля за</w:t>
      </w:r>
      <w:proofErr w:type="gramEnd"/>
      <w:r w:rsidRPr="009A4B1C">
        <w:t xml:space="preserve"> предоставлением муниципальной услуги</w:t>
      </w:r>
    </w:p>
    <w:p w:rsidR="009F3FB1" w:rsidRPr="009A4B1C" w:rsidRDefault="009F3FB1" w:rsidP="004C6BBA">
      <w:pPr>
        <w:pStyle w:val="ab"/>
        <w:spacing w:after="0" w:line="240" w:lineRule="auto"/>
      </w:pPr>
    </w:p>
    <w:p w:rsidR="009F3FB1" w:rsidRPr="009A4B1C" w:rsidRDefault="008722D2" w:rsidP="004C6BBA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9A4B1C">
        <w:rPr>
          <w:rFonts w:cs="Times New Roman"/>
          <w:b w:val="0"/>
          <w:sz w:val="26"/>
          <w:szCs w:val="24"/>
        </w:rPr>
        <w:t xml:space="preserve">4.1. </w:t>
      </w:r>
      <w:proofErr w:type="gramStart"/>
      <w:r w:rsidRPr="009A4B1C">
        <w:rPr>
          <w:rFonts w:cs="Times New Roman"/>
          <w:b w:val="0"/>
          <w:sz w:val="26"/>
          <w:szCs w:val="24"/>
        </w:rPr>
        <w:t>Контроль за</w:t>
      </w:r>
      <w:proofErr w:type="gramEnd"/>
      <w:r w:rsidRPr="009A4B1C">
        <w:rPr>
          <w:rFonts w:cs="Times New Roman"/>
          <w:b w:val="0"/>
          <w:sz w:val="26"/>
          <w:szCs w:val="24"/>
        </w:rPr>
        <w:t xml:space="preserve"> исполнением Регламента осуществляется в следующих формах:</w:t>
      </w:r>
    </w:p>
    <w:p w:rsidR="009F3FB1" w:rsidRPr="009A4B1C" w:rsidRDefault="008722D2" w:rsidP="004C6BBA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9A4B1C">
        <w:rPr>
          <w:rFonts w:cs="Times New Roman"/>
          <w:b w:val="0"/>
          <w:sz w:val="26"/>
          <w:szCs w:val="24"/>
        </w:rPr>
        <w:t>а) текущего контроля;</w:t>
      </w:r>
    </w:p>
    <w:p w:rsidR="009F3FB1" w:rsidRPr="009A4B1C" w:rsidRDefault="008722D2" w:rsidP="004C6BBA">
      <w:pPr>
        <w:tabs>
          <w:tab w:val="left" w:pos="3165"/>
        </w:tabs>
        <w:autoSpaceDE w:val="0"/>
        <w:rPr>
          <w:bCs/>
        </w:rPr>
      </w:pPr>
      <w:r w:rsidRPr="009A4B1C">
        <w:rPr>
          <w:bCs/>
        </w:rPr>
        <w:t xml:space="preserve">б) контроля в виде проверок, проводимых в отношении лиц, ответственных за предоставление муниципальных услуг, </w:t>
      </w:r>
      <w:proofErr w:type="gramStart"/>
      <w:r w:rsidRPr="009A4B1C">
        <w:rPr>
          <w:bCs/>
        </w:rPr>
        <w:t>осуществляемый</w:t>
      </w:r>
      <w:proofErr w:type="gramEnd"/>
      <w:r w:rsidRPr="009A4B1C">
        <w:rPr>
          <w:bCs/>
        </w:rPr>
        <w:t xml:space="preserve">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9F3FB1" w:rsidRPr="009A4B1C" w:rsidRDefault="008722D2" w:rsidP="004C6BBA">
      <w:pPr>
        <w:pStyle w:val="ConsPlusTitle"/>
        <w:autoSpaceDE w:val="0"/>
        <w:ind w:firstLine="709"/>
        <w:jc w:val="both"/>
        <w:rPr>
          <w:rFonts w:cs="Times New Roman"/>
          <w:b w:val="0"/>
          <w:sz w:val="26"/>
          <w:szCs w:val="24"/>
        </w:rPr>
      </w:pPr>
      <w:r w:rsidRPr="009A4B1C">
        <w:rPr>
          <w:rFonts w:cs="Times New Roman"/>
          <w:b w:val="0"/>
          <w:sz w:val="26"/>
          <w:szCs w:val="24"/>
        </w:rPr>
        <w:t xml:space="preserve">4.2. </w:t>
      </w:r>
      <w:proofErr w:type="gramStart"/>
      <w:r w:rsidRPr="009A4B1C">
        <w:rPr>
          <w:rFonts w:cs="Times New Roman"/>
          <w:b w:val="0"/>
          <w:sz w:val="26"/>
          <w:szCs w:val="24"/>
        </w:rPr>
        <w:t xml:space="preserve">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</w:t>
      </w:r>
      <w:r w:rsidR="00FA1564" w:rsidRPr="009A4B1C">
        <w:rPr>
          <w:rFonts w:cs="Times New Roman"/>
          <w:b w:val="0"/>
          <w:sz w:val="26"/>
          <w:szCs w:val="24"/>
        </w:rPr>
        <w:t>сельского поселения</w:t>
      </w:r>
      <w:r w:rsidRPr="009A4B1C">
        <w:rPr>
          <w:rFonts w:cs="Times New Roman"/>
          <w:b w:val="0"/>
          <w:sz w:val="26"/>
          <w:szCs w:val="24"/>
        </w:rPr>
        <w:t xml:space="preserve"> в отношении руководителя структурного подразделения.</w:t>
      </w:r>
      <w:proofErr w:type="gramEnd"/>
    </w:p>
    <w:p w:rsidR="009F3FB1" w:rsidRPr="009A4B1C" w:rsidRDefault="008722D2" w:rsidP="004C6BBA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9A4B1C">
        <w:rPr>
          <w:rFonts w:cs="Times New Roman"/>
          <w:b w:val="0"/>
          <w:sz w:val="26"/>
          <w:szCs w:val="24"/>
        </w:rPr>
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9F3FB1" w:rsidRPr="009A4B1C" w:rsidRDefault="008722D2" w:rsidP="004C6BBA">
      <w:pPr>
        <w:autoSpaceDE w:val="0"/>
      </w:pPr>
      <w:r w:rsidRPr="009A4B1C"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</w:t>
      </w:r>
      <w:proofErr w:type="gramStart"/>
      <w:r w:rsidRPr="009A4B1C">
        <w:t>.»</w:t>
      </w:r>
      <w:proofErr w:type="gramEnd"/>
    </w:p>
    <w:p w:rsidR="009F3FB1" w:rsidRPr="009A4B1C" w:rsidRDefault="009F3FB1" w:rsidP="004C6BBA">
      <w:pPr>
        <w:autoSpaceDE w:val="0"/>
      </w:pPr>
    </w:p>
    <w:p w:rsidR="009F3FB1" w:rsidRPr="009A4B1C" w:rsidRDefault="009F3FB1" w:rsidP="004C6BBA">
      <w:pPr>
        <w:pStyle w:val="ab"/>
        <w:spacing w:after="0" w:line="240" w:lineRule="auto"/>
      </w:pPr>
    </w:p>
    <w:p w:rsidR="009F3FB1" w:rsidRPr="009A4B1C" w:rsidRDefault="008722D2" w:rsidP="00840656">
      <w:pPr>
        <w:pStyle w:val="ab"/>
        <w:spacing w:after="0" w:line="240" w:lineRule="auto"/>
        <w:rPr>
          <w:rFonts w:cs="Arial"/>
          <w:b/>
        </w:rPr>
      </w:pPr>
      <w:bookmarkStart w:id="1" w:name="Par644"/>
      <w:bookmarkEnd w:id="1"/>
      <w:r w:rsidRPr="009A4B1C">
        <w:rPr>
          <w:rFonts w:cs="Arial"/>
          <w:b/>
        </w:rPr>
        <w:t xml:space="preserve">V. </w:t>
      </w:r>
      <w:r w:rsidR="00840656" w:rsidRPr="009A4B1C">
        <w:rPr>
          <w:rFonts w:cs="Arial"/>
          <w:b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F3FB1" w:rsidRPr="009A4B1C" w:rsidRDefault="009F3FB1" w:rsidP="000264A8">
      <w:pPr>
        <w:pStyle w:val="ConsPlusTitle"/>
        <w:ind w:firstLine="709"/>
        <w:jc w:val="both"/>
        <w:rPr>
          <w:sz w:val="24"/>
          <w:szCs w:val="24"/>
        </w:rPr>
      </w:pPr>
    </w:p>
    <w:p w:rsidR="009F3FB1" w:rsidRPr="009A4B1C" w:rsidRDefault="008722D2" w:rsidP="000264A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9A4B1C">
        <w:rPr>
          <w:b w:val="0"/>
          <w:sz w:val="24"/>
          <w:szCs w:val="24"/>
        </w:rPr>
        <w:t xml:space="preserve">5.1. </w:t>
      </w:r>
      <w:proofErr w:type="gramStart"/>
      <w:r w:rsidRPr="009A4B1C">
        <w:rPr>
          <w:b w:val="0"/>
          <w:sz w:val="24"/>
          <w:szCs w:val="24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9F3FB1" w:rsidRPr="009A4B1C" w:rsidRDefault="008722D2" w:rsidP="000264A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9A4B1C">
        <w:rPr>
          <w:b w:val="0"/>
          <w:sz w:val="24"/>
          <w:szCs w:val="24"/>
        </w:rPr>
        <w:t xml:space="preserve">5.2. </w:t>
      </w:r>
      <w:r w:rsidR="00840656" w:rsidRPr="009A4B1C">
        <w:rPr>
          <w:sz w:val="24"/>
          <w:szCs w:val="24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 210-ФЗ «Об организации предоставления государственных и муниципальных услуг», в том числе</w:t>
      </w:r>
      <w:r w:rsidRPr="009A4B1C">
        <w:rPr>
          <w:b w:val="0"/>
          <w:sz w:val="24"/>
          <w:szCs w:val="24"/>
        </w:rPr>
        <w:t>:</w:t>
      </w:r>
    </w:p>
    <w:p w:rsidR="009F3FB1" w:rsidRPr="009A4B1C" w:rsidRDefault="008722D2" w:rsidP="000264A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9A4B1C">
        <w:rPr>
          <w:b w:val="0"/>
          <w:sz w:val="24"/>
          <w:szCs w:val="24"/>
        </w:rPr>
        <w:t xml:space="preserve">а) заместителю </w:t>
      </w:r>
      <w:r w:rsidR="00FA1564" w:rsidRPr="009A4B1C">
        <w:rPr>
          <w:b w:val="0"/>
          <w:sz w:val="24"/>
          <w:szCs w:val="24"/>
        </w:rPr>
        <w:t>г</w:t>
      </w:r>
      <w:r w:rsidRPr="009A4B1C">
        <w:rPr>
          <w:b w:val="0"/>
          <w:sz w:val="24"/>
          <w:szCs w:val="24"/>
        </w:rPr>
        <w:t xml:space="preserve">лавы </w:t>
      </w:r>
      <w:r w:rsidR="00FA1564" w:rsidRPr="009A4B1C">
        <w:rPr>
          <w:b w:val="0"/>
          <w:sz w:val="24"/>
          <w:szCs w:val="24"/>
        </w:rPr>
        <w:t>сельского поселения</w:t>
      </w:r>
      <w:r w:rsidRPr="009A4B1C">
        <w:rPr>
          <w:b w:val="0"/>
          <w:sz w:val="24"/>
          <w:szCs w:val="24"/>
        </w:rPr>
        <w:t>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9F3FB1" w:rsidRPr="009A4B1C" w:rsidRDefault="008722D2" w:rsidP="000264A8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9A4B1C">
        <w:rPr>
          <w:b w:val="0"/>
          <w:sz w:val="24"/>
          <w:szCs w:val="24"/>
        </w:rPr>
        <w:t xml:space="preserve">б) Главе </w:t>
      </w:r>
      <w:r w:rsidR="00FA1564" w:rsidRPr="009A4B1C">
        <w:rPr>
          <w:b w:val="0"/>
          <w:sz w:val="24"/>
          <w:szCs w:val="24"/>
        </w:rPr>
        <w:t>муниципального образования</w:t>
      </w:r>
      <w:r w:rsidRPr="009A4B1C">
        <w:rPr>
          <w:rFonts w:cs="Times New Roman"/>
          <w:b w:val="0"/>
          <w:sz w:val="26"/>
          <w:szCs w:val="24"/>
        </w:rPr>
        <w:t xml:space="preserve"> на решения и (или) действия (бездействие) заместителя </w:t>
      </w:r>
      <w:r w:rsidR="00FA1564" w:rsidRPr="009A4B1C">
        <w:rPr>
          <w:rFonts w:cs="Times New Roman"/>
          <w:b w:val="0"/>
          <w:sz w:val="26"/>
          <w:szCs w:val="24"/>
        </w:rPr>
        <w:t>г</w:t>
      </w:r>
      <w:r w:rsidRPr="009A4B1C">
        <w:rPr>
          <w:rFonts w:cs="Times New Roman"/>
          <w:b w:val="0"/>
          <w:sz w:val="26"/>
          <w:szCs w:val="24"/>
        </w:rPr>
        <w:t xml:space="preserve">лавы </w:t>
      </w:r>
      <w:r w:rsidR="00FA1564" w:rsidRPr="009A4B1C">
        <w:rPr>
          <w:rFonts w:cs="Times New Roman"/>
          <w:b w:val="0"/>
          <w:sz w:val="26"/>
          <w:szCs w:val="24"/>
        </w:rPr>
        <w:t>сельского поселения</w:t>
      </w:r>
      <w:r w:rsidRPr="009A4B1C">
        <w:rPr>
          <w:rFonts w:cs="Times New Roman"/>
          <w:b w:val="0"/>
          <w:sz w:val="26"/>
          <w:szCs w:val="24"/>
        </w:rPr>
        <w:t>, координирующего и контролирующего деятельность определенного структурного подразделения Администрации;</w:t>
      </w:r>
    </w:p>
    <w:p w:rsidR="009F3FB1" w:rsidRPr="009A4B1C" w:rsidRDefault="008722D2" w:rsidP="000264A8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9A4B1C">
        <w:rPr>
          <w:rFonts w:cs="Times New Roman"/>
          <w:b w:val="0"/>
          <w:sz w:val="26"/>
          <w:szCs w:val="24"/>
        </w:rPr>
        <w:t>в) директору МФЦ на решения и (или) действия (бездействие) сотрудников МФЦ.</w:t>
      </w:r>
    </w:p>
    <w:p w:rsidR="009F3FB1" w:rsidRPr="009A4B1C" w:rsidRDefault="008722D2" w:rsidP="000264A8">
      <w:pPr>
        <w:pStyle w:val="ConsPlusTitle"/>
        <w:ind w:firstLine="709"/>
        <w:jc w:val="both"/>
        <w:rPr>
          <w:rFonts w:cs="Times New Roman"/>
          <w:sz w:val="26"/>
          <w:szCs w:val="24"/>
        </w:rPr>
      </w:pPr>
      <w:r w:rsidRPr="009A4B1C">
        <w:rPr>
          <w:rFonts w:cs="Times New Roman"/>
          <w:b w:val="0"/>
          <w:sz w:val="26"/>
          <w:szCs w:val="24"/>
        </w:rPr>
        <w:t>5.3. Информация о порядке подачи и рассмотрения жалобы размещается</w:t>
      </w:r>
      <w:r w:rsidRPr="009A4B1C">
        <w:rPr>
          <w:rFonts w:cs="Times New Roman"/>
          <w:b w:val="0"/>
          <w:bCs w:val="0"/>
          <w:sz w:val="26"/>
          <w:szCs w:val="24"/>
        </w:rPr>
        <w:t xml:space="preserve"> на официальном сайте Администрации муниципального образования поселок Боровский в сети Интернет по адресу: </w:t>
      </w:r>
      <w:r w:rsidRPr="009A4B1C">
        <w:rPr>
          <w:rFonts w:cs="Times New Roman"/>
          <w:b w:val="0"/>
          <w:color w:val="000000"/>
          <w:sz w:val="26"/>
          <w:szCs w:val="24"/>
        </w:rPr>
        <w:t>(</w:t>
      </w:r>
      <w:r w:rsidRPr="009A4B1C">
        <w:rPr>
          <w:rFonts w:cs="Times New Roman"/>
          <w:b w:val="0"/>
          <w:bCs w:val="0"/>
          <w:color w:val="000000"/>
          <w:sz w:val="26"/>
          <w:szCs w:val="24"/>
        </w:rPr>
        <w:t>www.borovskiy-adm.ru</w:t>
      </w:r>
      <w:r w:rsidRPr="009A4B1C">
        <w:rPr>
          <w:rFonts w:cs="Times New Roman"/>
          <w:b w:val="0"/>
          <w:color w:val="000000"/>
          <w:sz w:val="26"/>
          <w:szCs w:val="24"/>
        </w:rPr>
        <w:t>)</w:t>
      </w:r>
      <w:r w:rsidRPr="009A4B1C">
        <w:rPr>
          <w:rFonts w:cs="Times New Roman"/>
          <w:b w:val="0"/>
          <w:sz w:val="26"/>
          <w:szCs w:val="24"/>
        </w:rPr>
        <w:t>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9F3FB1" w:rsidRPr="009A4B1C" w:rsidRDefault="008722D2" w:rsidP="000264A8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9A4B1C">
        <w:rPr>
          <w:rFonts w:cs="Times New Roman"/>
          <w:b w:val="0"/>
          <w:sz w:val="26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9F3FB1" w:rsidRPr="009A4B1C" w:rsidRDefault="008722D2" w:rsidP="000264A8">
      <w:pPr>
        <w:pStyle w:val="ConsPlusTitle"/>
        <w:ind w:firstLine="709"/>
        <w:jc w:val="both"/>
        <w:rPr>
          <w:rFonts w:cs="Times New Roman"/>
          <w:b w:val="0"/>
          <w:sz w:val="26"/>
          <w:szCs w:val="24"/>
        </w:rPr>
      </w:pPr>
      <w:r w:rsidRPr="009A4B1C">
        <w:rPr>
          <w:rFonts w:cs="Times New Roman"/>
          <w:b w:val="0"/>
          <w:sz w:val="26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F3FB1" w:rsidRPr="009A4B1C" w:rsidRDefault="008722D2" w:rsidP="000264A8">
      <w:pPr>
        <w:pStyle w:val="ConsPlusTitle"/>
        <w:ind w:firstLine="709"/>
        <w:jc w:val="both"/>
        <w:rPr>
          <w:rFonts w:cs="Times New Roman"/>
          <w:sz w:val="26"/>
          <w:szCs w:val="24"/>
        </w:rPr>
      </w:pPr>
      <w:r w:rsidRPr="009A4B1C">
        <w:rPr>
          <w:rFonts w:cs="Times New Roman"/>
          <w:b w:val="0"/>
          <w:sz w:val="26"/>
          <w:szCs w:val="24"/>
        </w:rPr>
        <w:t>Постановлением</w:t>
      </w:r>
      <w:r w:rsidRPr="009A4B1C">
        <w:rPr>
          <w:rFonts w:cs="Times New Roman"/>
          <w:sz w:val="26"/>
          <w:szCs w:val="24"/>
        </w:rPr>
        <w:t xml:space="preserve"> </w:t>
      </w:r>
      <w:r w:rsidRPr="009A4B1C">
        <w:rPr>
          <w:rFonts w:cs="Times New Roman"/>
          <w:b w:val="0"/>
          <w:bCs w:val="0"/>
          <w:sz w:val="26"/>
          <w:szCs w:val="24"/>
        </w:rPr>
        <w:t>администрации муниципального образования поселок Боровский от 23.07.2019г 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9F3FB1" w:rsidRPr="009A4B1C" w:rsidRDefault="009F3FB1" w:rsidP="000264A8"/>
    <w:p w:rsidR="001D1654" w:rsidRPr="009A4B1C" w:rsidRDefault="001D1654" w:rsidP="000264A8">
      <w:pPr>
        <w:pStyle w:val="ab"/>
        <w:spacing w:after="0" w:line="240" w:lineRule="auto"/>
        <w:sectPr w:rsidR="001D1654" w:rsidRPr="009A4B1C" w:rsidSect="008722D2">
          <w:pgSz w:w="11906" w:h="16838"/>
          <w:pgMar w:top="1134" w:right="567" w:bottom="1134" w:left="1701" w:header="0" w:footer="567" w:gutter="0"/>
          <w:cols w:space="720"/>
          <w:formProt w:val="0"/>
          <w:docGrid w:linePitch="354" w:charSpace="-6145"/>
        </w:sectPr>
      </w:pPr>
    </w:p>
    <w:p w:rsidR="009F3FB1" w:rsidRPr="009A4B1C" w:rsidRDefault="009F3FB1" w:rsidP="000264A8">
      <w:pPr>
        <w:pStyle w:val="ab"/>
        <w:spacing w:after="0" w:line="240" w:lineRule="auto"/>
        <w:rPr>
          <w:color w:val="000000"/>
        </w:rPr>
      </w:pPr>
    </w:p>
    <w:p w:rsidR="009F3FB1" w:rsidRPr="009A4B1C" w:rsidRDefault="008722D2" w:rsidP="000264A8">
      <w:pPr>
        <w:pStyle w:val="ab"/>
        <w:spacing w:after="0" w:line="240" w:lineRule="auto"/>
        <w:jc w:val="right"/>
        <w:rPr>
          <w:color w:val="000000"/>
        </w:rPr>
      </w:pPr>
      <w:r w:rsidRPr="009A4B1C">
        <w:rPr>
          <w:color w:val="000000"/>
        </w:rPr>
        <w:t>Приложение №1 к Регламенту</w:t>
      </w:r>
    </w:p>
    <w:p w:rsidR="009F3FB1" w:rsidRPr="009A4B1C" w:rsidRDefault="008722D2" w:rsidP="000264A8">
      <w:pPr>
        <w:pStyle w:val="ab"/>
        <w:spacing w:after="0" w:line="240" w:lineRule="auto"/>
        <w:jc w:val="right"/>
      </w:pPr>
      <w:r w:rsidRPr="009A4B1C">
        <w:rPr>
          <w:color w:val="000000"/>
        </w:rPr>
        <w:t>(Заявка о согласовании места накопления ТКО</w:t>
      </w:r>
      <w:r w:rsidRPr="009A4B1C">
        <w:t>)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9F3FB1" w:rsidP="000264A8">
      <w:pPr>
        <w:pStyle w:val="ab"/>
        <w:spacing w:after="0" w:line="240" w:lineRule="auto"/>
      </w:pPr>
    </w:p>
    <w:tbl>
      <w:tblPr>
        <w:tblW w:w="10778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10"/>
        <w:gridCol w:w="1978"/>
        <w:gridCol w:w="337"/>
        <w:gridCol w:w="2871"/>
        <w:gridCol w:w="1712"/>
        <w:gridCol w:w="464"/>
        <w:gridCol w:w="2207"/>
        <w:gridCol w:w="3000"/>
        <w:gridCol w:w="2004"/>
      </w:tblGrid>
      <w:tr w:rsidR="009F3FB1" w:rsidRPr="009A4B1C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администрация ___________</w:t>
            </w:r>
          </w:p>
          <w:p w:rsidR="009F3FB1" w:rsidRPr="009A4B1C" w:rsidRDefault="008722D2" w:rsidP="000264A8">
            <w:pPr>
              <w:pStyle w:val="Table0"/>
            </w:pPr>
            <w:r w:rsidRPr="009A4B1C">
              <w:t>муниципального образования</w:t>
            </w:r>
          </w:p>
        </w:tc>
      </w:tr>
      <w:tr w:rsidR="009F3FB1" w:rsidRPr="009A4B1C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0"/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 xml:space="preserve">документ, удостоверяющий личность (вид, серия, номер, </w:t>
            </w:r>
            <w:r w:rsidRPr="009A4B1C">
              <w:rPr>
                <w:rFonts w:eastAsia="Lucida Sans Unicode"/>
                <w:lang w:eastAsia="ar-SA"/>
              </w:rPr>
              <w:t>выдавший орган дата выдачи</w:t>
            </w:r>
            <w:r w:rsidRPr="009A4B1C"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color w:val="000000"/>
              </w:rPr>
              <w:t xml:space="preserve">Полное наименование юридического лица </w:t>
            </w:r>
            <w:r w:rsidRPr="009A4B1C">
              <w:t>(ФИО индивидуального предпринимателя</w:t>
            </w:r>
            <w:proofErr w:type="gramStart"/>
            <w:r w:rsidRPr="009A4B1C">
              <w:t>)и</w:t>
            </w:r>
            <w:proofErr w:type="gramEnd"/>
            <w:r w:rsidRPr="009A4B1C">
              <w:t xml:space="preserve"> </w:t>
            </w:r>
            <w:r w:rsidRPr="009A4B1C">
              <w:rPr>
                <w:rFonts w:eastAsia="Lucida Sans Unicode"/>
                <w:lang w:eastAsia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контактные данные (</w:t>
            </w:r>
            <w:r w:rsidRPr="009A4B1C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9A4B1C">
              <w:t>)</w:t>
            </w:r>
          </w:p>
        </w:tc>
      </w:tr>
      <w:tr w:rsidR="009F3FB1" w:rsidRPr="009A4B1C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1AE8B758" wp14:editId="6CCE7A0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2D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Bc5z2D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не заполняется, в случае если представлена выписка из ЕГРЮЛ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</w:tr>
      <w:tr w:rsidR="009F3FB1" w:rsidRPr="009A4B1C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82BDD7E" wp14:editId="55DD162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uxVAIAADIFAAAOAAAAZHJzL2Uyb0RvYy54bWysVM2O0zAQviPxDpbvNGmX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nJ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Bccrs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b/>
              </w:rPr>
              <w:t xml:space="preserve">Представитель заявителя </w:t>
            </w:r>
            <w:r w:rsidRPr="009A4B1C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</w:tr>
      <w:tr w:rsidR="009F3FB1" w:rsidRPr="009A4B1C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1DA76E72" wp14:editId="3B44DF8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uq2QY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</w:tr>
      <w:tr w:rsidR="009F3FB1" w:rsidRPr="009A4B1C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9F3FB1" w:rsidRPr="009A4B1C" w:rsidRDefault="008722D2" w:rsidP="000264A8">
            <w:pPr>
              <w:pStyle w:val="Table"/>
            </w:pPr>
            <w:proofErr w:type="gramStart"/>
            <w:r w:rsidRPr="009A4B1C">
              <w:t>(адрес (с привязкой к адресу местонахождения источника образования отходов)</w:t>
            </w:r>
            <w:proofErr w:type="gramEnd"/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 и (или) географические координаты мест (площадок) накопления ТКО)</w:t>
            </w: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color w:val="CE181E"/>
              </w:rPr>
              <w:t xml:space="preserve"> </w:t>
            </w:r>
            <w:r w:rsidRPr="009A4B1C"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  <w:r w:rsidRPr="009A4B1C">
              <w:rPr>
                <w:color w:val="000000"/>
              </w:rPr>
              <w:t xml:space="preserve"> 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 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Данные о технических характеристиках планируемого места (площадки) накопления ТКО: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а) тип используемого покрытия места (площадки) накопления ТКО:______________________________________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(бетонное, асфальтобетонное покрытие и т.п.)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б) площадь места (площадки) накопления ТКО:_______</w:t>
            </w:r>
            <w:proofErr w:type="spellStart"/>
            <w:r w:rsidRPr="009A4B1C">
              <w:t>кв.м</w:t>
            </w:r>
            <w:proofErr w:type="spellEnd"/>
            <w:r w:rsidRPr="009A4B1C">
              <w:t xml:space="preserve">.; 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в) количество планируемых к размещению контейнеров и (или) бункеров с указанием их объема:_____________</w:t>
            </w: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t>Данные о собственнике места (площадки) накопления ТКО:____________________________________________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proofErr w:type="gramStart"/>
            <w:r w:rsidRPr="009A4B1C">
              <w:t>(для юридических лиц, в том числе органов государственной власти и местного самоуправления,</w:t>
            </w:r>
            <w:proofErr w:type="gramEnd"/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 - полное наименование, ОГРН, фактический адрес; для индивидуальных предпринимателей - фамилия, имя, отчество</w:t>
            </w:r>
            <w:r w:rsidRPr="009A4B1C">
              <w:rPr>
                <w:color w:val="000000"/>
              </w:rPr>
              <w:t>, ОГРНИП, адрес</w:t>
            </w:r>
            <w:r w:rsidRPr="009A4B1C">
              <w:t xml:space="preserve"> регистрации по месту жительства;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для физических лиц — фамилия, имя, отчество, адрес регистрации по месту жительства, контактные данные)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 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______________________________________________________________________________________;│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(указывается владелец имущества, вид права владельца имущества) </w:t>
            </w: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t>Данные об источниках образования ТКО:______________________________________________________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proofErr w:type="gramStart"/>
            <w:r w:rsidRPr="009A4B1C">
              <w:lastRenderedPageBreak/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9F3FB1" w:rsidRPr="009A4B1C" w:rsidRDefault="000264A8" w:rsidP="000264A8">
            <w:pPr>
              <w:pStyle w:val="Table"/>
              <w:rPr>
                <w:b/>
                <w:color w:val="000000"/>
                <w:szCs w:val="26"/>
              </w:rPr>
            </w:pPr>
            <w:r w:rsidRPr="009A4B1C">
              <w:rPr>
                <w:rFonts w:cs="Times New Roman"/>
                <w:bCs w:val="0"/>
                <w:kern w:val="0"/>
                <w:szCs w:val="24"/>
              </w:rPr>
              <w:t>http://pravo.minjust.ru/</w:t>
            </w:r>
          </w:p>
        </w:tc>
      </w:tr>
      <w:tr w:rsidR="009F3FB1" w:rsidRPr="009A4B1C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lastRenderedPageBreak/>
              <w:t>Результат муниципальной услуги прошу направить в мой адрес следующим способом: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 в виде бумажного документа, который заявитель получает непосредственно при личном обращении в МФЦ;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 в виде электронного документа на электронный адрес _____________________________________________</w:t>
            </w:r>
          </w:p>
          <w:p w:rsidR="009F3FB1" w:rsidRPr="009A4B1C" w:rsidRDefault="009F3FB1" w:rsidP="000264A8">
            <w:pPr>
              <w:pStyle w:val="Table"/>
            </w:pPr>
          </w:p>
        </w:tc>
      </w:tr>
      <w:tr w:rsidR="009F3FB1" w:rsidRPr="009A4B1C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9A4B1C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9A4B1C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9A4B1C">
              <w:rPr>
                <w:rFonts w:eastAsia="Lucida Sans Unicode"/>
                <w:lang w:eastAsia="ar-SA"/>
              </w:rPr>
              <w:t>г</w:t>
            </w:r>
            <w:proofErr w:type="gramEnd"/>
            <w:r w:rsidRPr="009A4B1C">
              <w:rPr>
                <w:rFonts w:eastAsia="Lucida Sans Unicode"/>
                <w:lang w:eastAsia="ar-SA"/>
              </w:rPr>
              <w:t>.</w:t>
            </w:r>
          </w:p>
        </w:tc>
      </w:tr>
      <w:tr w:rsidR="009F3FB1" w:rsidRPr="009A4B1C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9A4B1C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9A4B1C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9A4B1C">
              <w:rPr>
                <w:rFonts w:eastAsia="Lucida Sans Unicode"/>
                <w:lang w:eastAsia="ar-SA"/>
              </w:rPr>
              <w:t>г</w:t>
            </w:r>
            <w:proofErr w:type="gramEnd"/>
            <w:r w:rsidRPr="009A4B1C">
              <w:rPr>
                <w:rFonts w:eastAsia="Lucida Sans Unicode"/>
                <w:lang w:eastAsia="ar-SA"/>
              </w:rPr>
              <w:t>.</w:t>
            </w:r>
          </w:p>
        </w:tc>
      </w:tr>
    </w:tbl>
    <w:p w:rsidR="009F3FB1" w:rsidRPr="009A4B1C" w:rsidRDefault="008722D2" w:rsidP="000264A8">
      <w:pPr>
        <w:pStyle w:val="ab"/>
        <w:spacing w:after="0" w:line="240" w:lineRule="auto"/>
      </w:pPr>
      <w:r w:rsidRPr="009A4B1C">
        <w:t>*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9F3FB1" w:rsidRPr="009A4B1C" w:rsidRDefault="008722D2" w:rsidP="000264A8">
      <w:r w:rsidRPr="009A4B1C">
        <w:br w:type="page"/>
      </w:r>
    </w:p>
    <w:p w:rsidR="009F3FB1" w:rsidRPr="009A4B1C" w:rsidRDefault="008722D2" w:rsidP="000264A8">
      <w:pPr>
        <w:pStyle w:val="ab"/>
        <w:spacing w:after="0" w:line="240" w:lineRule="auto"/>
        <w:jc w:val="right"/>
      </w:pPr>
      <w:r w:rsidRPr="009A4B1C">
        <w:lastRenderedPageBreak/>
        <w:t xml:space="preserve">Приложение №1 </w:t>
      </w:r>
    </w:p>
    <w:p w:rsidR="009F3FB1" w:rsidRPr="009A4B1C" w:rsidRDefault="008722D2" w:rsidP="000264A8">
      <w:pPr>
        <w:pStyle w:val="ab"/>
        <w:spacing w:after="0" w:line="240" w:lineRule="auto"/>
        <w:jc w:val="right"/>
      </w:pPr>
      <w:r w:rsidRPr="009A4B1C">
        <w:t>к Заявке о согласовании места размещения ТКО</w:t>
      </w:r>
    </w:p>
    <w:p w:rsidR="009F3FB1" w:rsidRPr="009A4B1C" w:rsidRDefault="009F3FB1" w:rsidP="000264A8">
      <w:pPr>
        <w:pStyle w:val="ab"/>
        <w:spacing w:after="0" w:line="240" w:lineRule="auto"/>
      </w:pPr>
    </w:p>
    <w:p w:rsidR="009F3FB1" w:rsidRPr="009A4B1C" w:rsidRDefault="009F3FB1" w:rsidP="000264A8">
      <w:pPr>
        <w:pStyle w:val="ab"/>
        <w:spacing w:after="0" w:line="240" w:lineRule="auto"/>
        <w:ind w:firstLine="0"/>
      </w:pPr>
    </w:p>
    <w:p w:rsidR="009F3FB1" w:rsidRPr="009A4B1C" w:rsidRDefault="008722D2" w:rsidP="000264A8">
      <w:pPr>
        <w:pStyle w:val="ab"/>
        <w:spacing w:after="0" w:line="240" w:lineRule="auto"/>
        <w:ind w:firstLine="0"/>
      </w:pPr>
      <w:r w:rsidRPr="009A4B1C">
        <w:t>Схема размещения места (площадки) накопления твердых коммунальных отходов</w:t>
      </w:r>
    </w:p>
    <w:p w:rsidR="009F3FB1" w:rsidRPr="009A4B1C" w:rsidRDefault="008722D2" w:rsidP="000264A8">
      <w:pPr>
        <w:pStyle w:val="ab"/>
        <w:spacing w:after="0" w:line="240" w:lineRule="auto"/>
        <w:ind w:firstLine="0"/>
      </w:pPr>
      <w:r w:rsidRPr="009A4B1C">
        <w:t xml:space="preserve">на земельном участке/объекте капитального строительства </w:t>
      </w:r>
    </w:p>
    <w:p w:rsidR="009F3FB1" w:rsidRPr="009A4B1C" w:rsidRDefault="008722D2" w:rsidP="000264A8">
      <w:pPr>
        <w:pStyle w:val="ab"/>
        <w:spacing w:after="0" w:line="240" w:lineRule="auto"/>
        <w:ind w:firstLine="0"/>
      </w:pPr>
      <w:r w:rsidRPr="009A4B1C">
        <w:t>(выбрать вид объекта, на котором будет располагаться место (площадка))</w:t>
      </w:r>
    </w:p>
    <w:p w:rsidR="009F3FB1" w:rsidRPr="009A4B1C" w:rsidRDefault="008722D2" w:rsidP="000264A8">
      <w:pPr>
        <w:pStyle w:val="ab"/>
        <w:spacing w:after="0" w:line="240" w:lineRule="auto"/>
        <w:ind w:firstLine="0"/>
      </w:pPr>
      <w:r w:rsidRPr="009A4B1C">
        <w:t>по адресу _______________________________________________________________</w:t>
      </w:r>
    </w:p>
    <w:p w:rsidR="009F3FB1" w:rsidRPr="009A4B1C" w:rsidRDefault="008722D2" w:rsidP="000264A8">
      <w:pPr>
        <w:pStyle w:val="ab"/>
        <w:spacing w:after="0" w:line="240" w:lineRule="auto"/>
        <w:ind w:firstLine="0"/>
      </w:pPr>
      <w:r w:rsidRPr="009A4B1C">
        <w:t>с кадастровым номером ___________________________________________________</w:t>
      </w:r>
    </w:p>
    <w:p w:rsidR="009F3FB1" w:rsidRPr="009A4B1C" w:rsidRDefault="008722D2" w:rsidP="000264A8">
      <w:pPr>
        <w:pStyle w:val="ab"/>
        <w:spacing w:after="0" w:line="240" w:lineRule="auto"/>
        <w:ind w:firstLine="0"/>
      </w:pPr>
      <w:r w:rsidRPr="009A4B1C">
        <w:t>(указывается кадастровый номер земельного участка или объекта капитального строительства при его наличии)</w:t>
      </w:r>
    </w:p>
    <w:p w:rsidR="009F3FB1" w:rsidRPr="009A4B1C" w:rsidRDefault="009F3FB1" w:rsidP="000264A8">
      <w:pPr>
        <w:pStyle w:val="ab"/>
        <w:spacing w:after="0" w:line="240" w:lineRule="auto"/>
        <w:ind w:firstLine="0"/>
      </w:pPr>
    </w:p>
    <w:p w:rsidR="009F3FB1" w:rsidRPr="009A4B1C" w:rsidRDefault="008722D2" w:rsidP="000264A8">
      <w:pPr>
        <w:ind w:firstLine="0"/>
      </w:pPr>
      <w:r w:rsidRPr="009A4B1C">
        <w:t>Графическая часть &lt;*&gt;</w:t>
      </w:r>
    </w:p>
    <w:tbl>
      <w:tblPr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9F3FB1" w:rsidRPr="009A4B1C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3FB1" w:rsidRPr="009A4B1C" w:rsidRDefault="009F3FB1" w:rsidP="000264A8">
            <w:pPr>
              <w:pStyle w:val="Table0"/>
            </w:pP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9F3FB1" w:rsidP="000264A8">
            <w:pPr>
              <w:pStyle w:val="Table"/>
            </w:pPr>
          </w:p>
        </w:tc>
      </w:tr>
    </w:tbl>
    <w:p w:rsidR="009F3FB1" w:rsidRPr="009A4B1C" w:rsidRDefault="009F3FB1" w:rsidP="00ED7F8E">
      <w:pPr>
        <w:ind w:firstLine="0"/>
        <w:rPr>
          <w:rFonts w:cs="Arial"/>
          <w:szCs w:val="26"/>
        </w:rPr>
      </w:pPr>
    </w:p>
    <w:p w:rsidR="00D42FDC" w:rsidRPr="009A4B1C" w:rsidRDefault="008722D2" w:rsidP="000264A8">
      <w:pPr>
        <w:ind w:firstLine="0"/>
      </w:pPr>
      <w:r w:rsidRPr="009A4B1C">
        <w:t>Заявитель</w:t>
      </w:r>
      <w:proofErr w:type="gramStart"/>
      <w:r w:rsidRPr="009A4B1C">
        <w:t xml:space="preserve">: </w:t>
      </w:r>
      <w:r w:rsidRPr="009A4B1C">
        <w:tab/>
      </w:r>
      <w:r w:rsidRPr="009A4B1C">
        <w:tab/>
        <w:t xml:space="preserve">__________________(____________________________________) </w:t>
      </w:r>
      <w:r w:rsidRPr="009A4B1C">
        <w:tab/>
      </w:r>
      <w:r w:rsidRPr="009A4B1C">
        <w:tab/>
      </w:r>
      <w:r w:rsidRPr="009A4B1C">
        <w:tab/>
      </w:r>
      <w:proofErr w:type="gramEnd"/>
    </w:p>
    <w:p w:rsidR="009F3FB1" w:rsidRPr="009A4B1C" w:rsidRDefault="008722D2" w:rsidP="000264A8">
      <w:pPr>
        <w:ind w:left="1416" w:firstLine="708"/>
      </w:pPr>
      <w:r w:rsidRPr="009A4B1C">
        <w:t xml:space="preserve">подпись </w:t>
      </w:r>
      <w:r w:rsidRPr="009A4B1C">
        <w:tab/>
      </w:r>
      <w:r w:rsidRPr="009A4B1C">
        <w:tab/>
      </w:r>
      <w:r w:rsidR="00D42FDC" w:rsidRPr="009A4B1C">
        <w:tab/>
      </w:r>
      <w:r w:rsidRPr="009A4B1C">
        <w:t xml:space="preserve">(Ф.И.О. лица, подписавшего схему) </w:t>
      </w:r>
    </w:p>
    <w:p w:rsidR="009F3FB1" w:rsidRPr="009A4B1C" w:rsidRDefault="008722D2" w:rsidP="000264A8">
      <w:pPr>
        <w:ind w:firstLine="0"/>
      </w:pPr>
      <w:r w:rsidRPr="009A4B1C">
        <w:tab/>
      </w:r>
      <w:r w:rsidRPr="009A4B1C">
        <w:tab/>
      </w:r>
      <w:r w:rsidRPr="009A4B1C">
        <w:tab/>
      </w:r>
      <w:r w:rsidRPr="009A4B1C">
        <w:tab/>
      </w:r>
      <w:r w:rsidRPr="009A4B1C">
        <w:tab/>
      </w:r>
      <w:r w:rsidRPr="009A4B1C">
        <w:tab/>
      </w:r>
      <w:r w:rsidRPr="009A4B1C">
        <w:tab/>
      </w:r>
      <w:r w:rsidRPr="009A4B1C">
        <w:tab/>
      </w:r>
      <w:r w:rsidRPr="009A4B1C">
        <w:tab/>
      </w:r>
    </w:p>
    <w:p w:rsidR="009F3FB1" w:rsidRPr="009A4B1C" w:rsidRDefault="008722D2" w:rsidP="000264A8">
      <w:pPr>
        <w:ind w:firstLine="0"/>
      </w:pPr>
      <w:r w:rsidRPr="009A4B1C">
        <w:t>«____» _____________ 20__ г.</w:t>
      </w:r>
    </w:p>
    <w:p w:rsidR="009F3FB1" w:rsidRPr="009A4B1C" w:rsidRDefault="009F3FB1" w:rsidP="000264A8">
      <w:pPr>
        <w:ind w:firstLine="0"/>
      </w:pPr>
    </w:p>
    <w:p w:rsidR="009F3FB1" w:rsidRPr="009A4B1C" w:rsidRDefault="008722D2" w:rsidP="000264A8">
      <w:pPr>
        <w:ind w:firstLine="0"/>
      </w:pPr>
      <w:r w:rsidRPr="009A4B1C">
        <w:t>_____________________________</w:t>
      </w:r>
    </w:p>
    <w:p w:rsidR="009F3FB1" w:rsidRPr="009A4B1C" w:rsidRDefault="009F3FB1" w:rsidP="000264A8">
      <w:pPr>
        <w:ind w:firstLine="0"/>
      </w:pPr>
    </w:p>
    <w:p w:rsidR="009F3FB1" w:rsidRPr="009A4B1C" w:rsidRDefault="008722D2" w:rsidP="000264A8">
      <w:pPr>
        <w:ind w:firstLine="0"/>
      </w:pPr>
      <w:r w:rsidRPr="009A4B1C"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9F3FB1" w:rsidRPr="009A4B1C" w:rsidRDefault="008722D2" w:rsidP="000264A8">
      <w:pPr>
        <w:ind w:firstLine="0"/>
      </w:pPr>
      <w:r w:rsidRPr="009A4B1C"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9A4B1C">
        <w:t>разместить место</w:t>
      </w:r>
      <w:proofErr w:type="gramEnd"/>
      <w:r w:rsidRPr="009A4B1C">
        <w:t xml:space="preserve"> (площадку)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9F3FB1" w:rsidRPr="009A4B1C" w:rsidRDefault="008722D2" w:rsidP="000264A8">
      <w:pPr>
        <w:ind w:firstLine="0"/>
      </w:pPr>
      <w:r w:rsidRPr="009A4B1C">
        <w:lastRenderedPageBreak/>
        <w:t xml:space="preserve">* место накопления твердых коммунальных отходов создается в соответствии с требованиями правил благоустройства </w:t>
      </w:r>
      <w:r w:rsidR="00693639" w:rsidRPr="009A4B1C">
        <w:t>муниципального образования поселок Боровский</w:t>
      </w:r>
      <w:r w:rsidRPr="009A4B1C"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F3FB1" w:rsidRPr="009A4B1C" w:rsidRDefault="008722D2" w:rsidP="000264A8">
      <w:r w:rsidRPr="009A4B1C">
        <w:t>Схема подписывается заявителем либо его представителем с указанием даты подписания схемы.</w:t>
      </w:r>
    </w:p>
    <w:p w:rsidR="009F3FB1" w:rsidRPr="009A4B1C" w:rsidRDefault="009F3FB1" w:rsidP="000264A8">
      <w:pPr>
        <w:ind w:firstLine="0"/>
      </w:pPr>
    </w:p>
    <w:p w:rsidR="009F3FB1" w:rsidRPr="009A4B1C" w:rsidRDefault="009F3FB1" w:rsidP="000264A8"/>
    <w:p w:rsidR="009F3FB1" w:rsidRPr="009A4B1C" w:rsidRDefault="008722D2" w:rsidP="000264A8">
      <w:pPr>
        <w:pStyle w:val="ab"/>
        <w:spacing w:after="0" w:line="240" w:lineRule="auto"/>
        <w:jc w:val="right"/>
        <w:rPr>
          <w:color w:val="000000"/>
        </w:rPr>
      </w:pPr>
      <w:r w:rsidRPr="009A4B1C">
        <w:rPr>
          <w:color w:val="000000"/>
        </w:rPr>
        <w:t>Приложение №2 к Регламенту</w:t>
      </w:r>
    </w:p>
    <w:p w:rsidR="009F3FB1" w:rsidRPr="009A4B1C" w:rsidRDefault="008722D2" w:rsidP="000264A8">
      <w:pPr>
        <w:pStyle w:val="ab"/>
        <w:spacing w:after="0" w:line="240" w:lineRule="auto"/>
        <w:jc w:val="right"/>
      </w:pPr>
      <w:r w:rsidRPr="009A4B1C">
        <w:rPr>
          <w:color w:val="000000"/>
        </w:rPr>
        <w:t>(Заявка о включении сведений в реестр</w:t>
      </w:r>
      <w:r w:rsidRPr="009A4B1C">
        <w:t>)</w:t>
      </w:r>
    </w:p>
    <w:p w:rsidR="009F3FB1" w:rsidRPr="009A4B1C" w:rsidRDefault="009F3FB1" w:rsidP="000264A8">
      <w:pPr>
        <w:pStyle w:val="ab"/>
        <w:spacing w:after="0" w:line="240" w:lineRule="auto"/>
        <w:jc w:val="right"/>
      </w:pPr>
    </w:p>
    <w:tbl>
      <w:tblPr>
        <w:tblW w:w="10778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11"/>
        <w:gridCol w:w="2011"/>
        <w:gridCol w:w="339"/>
        <w:gridCol w:w="2804"/>
        <w:gridCol w:w="1717"/>
        <w:gridCol w:w="466"/>
        <w:gridCol w:w="2214"/>
        <w:gridCol w:w="3010"/>
        <w:gridCol w:w="2011"/>
      </w:tblGrid>
      <w:tr w:rsidR="009F3FB1" w:rsidRPr="009A4B1C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администрация ___________</w:t>
            </w:r>
          </w:p>
          <w:p w:rsidR="009F3FB1" w:rsidRPr="009A4B1C" w:rsidRDefault="008722D2" w:rsidP="000264A8">
            <w:pPr>
              <w:pStyle w:val="Table0"/>
            </w:pPr>
            <w:r w:rsidRPr="009A4B1C">
              <w:t>муниципального образования</w:t>
            </w:r>
          </w:p>
        </w:tc>
      </w:tr>
      <w:tr w:rsidR="009F3FB1" w:rsidRPr="009A4B1C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 xml:space="preserve">документ, удостоверяющий личность (вид, серия, номер, </w:t>
            </w:r>
            <w:r w:rsidRPr="009A4B1C">
              <w:rPr>
                <w:rFonts w:eastAsia="Lucida Sans Unicode"/>
                <w:lang w:eastAsia="ar-SA"/>
              </w:rPr>
              <w:t>выдавший орган дата выдачи</w:t>
            </w:r>
            <w:r w:rsidRPr="009A4B1C"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Полное наименование юридического лица (ФИО индивидуального предпринимателя</w:t>
            </w:r>
            <w:proofErr w:type="gramStart"/>
            <w:r w:rsidRPr="009A4B1C">
              <w:rPr>
                <w:rFonts w:eastAsia="Lucida Sans Unicode"/>
                <w:lang w:eastAsia="ar-SA"/>
              </w:rPr>
              <w:t>)и</w:t>
            </w:r>
            <w:proofErr w:type="gramEnd"/>
            <w:r w:rsidRPr="009A4B1C">
              <w:rPr>
                <w:rFonts w:eastAsia="Lucida Sans Unicode"/>
                <w:lang w:eastAsia="ar-SA"/>
              </w:rPr>
              <w:t xml:space="preserve">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контактные данные (</w:t>
            </w:r>
            <w:r w:rsidRPr="009A4B1C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9A4B1C">
              <w:t>)</w:t>
            </w:r>
          </w:p>
        </w:tc>
      </w:tr>
      <w:tr w:rsidR="009F3FB1" w:rsidRPr="009A4B1C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5C414A1D" wp14:editId="4FC51A3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не заполняется, в случае если представлена выписка из ЕГРЮЛ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</w:tr>
      <w:tr w:rsidR="009F3FB1" w:rsidRPr="009A4B1C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78BAE75" wp14:editId="24B0AFB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f4UwIAADI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b/>
              </w:rPr>
              <w:t xml:space="preserve">Представитель заявителя </w:t>
            </w:r>
            <w:r w:rsidRPr="009A4B1C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</w:tr>
      <w:tr w:rsidR="009F3FB1" w:rsidRPr="009A4B1C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2952114B" wp14:editId="4C6E2FD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OpN0WVQCAAAy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</w:tr>
      <w:tr w:rsidR="009F3FB1" w:rsidRPr="009A4B1C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lastRenderedPageBreak/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в реестр мест (площадок) накопления твердых коммунальных отходов.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Данные о технических характеристиках места (площадки) накопления ТКО: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а) тип используемого покрытия места (площадки) накопления ТКО:_______________________________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(бетонное, асфальтобетонное покрытие и т.п.)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б) площадь места (площадки) накопления ТКО:________________________________________________</w:t>
            </w:r>
            <w:proofErr w:type="spellStart"/>
            <w:r w:rsidRPr="009A4B1C">
              <w:t>кв.м</w:t>
            </w:r>
            <w:proofErr w:type="spellEnd"/>
            <w:r w:rsidRPr="009A4B1C">
              <w:t>.</w:t>
            </w:r>
            <w:proofErr w:type="gramStart"/>
            <w:r w:rsidRPr="009A4B1C">
              <w:t xml:space="preserve"> ;</w:t>
            </w:r>
            <w:proofErr w:type="gramEnd"/>
            <w:r w:rsidRPr="009A4B1C">
              <w:t xml:space="preserve"> 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в) количество размещенных контейнеров и (или) бункеров с указанием их объема:________________________</w:t>
            </w: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t>Создание места (площадки) накопления твердых коммунальных отходов было согласовано 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t>Данные о собственнике места (площадки) накопления ТКО:_____________________________</w:t>
            </w:r>
          </w:p>
          <w:p w:rsidR="009F3FB1" w:rsidRPr="009A4B1C" w:rsidRDefault="008722D2" w:rsidP="000264A8">
            <w:pPr>
              <w:pStyle w:val="Table"/>
            </w:pPr>
            <w:proofErr w:type="gramStart"/>
            <w:r w:rsidRPr="009A4B1C">
              <w:t>(для юридических лиц, в том числе органов государственной власти</w:t>
            </w:r>
            <w:proofErr w:type="gramEnd"/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 и местного самоуправления, - полное наименование, ОГРН, фактический адрес; 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для индивидуальных предпринимателей - фамилия, имя, отчество, ОГРНИП, адрес регистрации по месту жительства; 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  <w:rPr>
                <w:szCs w:val="26"/>
              </w:rPr>
            </w:pPr>
            <w:r w:rsidRPr="009A4B1C">
              <w:t>для физических лиц — фамилия, имя, отчество, адрес регистрации по месту жительства, контактные данные</w:t>
            </w:r>
            <w:r w:rsidRPr="009A4B1C">
              <w:rPr>
                <w:szCs w:val="26"/>
              </w:rPr>
              <w:t>)</w:t>
            </w: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t>Данные о земельном участке (объекте капитального строительства), на котором размещено место (площадка) накопления ТКО: 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lastRenderedPageBreak/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______________________________________________________________________________________;│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szCs w:val="26"/>
              </w:rPr>
              <w:t>(</w:t>
            </w:r>
            <w:r w:rsidRPr="009A4B1C">
              <w:t xml:space="preserve">указывается владелец имущества, вид права владельца имущества) </w:t>
            </w:r>
          </w:p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t>Данные об источниках образования ТКО:_____________________________________________________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proofErr w:type="gramStart"/>
            <w:r w:rsidRPr="009A4B1C"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9F3FB1" w:rsidRPr="009A4B1C" w:rsidRDefault="009F3FB1" w:rsidP="000264A8">
            <w:pPr>
              <w:pStyle w:val="Table"/>
            </w:pPr>
          </w:p>
        </w:tc>
      </w:tr>
      <w:tr w:rsidR="009F3FB1" w:rsidRPr="009A4B1C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lastRenderedPageBreak/>
              <w:t>Результат муниципальной услуги прошу направить в мой адрес следующим способом: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3A2EB495" wp14:editId="2CD291A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MZDau1TAgAAMg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A4B1C">
              <w:t xml:space="preserve"> в виде бумажного документа, который заявитель получает непосредственно при личном обращении в МФЦ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252B2949" wp14:editId="03DB990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5VBlMVAIAADI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A4B1C">
              <w:t xml:space="preserve">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1A8A94A3" wp14:editId="5174E4B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OnLkshTAgAAMw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A4B1C">
              <w:t xml:space="preserve"> в виде электронного документа, который направляется уполномоченным органом заявителю посредством электронной почты:____________________________________________________________ 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0C762BFA" wp14:editId="2C81C8D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2pt;margin-top:3.6pt;width:7.35pt;height:8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A4B1C"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9A4B1C">
              <w:t>через</w:t>
            </w:r>
            <w:proofErr w:type="gramEnd"/>
            <w:r w:rsidRPr="009A4B1C">
              <w:t xml:space="preserve"> </w:t>
            </w:r>
            <w:proofErr w:type="gramStart"/>
            <w:r w:rsidRPr="009A4B1C">
              <w:t>интернет-сайта</w:t>
            </w:r>
            <w:proofErr w:type="gramEnd"/>
            <w:r w:rsidRPr="009A4B1C">
              <w:t xml:space="preserve"> «Портал услуг Тюменской области»)</w:t>
            </w:r>
          </w:p>
        </w:tc>
      </w:tr>
      <w:tr w:rsidR="009F3FB1" w:rsidRPr="009A4B1C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9A4B1C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9A4B1C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9A4B1C">
              <w:rPr>
                <w:rFonts w:eastAsia="Lucida Sans Unicode"/>
                <w:lang w:eastAsia="ar-SA"/>
              </w:rPr>
              <w:t>г</w:t>
            </w:r>
            <w:proofErr w:type="gramEnd"/>
            <w:r w:rsidRPr="009A4B1C">
              <w:rPr>
                <w:rFonts w:eastAsia="Lucida Sans Unicode"/>
                <w:lang w:eastAsia="ar-SA"/>
              </w:rPr>
              <w:t>.</w:t>
            </w:r>
          </w:p>
        </w:tc>
      </w:tr>
      <w:tr w:rsidR="009F3FB1" w:rsidRPr="009A4B1C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9A4B1C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9A4B1C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9A4B1C">
              <w:rPr>
                <w:rFonts w:eastAsia="Lucida Sans Unicode"/>
                <w:lang w:eastAsia="ar-SA"/>
              </w:rPr>
              <w:t>г</w:t>
            </w:r>
            <w:proofErr w:type="gramEnd"/>
            <w:r w:rsidRPr="009A4B1C">
              <w:rPr>
                <w:rFonts w:eastAsia="Lucida Sans Unicode"/>
                <w:lang w:eastAsia="ar-SA"/>
              </w:rPr>
              <w:t>.</w:t>
            </w:r>
          </w:p>
        </w:tc>
      </w:tr>
    </w:tbl>
    <w:p w:rsidR="00ED7F8E" w:rsidRPr="009A4B1C" w:rsidRDefault="00ED7F8E">
      <w:pPr>
        <w:rPr>
          <w:rFonts w:cs="Arial"/>
          <w:szCs w:val="26"/>
        </w:rPr>
        <w:sectPr w:rsidR="00ED7F8E" w:rsidRPr="009A4B1C" w:rsidSect="00ED7F8E">
          <w:pgSz w:w="16838" w:h="11906" w:orient="landscape"/>
          <w:pgMar w:top="1701" w:right="1134" w:bottom="567" w:left="1134" w:header="0" w:footer="567" w:gutter="0"/>
          <w:cols w:space="720"/>
          <w:formProt w:val="0"/>
          <w:docGrid w:linePitch="354" w:charSpace="-6145"/>
        </w:sectPr>
      </w:pPr>
    </w:p>
    <w:p w:rsidR="009F3FB1" w:rsidRPr="009A4B1C" w:rsidRDefault="008722D2">
      <w:pPr>
        <w:pStyle w:val="ab"/>
        <w:spacing w:after="0" w:line="240" w:lineRule="auto"/>
        <w:ind w:firstLine="0"/>
        <w:jc w:val="right"/>
        <w:rPr>
          <w:rFonts w:cs="Arial"/>
          <w:szCs w:val="26"/>
        </w:rPr>
      </w:pPr>
      <w:r w:rsidRPr="009A4B1C">
        <w:rPr>
          <w:rFonts w:cs="Arial"/>
          <w:szCs w:val="26"/>
        </w:rPr>
        <w:lastRenderedPageBreak/>
        <w:t>Приложение № 3 к Регламенту</w:t>
      </w:r>
    </w:p>
    <w:p w:rsidR="009F3FB1" w:rsidRPr="009A4B1C" w:rsidRDefault="009F3FB1">
      <w:pPr>
        <w:pStyle w:val="ab"/>
        <w:spacing w:after="0" w:line="240" w:lineRule="auto"/>
        <w:ind w:firstLine="0"/>
        <w:jc w:val="right"/>
        <w:rPr>
          <w:rFonts w:cs="Arial"/>
          <w:szCs w:val="26"/>
        </w:rPr>
      </w:pPr>
    </w:p>
    <w:tbl>
      <w:tblPr>
        <w:tblW w:w="9579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46"/>
        <w:gridCol w:w="1303"/>
        <w:gridCol w:w="281"/>
        <w:gridCol w:w="1703"/>
        <w:gridCol w:w="1166"/>
        <w:gridCol w:w="414"/>
        <w:gridCol w:w="1422"/>
        <w:gridCol w:w="1533"/>
        <w:gridCol w:w="1360"/>
      </w:tblGrid>
      <w:tr w:rsidR="009F3FB1" w:rsidRPr="009A4B1C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администрация ___________</w:t>
            </w:r>
          </w:p>
          <w:p w:rsidR="009F3FB1" w:rsidRPr="009A4B1C" w:rsidRDefault="008722D2" w:rsidP="000264A8">
            <w:pPr>
              <w:pStyle w:val="Table0"/>
            </w:pPr>
            <w:r w:rsidRPr="009A4B1C">
              <w:t>муниципального образования</w:t>
            </w:r>
          </w:p>
        </w:tc>
      </w:tr>
      <w:tr w:rsidR="009F3FB1" w:rsidRPr="009A4B1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0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0"/>
            </w:pPr>
            <w:r w:rsidRPr="009A4B1C"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 xml:space="preserve">документ, удостоверяющий личность (вид, серия, номер, </w:t>
            </w:r>
            <w:r w:rsidRPr="009A4B1C">
              <w:rPr>
                <w:rFonts w:eastAsia="Lucida Sans Unicode"/>
                <w:lang w:eastAsia="ar-SA"/>
              </w:rPr>
              <w:t>выдавший орган дата выдачи</w:t>
            </w:r>
            <w:r w:rsidRPr="009A4B1C"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 xml:space="preserve">Полное наименование юридического лица и </w:t>
            </w:r>
            <w:r w:rsidRPr="009A4B1C">
              <w:rPr>
                <w:rFonts w:eastAsia="Lucida Sans Unicode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контактные данные (</w:t>
            </w:r>
            <w:r w:rsidRPr="009A4B1C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9A4B1C">
              <w:t>)</w:t>
            </w:r>
          </w:p>
        </w:tc>
      </w:tr>
      <w:tr w:rsidR="009F3FB1" w:rsidRPr="009A4B1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0A02FB10" wp14:editId="2F663A3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</w:tr>
      <w:tr w:rsidR="009F3FB1" w:rsidRPr="009A4B1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7FD3A8DD" wp14:editId="76022D8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не заполняется, в случае если представлена выписка из ЕГРЮЛ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</w:tr>
      <w:tr w:rsidR="009F3FB1" w:rsidRPr="009A4B1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4C998F00" wp14:editId="3A0FCFB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qounT1QCAAAz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b/>
              </w:rPr>
              <w:t xml:space="preserve">Представитель заявителя </w:t>
            </w:r>
            <w:r w:rsidRPr="009A4B1C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</w:tr>
      <w:tr w:rsidR="009F3FB1" w:rsidRPr="009A4B1C" w:rsidTr="00A04981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Прошу исправить допущенную ошибку (опечатку) </w:t>
            </w:r>
            <w:proofErr w:type="gramStart"/>
            <w:r w:rsidRPr="009A4B1C">
              <w:t>в</w:t>
            </w:r>
            <w:proofErr w:type="gramEnd"/>
            <w:r w:rsidRPr="009A4B1C">
              <w:t xml:space="preserve"> ________________________________________________________________</w:t>
            </w:r>
            <w:r w:rsidR="00ED7F8E" w:rsidRPr="009A4B1C">
              <w:t>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заключающуюся в ___________________________________</w:t>
            </w:r>
            <w:r w:rsidR="00ED7F8E" w:rsidRPr="009A4B1C">
              <w:t>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>_________________________________________________________________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t xml:space="preserve">(указывается описание опечатки (ошибки), при необходимости указывается документ, подтверждающий наличие ошибки (опечатки)) </w:t>
            </w:r>
          </w:p>
        </w:tc>
      </w:tr>
      <w:tr w:rsidR="009F3FB1" w:rsidRPr="009A4B1C" w:rsidTr="00A04981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Результат муниципальной услуги прошу направить в мой адрес следующим способом: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0B9F60DE" wp14:editId="7C53D48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piL6B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370D1B81" wp14:editId="0CE5034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q5VAIAADM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Dptlq5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A4B1C">
              <w:t xml:space="preserve"> в виде бумажного документа, который заявитель получает непосредственно при личном обращении в МФЦ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17" behindDoc="0" locked="0" layoutInCell="1" allowOverlap="1" wp14:anchorId="48BA6A7E" wp14:editId="32943F1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WoSkY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A4B1C">
              <w:t xml:space="preserve">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  <w:r w:rsidR="00A04981" w:rsidRPr="009A4B1C">
              <w:t xml:space="preserve">____________________ 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7C45FF1E" wp14:editId="24591BF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NZlXcNTAgAAMw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A4B1C">
              <w:t xml:space="preserve">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  <w:r w:rsidR="00A04981" w:rsidRPr="009A4B1C">
              <w:t>__</w:t>
            </w:r>
            <w:r w:rsidRPr="009A4B1C">
              <w:t xml:space="preserve"> 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09925BCD" wp14:editId="4ED87A2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pci5i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A4B1C"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9A4B1C">
              <w:t>через</w:t>
            </w:r>
            <w:proofErr w:type="gramEnd"/>
            <w:r w:rsidRPr="009A4B1C">
              <w:t xml:space="preserve"> </w:t>
            </w:r>
            <w:proofErr w:type="gramStart"/>
            <w:r w:rsidRPr="009A4B1C">
              <w:t>интернет-сайта</w:t>
            </w:r>
            <w:proofErr w:type="gramEnd"/>
            <w:r w:rsidRPr="009A4B1C">
              <w:t xml:space="preserve"> «Портал услуг Тюменской области»)</w:t>
            </w:r>
          </w:p>
        </w:tc>
      </w:tr>
      <w:tr w:rsidR="009F3FB1" w:rsidRPr="009A4B1C" w:rsidTr="00A04981">
        <w:trPr>
          <w:trHeight w:val="303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lastRenderedPageBreak/>
              <w:t>2.</w:t>
            </w:r>
          </w:p>
        </w:tc>
        <w:tc>
          <w:tcPr>
            <w:tcW w:w="50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9A4B1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9A4B1C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9A4B1C">
              <w:rPr>
                <w:rFonts w:eastAsia="Lucida Sans Unicode"/>
                <w:lang w:eastAsia="ar-SA"/>
              </w:rPr>
              <w:t>г</w:t>
            </w:r>
            <w:proofErr w:type="gramEnd"/>
            <w:r w:rsidRPr="009A4B1C">
              <w:rPr>
                <w:rFonts w:eastAsia="Lucida Sans Unicode"/>
                <w:lang w:eastAsia="ar-SA"/>
              </w:rPr>
              <w:t>.</w:t>
            </w:r>
          </w:p>
        </w:tc>
      </w:tr>
      <w:tr w:rsidR="009F3FB1" w:rsidRPr="009A4B1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9F3FB1" w:rsidP="000264A8">
            <w:pPr>
              <w:pStyle w:val="Table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9A4B1C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9A4B1C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9A4B1C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9A4B1C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9A4B1C">
              <w:rPr>
                <w:rFonts w:eastAsia="Lucida Sans Unicode"/>
                <w:lang w:eastAsia="ar-SA"/>
              </w:rPr>
              <w:t>г</w:t>
            </w:r>
            <w:proofErr w:type="gramEnd"/>
            <w:r w:rsidRPr="009A4B1C">
              <w:rPr>
                <w:rFonts w:eastAsia="Lucida Sans Unicode"/>
                <w:lang w:eastAsia="ar-SA"/>
              </w:rPr>
              <w:t>.</w:t>
            </w:r>
            <w:bookmarkStart w:id="2" w:name="_GoBack"/>
            <w:bookmarkEnd w:id="2"/>
          </w:p>
        </w:tc>
      </w:tr>
    </w:tbl>
    <w:p w:rsidR="009F3FB1" w:rsidRPr="001D1654" w:rsidRDefault="009F3FB1" w:rsidP="00171806">
      <w:pPr>
        <w:pStyle w:val="ab"/>
        <w:ind w:firstLine="0"/>
        <w:rPr>
          <w:rFonts w:cs="Arial"/>
          <w:szCs w:val="26"/>
        </w:rPr>
      </w:pPr>
    </w:p>
    <w:sectPr w:rsidR="009F3FB1" w:rsidRPr="001D1654" w:rsidSect="00ED7F8E">
      <w:pgSz w:w="11906" w:h="16838"/>
      <w:pgMar w:top="1134" w:right="567" w:bottom="1134" w:left="1701" w:header="0" w:footer="567" w:gutter="0"/>
      <w:cols w:space="720"/>
      <w:formProt w:val="0"/>
      <w:docGrid w:linePitch="354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2D" w:rsidRDefault="009B3F2D">
      <w:r>
        <w:separator/>
      </w:r>
    </w:p>
  </w:endnote>
  <w:endnote w:type="continuationSeparator" w:id="0">
    <w:p w:rsidR="009B3F2D" w:rsidRDefault="009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2D" w:rsidRDefault="009B3F2D">
      <w:r>
        <w:separator/>
      </w:r>
    </w:p>
  </w:footnote>
  <w:footnote w:type="continuationSeparator" w:id="0">
    <w:p w:rsidR="009B3F2D" w:rsidRDefault="009B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AFE"/>
    <w:multiLevelType w:val="multilevel"/>
    <w:tmpl w:val="3D207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DA7A10"/>
    <w:multiLevelType w:val="multilevel"/>
    <w:tmpl w:val="09F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6184AEF"/>
    <w:multiLevelType w:val="multilevel"/>
    <w:tmpl w:val="F3D2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B1"/>
    <w:rsid w:val="000264A8"/>
    <w:rsid w:val="00171806"/>
    <w:rsid w:val="001D1654"/>
    <w:rsid w:val="0032189F"/>
    <w:rsid w:val="003C6238"/>
    <w:rsid w:val="004179C1"/>
    <w:rsid w:val="004C6BBA"/>
    <w:rsid w:val="00644BA1"/>
    <w:rsid w:val="00693639"/>
    <w:rsid w:val="006D15BC"/>
    <w:rsid w:val="00840656"/>
    <w:rsid w:val="00852CE0"/>
    <w:rsid w:val="00867C8F"/>
    <w:rsid w:val="008722D2"/>
    <w:rsid w:val="00883A1F"/>
    <w:rsid w:val="009A299B"/>
    <w:rsid w:val="009A4B1C"/>
    <w:rsid w:val="009B3F2D"/>
    <w:rsid w:val="009F3FB1"/>
    <w:rsid w:val="00A04981"/>
    <w:rsid w:val="00B16657"/>
    <w:rsid w:val="00C25204"/>
    <w:rsid w:val="00C308F5"/>
    <w:rsid w:val="00D42FDC"/>
    <w:rsid w:val="00E349B7"/>
    <w:rsid w:val="00E573D2"/>
    <w:rsid w:val="00ED7F8E"/>
    <w:rsid w:val="00F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</w:pPr>
  </w:style>
  <w:style w:type="paragraph" w:styleId="af5">
    <w:name w:val="Balloon Text"/>
    <w:basedOn w:val="a"/>
    <w:link w:val="af6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349B7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9B3F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B3F2D"/>
    <w:rPr>
      <w:rFonts w:ascii="Arial" w:eastAsia="Times New Roman" w:hAnsi="Arial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</w:pPr>
  </w:style>
  <w:style w:type="paragraph" w:styleId="af5">
    <w:name w:val="Balloon Text"/>
    <w:basedOn w:val="a"/>
    <w:link w:val="af6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349B7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9B3F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B3F2D"/>
    <w:rPr>
      <w:rFonts w:ascii="Arial" w:eastAsia="Times New Roman" w:hAnsi="Arial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fct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0f3382d3-8b3a-41eb-8a2a-f334abc1c30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D4F9-22FF-4AA0-8F25-93A51DF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24</Pages>
  <Words>8416</Words>
  <Characters>47974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КонсультантПлюс Версия 4018.00.62</Company>
  <LinksUpToDate>false</LinksUpToDate>
  <CharactersWithSpaces>56278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admin</dc:creator>
  <cp:lastModifiedBy>admin</cp:lastModifiedBy>
  <cp:revision>3</cp:revision>
  <cp:lastPrinted>2019-11-12T11:22:00Z</cp:lastPrinted>
  <dcterms:created xsi:type="dcterms:W3CDTF">2025-09-17T09:09:00Z</dcterms:created>
  <dcterms:modified xsi:type="dcterms:W3CDTF">2025-09-17T10:00:00Z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