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8E" w:rsidRDefault="00505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 w:rsidR="0063238E" w:rsidRDefault="00505F7E">
      <w:pPr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результатах публичных слушаний </w:t>
      </w:r>
      <w:r>
        <w:rPr>
          <w:rFonts w:cs="Times New Roman"/>
          <w:b/>
          <w:sz w:val="26"/>
          <w:szCs w:val="26"/>
        </w:rPr>
        <w:t>по</w:t>
      </w:r>
      <w:r>
        <w:rPr>
          <w:b/>
          <w:sz w:val="26"/>
          <w:szCs w:val="26"/>
        </w:rPr>
        <w:t xml:space="preserve"> </w:t>
      </w:r>
      <w:r>
        <w:rPr>
          <w:b/>
          <w:color w:val="000000"/>
          <w:sz w:val="28"/>
          <w:szCs w:val="28"/>
        </w:rPr>
        <w:t xml:space="preserve">проекту  решения Думы </w:t>
      </w:r>
      <w:r w:rsidR="00480D85">
        <w:rPr>
          <w:b/>
          <w:color w:val="000000"/>
          <w:sz w:val="28"/>
          <w:szCs w:val="28"/>
        </w:rPr>
        <w:t>Боровского сельского поселения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6"/>
          <w:szCs w:val="26"/>
        </w:rPr>
        <w:t>Об утверждении отчета об  исполнении бюджета муниципального образования  поселок Боровский за 202</w:t>
      </w:r>
      <w:r w:rsidR="00480D85">
        <w:rPr>
          <w:b/>
          <w:bCs/>
          <w:color w:val="000000"/>
          <w:sz w:val="26"/>
          <w:szCs w:val="26"/>
        </w:rPr>
        <w:t>4</w:t>
      </w:r>
      <w:r>
        <w:rPr>
          <w:b/>
          <w:bCs/>
          <w:color w:val="000000"/>
          <w:sz w:val="26"/>
          <w:szCs w:val="26"/>
        </w:rPr>
        <w:t xml:space="preserve"> год</w:t>
      </w:r>
      <w:r>
        <w:rPr>
          <w:b/>
          <w:bCs/>
          <w:color w:val="000000"/>
          <w:sz w:val="28"/>
          <w:szCs w:val="28"/>
        </w:rPr>
        <w:t xml:space="preserve"> »</w:t>
      </w:r>
    </w:p>
    <w:p w:rsidR="0063238E" w:rsidRDefault="0063238E">
      <w:pPr>
        <w:jc w:val="center"/>
        <w:rPr>
          <w:b/>
          <w:bCs/>
          <w:sz w:val="28"/>
          <w:szCs w:val="28"/>
        </w:rPr>
      </w:pPr>
    </w:p>
    <w:p w:rsidR="0063238E" w:rsidRDefault="00480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505F7E">
        <w:rPr>
          <w:b/>
          <w:sz w:val="28"/>
          <w:szCs w:val="28"/>
        </w:rPr>
        <w:t xml:space="preserve"> мая 202</w:t>
      </w:r>
      <w:r w:rsidR="00505F7E">
        <w:rPr>
          <w:b/>
          <w:sz w:val="28"/>
          <w:szCs w:val="28"/>
        </w:rPr>
        <w:t>4</w:t>
      </w:r>
      <w:r w:rsidR="00505F7E">
        <w:rPr>
          <w:b/>
          <w:sz w:val="28"/>
          <w:szCs w:val="28"/>
        </w:rPr>
        <w:t xml:space="preserve">г.                     </w:t>
      </w:r>
      <w:r w:rsidR="00505F7E">
        <w:rPr>
          <w:b/>
          <w:sz w:val="28"/>
          <w:szCs w:val="28"/>
        </w:rPr>
        <w:t xml:space="preserve">                                            </w:t>
      </w:r>
      <w:proofErr w:type="spellStart"/>
      <w:r w:rsidR="00505F7E">
        <w:rPr>
          <w:b/>
          <w:sz w:val="28"/>
          <w:szCs w:val="28"/>
        </w:rPr>
        <w:t>рп</w:t>
      </w:r>
      <w:proofErr w:type="gramStart"/>
      <w:r w:rsidR="00505F7E">
        <w:rPr>
          <w:b/>
          <w:sz w:val="28"/>
          <w:szCs w:val="28"/>
        </w:rPr>
        <w:t>.Б</w:t>
      </w:r>
      <w:proofErr w:type="gramEnd"/>
      <w:r w:rsidR="00505F7E">
        <w:rPr>
          <w:b/>
          <w:sz w:val="28"/>
          <w:szCs w:val="28"/>
        </w:rPr>
        <w:t>оровский</w:t>
      </w:r>
      <w:proofErr w:type="spellEnd"/>
    </w:p>
    <w:p w:rsidR="0063238E" w:rsidRDefault="0063238E">
      <w:pPr>
        <w:jc w:val="both"/>
        <w:rPr>
          <w:b/>
          <w:color w:val="000000"/>
          <w:sz w:val="28"/>
          <w:szCs w:val="28"/>
        </w:rPr>
      </w:pPr>
    </w:p>
    <w:p w:rsidR="0063238E" w:rsidRDefault="00505F7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Объект обсуждения:</w:t>
      </w:r>
      <w:r>
        <w:rPr>
          <w:rFonts w:ascii="PT Astra Serif" w:hAnsi="PT Astra Serif"/>
          <w:color w:val="000000"/>
          <w:sz w:val="28"/>
          <w:szCs w:val="28"/>
        </w:rPr>
        <w:t xml:space="preserve"> проект  решения Думы </w:t>
      </w:r>
      <w:r w:rsidR="00480D85">
        <w:rPr>
          <w:rFonts w:ascii="PT Astra Serif" w:hAnsi="PT Astra Serif"/>
          <w:color w:val="000000"/>
          <w:sz w:val="28"/>
          <w:szCs w:val="28"/>
        </w:rPr>
        <w:t>Боровского сельского поселения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Об утверждении отчета об  исполнении бюджета муниципального образования  поселок Боровский за 202</w:t>
      </w:r>
      <w:r w:rsidR="00480D85">
        <w:rPr>
          <w:rFonts w:ascii="PT Astra Serif" w:hAnsi="PT Astra Serif"/>
          <w:b/>
          <w:bCs/>
          <w:color w:val="000000"/>
          <w:sz w:val="28"/>
          <w:szCs w:val="28"/>
        </w:rPr>
        <w:t>4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»</w:t>
      </w:r>
    </w:p>
    <w:p w:rsidR="0063238E" w:rsidRDefault="00505F7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Основание для проведения публичных слушаний:</w:t>
      </w:r>
    </w:p>
    <w:p w:rsidR="0063238E" w:rsidRDefault="00505F7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Бюджетный кодекс Российской Федерации;</w:t>
      </w:r>
    </w:p>
    <w:p w:rsidR="0063238E" w:rsidRDefault="00505F7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-Федеральный закон от 06.10.2003г. №131-ФЗ «Об общих принципах организации местного самоуправления в Российской Федерации» </w:t>
      </w:r>
    </w:p>
    <w:p w:rsidR="0063238E" w:rsidRDefault="00505F7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bookmarkStart w:id="0" w:name="_GoBack1"/>
      <w:r>
        <w:rPr>
          <w:rFonts w:ascii="PT Astra Serif" w:hAnsi="PT Astra Serif"/>
          <w:sz w:val="28"/>
          <w:szCs w:val="28"/>
        </w:rPr>
        <w:t>распоряжением администрации муниципального об</w:t>
      </w:r>
      <w:r>
        <w:rPr>
          <w:rFonts w:ascii="PT Astra Serif" w:hAnsi="PT Astra Serif"/>
          <w:sz w:val="28"/>
          <w:szCs w:val="28"/>
        </w:rPr>
        <w:t xml:space="preserve">разования поселок Боровский от </w:t>
      </w:r>
      <w:r w:rsidR="00480D85">
        <w:rPr>
          <w:rFonts w:ascii="PT Astra Serif" w:hAnsi="PT Astra Serif"/>
          <w:sz w:val="28"/>
          <w:szCs w:val="28"/>
        </w:rPr>
        <w:t>29</w:t>
      </w:r>
      <w:r>
        <w:rPr>
          <w:rFonts w:ascii="PT Astra Serif" w:hAnsi="PT Astra Serif"/>
          <w:sz w:val="28"/>
          <w:szCs w:val="28"/>
        </w:rPr>
        <w:t>.04.202</w:t>
      </w:r>
      <w:r w:rsidR="00480D85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№</w:t>
      </w:r>
      <w:r w:rsidR="00480D85">
        <w:rPr>
          <w:rFonts w:ascii="PT Astra Serif" w:hAnsi="PT Astra Serif"/>
          <w:sz w:val="28"/>
          <w:szCs w:val="28"/>
        </w:rPr>
        <w:t>144</w:t>
      </w:r>
      <w:r>
        <w:rPr>
          <w:rFonts w:ascii="PT Astra Serif" w:hAnsi="PT Astra Serif"/>
          <w:sz w:val="28"/>
          <w:szCs w:val="28"/>
        </w:rPr>
        <w:t xml:space="preserve"> «О назначении публичных слушаний по проекту решения Думы </w:t>
      </w:r>
      <w:r w:rsidR="00480D85">
        <w:rPr>
          <w:rFonts w:ascii="PT Astra Serif" w:hAnsi="PT Astra Serif"/>
          <w:sz w:val="28"/>
          <w:szCs w:val="28"/>
        </w:rPr>
        <w:t>Боровского сельского поселения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bookmarkEnd w:id="0"/>
      <w:r>
        <w:rPr>
          <w:rFonts w:ascii="PT Astra Serif" w:hAnsi="PT Astra Serif"/>
          <w:sz w:val="28"/>
          <w:szCs w:val="28"/>
        </w:rPr>
        <w:t>Об утверждении отчета об  исполнении бюджета муниципального образования  поселок Боровский за 202</w:t>
      </w:r>
      <w:r w:rsidR="00480D8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».</w:t>
      </w:r>
    </w:p>
    <w:p w:rsidR="0063238E" w:rsidRDefault="00505F7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Организатор публичных слушаний: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Администрация </w:t>
      </w:r>
      <w:r w:rsidR="00667F66">
        <w:rPr>
          <w:rFonts w:ascii="PT Astra Serif" w:hAnsi="PT Astra Serif"/>
          <w:sz w:val="28"/>
          <w:szCs w:val="28"/>
        </w:rPr>
        <w:t>Боровского сельского поселения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667F66" w:rsidRDefault="00505F7E" w:rsidP="00667F66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Официальная публикация:</w:t>
      </w:r>
    </w:p>
    <w:p w:rsidR="00667F66" w:rsidRPr="009F1CEE" w:rsidRDefault="00505F7E" w:rsidP="00667F6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67F66" w:rsidRPr="009F1CEE">
        <w:rPr>
          <w:rFonts w:ascii="PT Astra Serif" w:hAnsi="PT Astra Serif"/>
          <w:sz w:val="28"/>
          <w:szCs w:val="28"/>
        </w:rPr>
        <w:t xml:space="preserve">-официальный сайт администрации  Боровского сельского поселения </w:t>
      </w:r>
      <w:hyperlink r:id="rId5" w:history="1">
        <w:r w:rsidR="00667F66" w:rsidRPr="009F1CEE">
          <w:rPr>
            <w:rStyle w:val="aa"/>
            <w:rFonts w:ascii="PT Astra Serif" w:hAnsi="PT Astra Serif"/>
            <w:sz w:val="28"/>
            <w:szCs w:val="28"/>
          </w:rPr>
          <w:t>http://www.borovskiy-adm.ru/</w:t>
        </w:r>
      </w:hyperlink>
      <w:r w:rsidR="00667F66" w:rsidRPr="009F1CEE">
        <w:rPr>
          <w:rFonts w:ascii="PT Astra Serif" w:hAnsi="PT Astra Serif"/>
          <w:sz w:val="28"/>
          <w:szCs w:val="28"/>
        </w:rPr>
        <w:t xml:space="preserve"> раздел Администрация/Публичные слушания;</w:t>
      </w:r>
    </w:p>
    <w:p w:rsidR="00667F66" w:rsidRPr="009F1CEE" w:rsidRDefault="00667F66" w:rsidP="00667F66">
      <w:pPr>
        <w:jc w:val="both"/>
        <w:rPr>
          <w:rFonts w:ascii="PT Astra Serif" w:hAnsi="PT Astra Serif"/>
          <w:sz w:val="28"/>
          <w:szCs w:val="28"/>
        </w:rPr>
      </w:pPr>
      <w:r w:rsidRPr="009F1CEE">
        <w:rPr>
          <w:rFonts w:ascii="PT Astra Serif" w:hAnsi="PT Astra Serif"/>
          <w:sz w:val="28"/>
          <w:szCs w:val="28"/>
        </w:rPr>
        <w:t>- сетевое издание «Официальный сайт Администрации Тюменского муниципального района (</w:t>
      </w:r>
      <w:hyperlink w:history="1">
        <w:r w:rsidRPr="009F1CEE">
          <w:rPr>
            <w:rStyle w:val="aa"/>
            <w:rFonts w:ascii="PT Astra Serif" w:hAnsi="PT Astra Serif"/>
            <w:sz w:val="28"/>
            <w:szCs w:val="28"/>
          </w:rPr>
          <w:t>www.atmr.ru)»</w:t>
        </w:r>
      </w:hyperlink>
      <w:r w:rsidRPr="009F1CEE">
        <w:rPr>
          <w:rFonts w:ascii="PT Astra Serif" w:hAnsi="PT Astra Serif"/>
          <w:sz w:val="28"/>
          <w:szCs w:val="28"/>
        </w:rPr>
        <w:t xml:space="preserve"> в разделе «Сельские поселения/</w:t>
      </w:r>
      <w:proofErr w:type="spellStart"/>
      <w:r w:rsidRPr="009F1CEE">
        <w:rPr>
          <w:rFonts w:ascii="PT Astra Serif" w:hAnsi="PT Astra Serif"/>
          <w:sz w:val="28"/>
          <w:szCs w:val="28"/>
        </w:rPr>
        <w:t>Боровское</w:t>
      </w:r>
      <w:proofErr w:type="spellEnd"/>
      <w:r w:rsidRPr="009F1CEE">
        <w:rPr>
          <w:rFonts w:ascii="PT Astra Serif" w:hAnsi="PT Astra Serif"/>
          <w:sz w:val="28"/>
          <w:szCs w:val="28"/>
        </w:rPr>
        <w:t xml:space="preserve"> СП/Независимая антикоррупционная экспертиза, общественное обсуждение и публичные слушания </w:t>
      </w:r>
      <w:proofErr w:type="spellStart"/>
      <w:r w:rsidRPr="009F1CEE">
        <w:rPr>
          <w:rFonts w:ascii="PT Astra Serif" w:hAnsi="PT Astra Serif"/>
          <w:sz w:val="28"/>
          <w:szCs w:val="28"/>
        </w:rPr>
        <w:t>Боровское</w:t>
      </w:r>
      <w:proofErr w:type="spellEnd"/>
      <w:r w:rsidRPr="009F1CEE">
        <w:rPr>
          <w:rFonts w:ascii="PT Astra Serif" w:hAnsi="PT Astra Serif"/>
          <w:sz w:val="28"/>
          <w:szCs w:val="28"/>
        </w:rPr>
        <w:t xml:space="preserve"> СП.</w:t>
      </w:r>
    </w:p>
    <w:p w:rsidR="0063238E" w:rsidRDefault="00505F7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Публичные слушания проводились в период </w:t>
      </w:r>
      <w:r>
        <w:rPr>
          <w:rFonts w:ascii="PT Astra Serif" w:hAnsi="PT Astra Serif"/>
          <w:b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 xml:space="preserve"> </w:t>
      </w:r>
      <w:r w:rsidR="00667F66">
        <w:rPr>
          <w:rFonts w:ascii="PT Astra Serif" w:hAnsi="PT Astra Serif"/>
          <w:sz w:val="28"/>
          <w:szCs w:val="28"/>
        </w:rPr>
        <w:t>30</w:t>
      </w:r>
      <w:r>
        <w:rPr>
          <w:rFonts w:ascii="PT Astra Serif" w:hAnsi="PT Astra Serif"/>
          <w:sz w:val="28"/>
          <w:szCs w:val="28"/>
        </w:rPr>
        <w:t xml:space="preserve"> апреля  по </w:t>
      </w:r>
      <w:r w:rsidR="00667F6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мая</w:t>
      </w:r>
      <w:r>
        <w:rPr>
          <w:rFonts w:ascii="PT Astra Serif" w:hAnsi="PT Astra Serif"/>
          <w:sz w:val="28"/>
          <w:szCs w:val="28"/>
        </w:rPr>
        <w:t xml:space="preserve"> 202</w:t>
      </w:r>
      <w:r w:rsidR="00667F66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</w:t>
      </w:r>
      <w:proofErr w:type="gramStart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.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63238E" w:rsidRDefault="00505F7E">
      <w:pPr>
        <w:pStyle w:val="a5"/>
        <w:rPr>
          <w:rFonts w:ascii="PT Astra Serif" w:hAnsi="PT Astra Serif"/>
          <w:szCs w:val="28"/>
        </w:rPr>
      </w:pPr>
      <w:r>
        <w:rPr>
          <w:rFonts w:ascii="PT Astra Serif" w:hAnsi="PT Astra Serif" w:cs="Arial"/>
          <w:b w:val="0"/>
          <w:color w:val="000000"/>
          <w:szCs w:val="28"/>
        </w:rPr>
        <w:t>За период слушаний   письменных предложения  от  жителей поселка</w:t>
      </w:r>
      <w:r>
        <w:rPr>
          <w:rFonts w:ascii="PT Astra Serif" w:hAnsi="PT Astra Serif" w:cs="Arial"/>
          <w:b w:val="0"/>
          <w:szCs w:val="28"/>
        </w:rPr>
        <w:t xml:space="preserve"> от граждан, проживающих в поселке Боровский, </w:t>
      </w:r>
      <w:proofErr w:type="gramStart"/>
      <w:r>
        <w:rPr>
          <w:rFonts w:ascii="PT Astra Serif" w:hAnsi="PT Astra Serif" w:cs="Arial"/>
          <w:b w:val="0"/>
          <w:szCs w:val="28"/>
        </w:rPr>
        <w:t>представителей организаций, осуществляющих деятельность на территории поселок Боровский не поступило</w:t>
      </w:r>
      <w:proofErr w:type="gramEnd"/>
      <w:r>
        <w:rPr>
          <w:rFonts w:ascii="PT Astra Serif" w:hAnsi="PT Astra Serif" w:cs="Arial"/>
          <w:b w:val="0"/>
          <w:szCs w:val="28"/>
        </w:rPr>
        <w:t>. Предлож</w:t>
      </w:r>
      <w:r>
        <w:rPr>
          <w:rFonts w:ascii="PT Astra Serif" w:hAnsi="PT Astra Serif" w:cs="Arial"/>
          <w:b w:val="0"/>
          <w:szCs w:val="28"/>
        </w:rPr>
        <w:t>ений и замечаний от участвующих на публичных слушаниях по проекту решения Думы не поступило.</w:t>
      </w:r>
    </w:p>
    <w:p w:rsidR="0063238E" w:rsidRDefault="00505F7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Заседание оформлено  протоколом. </w:t>
      </w:r>
    </w:p>
    <w:p w:rsidR="0063238E" w:rsidRDefault="00505F7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Публичные слушания по проекту решения Думы </w:t>
      </w:r>
      <w:r w:rsidR="00667F66">
        <w:rPr>
          <w:rFonts w:ascii="PT Astra Serif" w:hAnsi="PT Astra Serif"/>
          <w:color w:val="000000"/>
          <w:sz w:val="28"/>
          <w:szCs w:val="28"/>
        </w:rPr>
        <w:t xml:space="preserve">Боровского сельского поселения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Об утверждении отчета об  исполнении б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юджета муниципального образования  поселок Боровский за 202</w:t>
      </w:r>
      <w:r w:rsidR="00667F66">
        <w:rPr>
          <w:rFonts w:ascii="PT Astra Serif" w:hAnsi="PT Astra Serif"/>
          <w:b/>
          <w:bCs/>
          <w:color w:val="000000"/>
          <w:sz w:val="28"/>
          <w:szCs w:val="28"/>
        </w:rPr>
        <w:t>4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  <w:r>
        <w:rPr>
          <w:rFonts w:ascii="PT Astra Serif" w:hAnsi="PT Astra Serif"/>
          <w:b/>
          <w:color w:val="000000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проведены в соответствии с Федеральным законом от 06.10.2003г. №131-ФЗ «Об общих принципах организации местного самоуправления в Российской Федерации». </w:t>
      </w:r>
    </w:p>
    <w:p w:rsidR="0063238E" w:rsidRDefault="00505F7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результате обсуждения проекта </w:t>
      </w:r>
      <w:r>
        <w:rPr>
          <w:rFonts w:ascii="PT Astra Serif" w:hAnsi="PT Astra Serif"/>
          <w:color w:val="000000"/>
          <w:sz w:val="28"/>
          <w:szCs w:val="28"/>
        </w:rPr>
        <w:t xml:space="preserve">решения Думы </w:t>
      </w:r>
      <w:r w:rsidR="00667F66">
        <w:rPr>
          <w:rFonts w:ascii="PT Astra Serif" w:hAnsi="PT Astra Serif"/>
          <w:color w:val="000000"/>
          <w:sz w:val="28"/>
          <w:szCs w:val="28"/>
        </w:rPr>
        <w:t>Боровского сельского поселения</w:t>
      </w:r>
      <w:r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Об утверждении отчета об  исполнении бюджета муниципального образования  поселок Боровский за 202</w:t>
      </w:r>
      <w:r w:rsidR="00667F66">
        <w:rPr>
          <w:rFonts w:ascii="PT Astra Serif" w:hAnsi="PT Astra Serif"/>
          <w:b/>
          <w:bCs/>
          <w:color w:val="000000"/>
          <w:sz w:val="28"/>
          <w:szCs w:val="28"/>
        </w:rPr>
        <w:t>4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»</w:t>
      </w:r>
      <w:r>
        <w:rPr>
          <w:rFonts w:ascii="PT Astra Serif" w:hAnsi="PT Astra Serif"/>
          <w:color w:val="000000"/>
          <w:sz w:val="28"/>
          <w:szCs w:val="28"/>
        </w:rPr>
        <w:t xml:space="preserve"> на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публичных слушаниях принято решение:</w:t>
      </w:r>
    </w:p>
    <w:p w:rsidR="0063238E" w:rsidRDefault="00505F7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Одобрить проект решения Думы </w:t>
      </w:r>
      <w:r w:rsidR="00667F66">
        <w:rPr>
          <w:rFonts w:ascii="PT Astra Serif" w:hAnsi="PT Astra Serif"/>
          <w:color w:val="000000"/>
          <w:sz w:val="28"/>
          <w:szCs w:val="28"/>
        </w:rPr>
        <w:t>Боровского сельского поселения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Об утверждении отчета об  исполнении бюджета муниципального образования  поселок Боровский за 202</w:t>
      </w:r>
      <w:r w:rsidR="00667F66">
        <w:rPr>
          <w:rFonts w:ascii="PT Astra Serif" w:hAnsi="PT Astra Serif"/>
          <w:b/>
          <w:bCs/>
          <w:color w:val="000000"/>
          <w:sz w:val="28"/>
          <w:szCs w:val="28"/>
        </w:rPr>
        <w:t>4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»</w:t>
      </w:r>
    </w:p>
    <w:p w:rsidR="0063238E" w:rsidRDefault="00505F7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Представить заключение о результатах публичных слушаний по проекту решения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Об утверждении отчета об  исполнении бюджета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  поселок Боровский за 202</w:t>
      </w:r>
      <w:r w:rsidR="00667F66">
        <w:rPr>
          <w:rFonts w:ascii="PT Astra Serif" w:hAnsi="PT Astra Serif"/>
          <w:b/>
          <w:bCs/>
          <w:color w:val="000000"/>
          <w:sz w:val="28"/>
          <w:szCs w:val="28"/>
        </w:rPr>
        <w:t>4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»</w:t>
      </w:r>
      <w:r>
        <w:rPr>
          <w:rFonts w:ascii="PT Astra Serif" w:hAnsi="PT Astra Serif"/>
          <w:color w:val="000000"/>
          <w:sz w:val="28"/>
          <w:szCs w:val="28"/>
        </w:rPr>
        <w:t xml:space="preserve">и протокол соответствующих публичных слушаний в Думу </w:t>
      </w:r>
      <w:r w:rsidR="00667F66">
        <w:rPr>
          <w:rFonts w:ascii="PT Astra Serif" w:hAnsi="PT Astra Serif"/>
          <w:color w:val="000000"/>
          <w:sz w:val="28"/>
          <w:szCs w:val="28"/>
        </w:rPr>
        <w:t>Боровского сельского поселения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667F66" w:rsidRPr="009F1CEE" w:rsidRDefault="00505F7E" w:rsidP="00667F6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Разместить  заключение комиссии о результатах публичных слушаний </w:t>
      </w:r>
      <w:r>
        <w:rPr>
          <w:rFonts w:ascii="PT Astra Serif" w:hAnsi="PT Astra Serif"/>
          <w:bCs/>
          <w:sz w:val="28"/>
          <w:szCs w:val="28"/>
        </w:rPr>
        <w:t xml:space="preserve">на </w:t>
      </w:r>
      <w:r w:rsidR="00667F66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667F66" w:rsidRPr="009F1CEE">
        <w:rPr>
          <w:rFonts w:ascii="PT Astra Serif" w:hAnsi="PT Astra Serif"/>
          <w:sz w:val="28"/>
          <w:szCs w:val="28"/>
        </w:rPr>
        <w:t>-о</w:t>
      </w:r>
      <w:proofErr w:type="gramEnd"/>
      <w:r w:rsidR="00667F66" w:rsidRPr="009F1CEE">
        <w:rPr>
          <w:rFonts w:ascii="PT Astra Serif" w:hAnsi="PT Astra Serif"/>
          <w:sz w:val="28"/>
          <w:szCs w:val="28"/>
        </w:rPr>
        <w:t>фициальн</w:t>
      </w:r>
      <w:r w:rsidR="00667F66">
        <w:rPr>
          <w:rFonts w:ascii="PT Astra Serif" w:hAnsi="PT Astra Serif"/>
          <w:sz w:val="28"/>
          <w:szCs w:val="28"/>
        </w:rPr>
        <w:t>ом</w:t>
      </w:r>
      <w:r w:rsidR="00667F66" w:rsidRPr="009F1CEE">
        <w:rPr>
          <w:rFonts w:ascii="PT Astra Serif" w:hAnsi="PT Astra Serif"/>
          <w:sz w:val="28"/>
          <w:szCs w:val="28"/>
        </w:rPr>
        <w:t xml:space="preserve"> сайт</w:t>
      </w:r>
      <w:r w:rsidR="00667F66">
        <w:rPr>
          <w:rFonts w:ascii="PT Astra Serif" w:hAnsi="PT Astra Serif"/>
          <w:sz w:val="28"/>
          <w:szCs w:val="28"/>
        </w:rPr>
        <w:t>е</w:t>
      </w:r>
      <w:r w:rsidR="00667F66" w:rsidRPr="009F1CEE">
        <w:rPr>
          <w:rFonts w:ascii="PT Astra Serif" w:hAnsi="PT Astra Serif"/>
          <w:sz w:val="28"/>
          <w:szCs w:val="28"/>
        </w:rPr>
        <w:t xml:space="preserve"> администрации  Боровского сельского поселения </w:t>
      </w:r>
      <w:hyperlink r:id="rId6" w:history="1">
        <w:r w:rsidR="00667F66" w:rsidRPr="009F1CEE">
          <w:rPr>
            <w:rStyle w:val="aa"/>
            <w:rFonts w:ascii="PT Astra Serif" w:hAnsi="PT Astra Serif"/>
            <w:sz w:val="28"/>
            <w:szCs w:val="28"/>
          </w:rPr>
          <w:t>http://www.borovskiy-adm.ru/</w:t>
        </w:r>
      </w:hyperlink>
      <w:r w:rsidR="00667F66" w:rsidRPr="009F1CEE">
        <w:rPr>
          <w:rFonts w:ascii="PT Astra Serif" w:hAnsi="PT Astra Serif"/>
          <w:sz w:val="28"/>
          <w:szCs w:val="28"/>
        </w:rPr>
        <w:t xml:space="preserve"> раздел Администрация/Публичные слушания;</w:t>
      </w:r>
    </w:p>
    <w:p w:rsidR="00667F66" w:rsidRPr="009F1CEE" w:rsidRDefault="00667F66" w:rsidP="00667F66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</w:t>
      </w:r>
      <w:r w:rsidRPr="009F1CEE">
        <w:rPr>
          <w:rFonts w:ascii="PT Astra Serif" w:hAnsi="PT Astra Serif"/>
          <w:sz w:val="28"/>
          <w:szCs w:val="28"/>
        </w:rPr>
        <w:t xml:space="preserve"> сетево</w:t>
      </w:r>
      <w:r>
        <w:rPr>
          <w:rFonts w:ascii="PT Astra Serif" w:hAnsi="PT Astra Serif"/>
          <w:sz w:val="28"/>
          <w:szCs w:val="28"/>
        </w:rPr>
        <w:t>м</w:t>
      </w:r>
      <w:r w:rsidRPr="009F1CEE">
        <w:rPr>
          <w:rFonts w:ascii="PT Astra Serif" w:hAnsi="PT Astra Serif"/>
          <w:sz w:val="28"/>
          <w:szCs w:val="28"/>
        </w:rPr>
        <w:t xml:space="preserve"> издани</w:t>
      </w:r>
      <w:r>
        <w:rPr>
          <w:rFonts w:ascii="PT Astra Serif" w:hAnsi="PT Astra Serif"/>
          <w:sz w:val="28"/>
          <w:szCs w:val="28"/>
        </w:rPr>
        <w:t>и</w:t>
      </w:r>
      <w:r w:rsidRPr="009F1CEE">
        <w:rPr>
          <w:rFonts w:ascii="PT Astra Serif" w:hAnsi="PT Astra Serif"/>
          <w:sz w:val="28"/>
          <w:szCs w:val="28"/>
        </w:rPr>
        <w:t xml:space="preserve"> «Официальный сайт Администрации Тюменского муниципального района (</w:t>
      </w:r>
      <w:hyperlink w:history="1">
        <w:r w:rsidRPr="009F1CEE">
          <w:rPr>
            <w:rStyle w:val="aa"/>
            <w:rFonts w:ascii="PT Astra Serif" w:hAnsi="PT Astra Serif"/>
            <w:sz w:val="28"/>
            <w:szCs w:val="28"/>
          </w:rPr>
          <w:t>www.atmr.ru)»</w:t>
        </w:r>
      </w:hyperlink>
      <w:r w:rsidRPr="009F1CEE">
        <w:rPr>
          <w:rFonts w:ascii="PT Astra Serif" w:hAnsi="PT Astra Serif"/>
          <w:sz w:val="28"/>
          <w:szCs w:val="28"/>
        </w:rPr>
        <w:t xml:space="preserve"> в разделе «Сельские поселения/</w:t>
      </w:r>
      <w:proofErr w:type="spellStart"/>
      <w:r w:rsidRPr="009F1CEE">
        <w:rPr>
          <w:rFonts w:ascii="PT Astra Serif" w:hAnsi="PT Astra Serif"/>
          <w:sz w:val="28"/>
          <w:szCs w:val="28"/>
        </w:rPr>
        <w:t>Боровское</w:t>
      </w:r>
      <w:proofErr w:type="spellEnd"/>
      <w:r w:rsidRPr="009F1CEE">
        <w:rPr>
          <w:rFonts w:ascii="PT Astra Serif" w:hAnsi="PT Astra Serif"/>
          <w:sz w:val="28"/>
          <w:szCs w:val="28"/>
        </w:rPr>
        <w:t xml:space="preserve"> СП/Независимая антикоррупционная экспертиза, общественное обсуждение и публичные слушания </w:t>
      </w:r>
      <w:proofErr w:type="spellStart"/>
      <w:r w:rsidRPr="009F1CEE">
        <w:rPr>
          <w:rFonts w:ascii="PT Astra Serif" w:hAnsi="PT Astra Serif"/>
          <w:sz w:val="28"/>
          <w:szCs w:val="28"/>
        </w:rPr>
        <w:t>Боровское</w:t>
      </w:r>
      <w:proofErr w:type="spellEnd"/>
      <w:r w:rsidRPr="009F1CEE">
        <w:rPr>
          <w:rFonts w:ascii="PT Astra Serif" w:hAnsi="PT Astra Serif"/>
          <w:sz w:val="28"/>
          <w:szCs w:val="28"/>
        </w:rPr>
        <w:t xml:space="preserve"> СП.</w:t>
      </w:r>
      <w:proofErr w:type="gramEnd"/>
    </w:p>
    <w:p w:rsidR="0063238E" w:rsidRDefault="0063238E">
      <w:pPr>
        <w:pStyle w:val="a5"/>
        <w:rPr>
          <w:rFonts w:ascii="PT Astra Serif" w:hAnsi="PT Astra Serif"/>
          <w:szCs w:val="28"/>
        </w:rPr>
      </w:pPr>
    </w:p>
    <w:p w:rsidR="0063238E" w:rsidRDefault="0063238E">
      <w:pPr>
        <w:pStyle w:val="a5"/>
        <w:rPr>
          <w:rFonts w:ascii="PT Astra Serif" w:hAnsi="PT Astra Serif" w:cs="Arial"/>
          <w:b w:val="0"/>
          <w:szCs w:val="28"/>
        </w:rPr>
      </w:pPr>
    </w:p>
    <w:p w:rsidR="0063238E" w:rsidRDefault="0063238E">
      <w:pPr>
        <w:pStyle w:val="a5"/>
        <w:rPr>
          <w:rFonts w:ascii="PT Astra Serif" w:hAnsi="PT Astra Serif" w:cs="Arial"/>
          <w:b w:val="0"/>
          <w:szCs w:val="28"/>
        </w:rPr>
      </w:pPr>
    </w:p>
    <w:p w:rsidR="0063238E" w:rsidRDefault="00505F7E">
      <w:pPr>
        <w:shd w:val="clear" w:color="auto" w:fill="FFFFFF"/>
        <w:ind w:left="2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 xml:space="preserve">Председатель публичных слушаний                                      </w:t>
      </w:r>
      <w:proofErr w:type="spellStart"/>
      <w:r w:rsidR="00667F66">
        <w:rPr>
          <w:rFonts w:ascii="PT Astra Serif" w:hAnsi="PT Astra Serif"/>
          <w:spacing w:val="-5"/>
          <w:sz w:val="28"/>
          <w:szCs w:val="28"/>
        </w:rPr>
        <w:t>В.С.Краснощек</w:t>
      </w:r>
      <w:proofErr w:type="spellEnd"/>
    </w:p>
    <w:p w:rsidR="0063238E" w:rsidRDefault="0063238E">
      <w:pPr>
        <w:shd w:val="clear" w:color="auto" w:fill="FFFFFF"/>
        <w:ind w:left="29"/>
        <w:rPr>
          <w:rFonts w:ascii="PT Astra Serif" w:hAnsi="PT Astra Serif"/>
          <w:spacing w:val="-5"/>
          <w:sz w:val="28"/>
          <w:szCs w:val="28"/>
        </w:rPr>
      </w:pPr>
    </w:p>
    <w:p w:rsidR="0063238E" w:rsidRDefault="0063238E">
      <w:pPr>
        <w:shd w:val="clear" w:color="auto" w:fill="FFFFFF"/>
        <w:ind w:left="29"/>
        <w:rPr>
          <w:rFonts w:ascii="PT Astra Serif" w:hAnsi="PT Astra Serif"/>
          <w:spacing w:val="-5"/>
          <w:sz w:val="28"/>
          <w:szCs w:val="28"/>
        </w:rPr>
      </w:pPr>
    </w:p>
    <w:p w:rsidR="0063238E" w:rsidRDefault="00505F7E">
      <w:pPr>
        <w:shd w:val="clear" w:color="auto" w:fill="FFFFFF"/>
        <w:ind w:left="2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>Секретарь публичных слушаний                                             О.А.</w:t>
      </w:r>
      <w:bookmarkStart w:id="1" w:name="_GoBack"/>
      <w:bookmarkEnd w:id="1"/>
      <w:r w:rsidR="00667F66">
        <w:rPr>
          <w:rFonts w:ascii="PT Astra Serif" w:hAnsi="PT Astra Serif"/>
          <w:spacing w:val="-5"/>
          <w:sz w:val="28"/>
          <w:szCs w:val="28"/>
        </w:rPr>
        <w:t xml:space="preserve"> Катаева</w:t>
      </w:r>
    </w:p>
    <w:p w:rsidR="0063238E" w:rsidRDefault="0063238E">
      <w:pPr>
        <w:rPr>
          <w:rFonts w:ascii="PT Astra Serif" w:hAnsi="PT Astra Serif"/>
          <w:sz w:val="28"/>
          <w:szCs w:val="28"/>
        </w:rPr>
      </w:pPr>
    </w:p>
    <w:p w:rsidR="0063238E" w:rsidRDefault="0063238E">
      <w:pPr>
        <w:rPr>
          <w:sz w:val="28"/>
          <w:szCs w:val="28"/>
        </w:rPr>
      </w:pPr>
    </w:p>
    <w:sectPr w:rsidR="0063238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8E"/>
    <w:rsid w:val="00480D85"/>
    <w:rsid w:val="00505F7E"/>
    <w:rsid w:val="0063238E"/>
    <w:rsid w:val="0066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63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38096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80963"/>
    <w:pPr>
      <w:widowControl/>
      <w:jc w:val="both"/>
    </w:pPr>
    <w:rPr>
      <w:rFonts w:ascii="Times New Roman" w:hAnsi="Times New Roman" w:cs="Times New Roman"/>
      <w:b/>
      <w:sz w:val="28"/>
      <w:szCs w:val="24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qFormat/>
    <w:rsid w:val="00380963"/>
    <w:pPr>
      <w:widowControl/>
      <w:spacing w:before="200" w:after="200"/>
      <w:ind w:firstLine="500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667F6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63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38096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80963"/>
    <w:pPr>
      <w:widowControl/>
      <w:jc w:val="both"/>
    </w:pPr>
    <w:rPr>
      <w:rFonts w:ascii="Times New Roman" w:hAnsi="Times New Roman" w:cs="Times New Roman"/>
      <w:b/>
      <w:sz w:val="28"/>
      <w:szCs w:val="24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qFormat/>
    <w:rsid w:val="00380963"/>
    <w:pPr>
      <w:widowControl/>
      <w:spacing w:before="200" w:after="200"/>
      <w:ind w:firstLine="500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667F6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rovskiy-adm.ru/" TargetMode="External"/><Relationship Id="rId5" Type="http://schemas.openxmlformats.org/officeDocument/2006/relationships/hyperlink" Target="http://www.borovskiy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8</cp:revision>
  <cp:lastPrinted>2025-05-14T06:07:00Z</cp:lastPrinted>
  <dcterms:created xsi:type="dcterms:W3CDTF">2021-11-23T09:50:00Z</dcterms:created>
  <dcterms:modified xsi:type="dcterms:W3CDTF">2025-05-14T06:08:00Z</dcterms:modified>
  <dc:language>ru-RU</dc:language>
</cp:coreProperties>
</file>