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00" w:type="dxa"/>
        <w:tblInd w:w="93" w:type="dxa"/>
        <w:tblLook w:val="04A0" w:firstRow="1" w:lastRow="0" w:firstColumn="1" w:lastColumn="0" w:noHBand="0" w:noVBand="1"/>
      </w:tblPr>
      <w:tblGrid>
        <w:gridCol w:w="4540"/>
        <w:gridCol w:w="1440"/>
        <w:gridCol w:w="1180"/>
        <w:gridCol w:w="1180"/>
        <w:gridCol w:w="2226"/>
        <w:gridCol w:w="1180"/>
        <w:gridCol w:w="1740"/>
      </w:tblGrid>
      <w:tr w:rsidR="00EE0C9D" w:rsidRPr="00EE0C9D" w:rsidTr="00EE0C9D">
        <w:trPr>
          <w:trHeight w:val="368"/>
        </w:trPr>
        <w:tc>
          <w:tcPr>
            <w:tcW w:w="13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E0C9D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  <w:lang w:eastAsia="ru-RU"/>
              </w:rPr>
              <w:t>СВОДНАЯ БЮДЖЕТНАЯ РОСПИСЬ БЮДЖЕТА  МУНИЦИПАЛЬНОГО ОБРАЗОВАНИЯ П.БОРОВСКИЙ</w:t>
            </w:r>
          </w:p>
        </w:tc>
      </w:tr>
      <w:tr w:rsidR="00EE0C9D" w:rsidRPr="00EE0C9D" w:rsidTr="00EE0C9D">
        <w:trPr>
          <w:trHeight w:val="315"/>
        </w:trPr>
        <w:tc>
          <w:tcPr>
            <w:tcW w:w="13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C9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На 2018 год</w:t>
            </w:r>
          </w:p>
        </w:tc>
      </w:tr>
      <w:tr w:rsidR="00EE0C9D" w:rsidRPr="00EE0C9D" w:rsidTr="00EE0C9D">
        <w:trPr>
          <w:trHeight w:val="315"/>
        </w:trPr>
        <w:tc>
          <w:tcPr>
            <w:tcW w:w="13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C9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(по состоянию на 01.04.2018г)</w:t>
            </w:r>
          </w:p>
        </w:tc>
      </w:tr>
      <w:tr w:rsidR="00EE0C9D" w:rsidRPr="00EE0C9D" w:rsidTr="00EE0C9D">
        <w:trPr>
          <w:trHeight w:val="300"/>
        </w:trPr>
        <w:tc>
          <w:tcPr>
            <w:tcW w:w="13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Раздел I. Бюджетные ассигнования по расходам местного бюджета на 2018 год</w:t>
            </w:r>
          </w:p>
        </w:tc>
      </w:tr>
      <w:tr w:rsidR="00EE0C9D" w:rsidRPr="00EE0C9D" w:rsidTr="00EE0C9D">
        <w:trPr>
          <w:trHeight w:val="315"/>
        </w:trPr>
        <w:tc>
          <w:tcPr>
            <w:tcW w:w="6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0C9D" w:rsidRPr="00EE0C9D" w:rsidTr="00EE0C9D">
        <w:trPr>
          <w:trHeight w:val="270"/>
        </w:trPr>
        <w:tc>
          <w:tcPr>
            <w:tcW w:w="697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EE0C9D" w:rsidRPr="00EE0C9D" w:rsidTr="00EE0C9D">
        <w:trPr>
          <w:trHeight w:val="285"/>
        </w:trPr>
        <w:tc>
          <w:tcPr>
            <w:tcW w:w="4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по бюджетной классификации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C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  <w:proofErr w:type="gramStart"/>
            <w:r w:rsidRPr="00EE0C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,т</w:t>
            </w:r>
            <w:proofErr w:type="gramEnd"/>
            <w:r w:rsidRPr="00EE0C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ыс.рублей</w:t>
            </w:r>
            <w:proofErr w:type="spellEnd"/>
          </w:p>
        </w:tc>
      </w:tr>
      <w:tr w:rsidR="00EE0C9D" w:rsidRPr="00EE0C9D" w:rsidTr="00EE0C9D">
        <w:trPr>
          <w:trHeight w:val="1275"/>
        </w:trPr>
        <w:tc>
          <w:tcPr>
            <w:tcW w:w="4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главного распорядителя средств 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Раздела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Подраздела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Целевой статьи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Вида расходов</w:t>
            </w: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0C9D" w:rsidRPr="00EE0C9D" w:rsidTr="00EE0C9D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EE0C9D" w:rsidRPr="00EE0C9D" w:rsidTr="00EE0C9D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Муниципальное образование п.Боровский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71 414,9</w:t>
            </w:r>
          </w:p>
        </w:tc>
      </w:tr>
      <w:tr w:rsidR="00EE0C9D" w:rsidRPr="00EE0C9D" w:rsidTr="00EE0C9D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17 780,4</w:t>
            </w:r>
          </w:p>
        </w:tc>
      </w:tr>
      <w:tr w:rsidR="00EE0C9D" w:rsidRPr="00EE0C9D" w:rsidTr="00EE0C9D">
        <w:trPr>
          <w:trHeight w:val="73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1 755,0</w:t>
            </w:r>
          </w:p>
        </w:tc>
      </w:tr>
      <w:tr w:rsidR="00EE0C9D" w:rsidRPr="00EE0C9D" w:rsidTr="00EE0C9D">
        <w:trPr>
          <w:trHeight w:val="147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Высшее должностное лицо муниципального образования (глава муниципального образования, возглавляющий местную администрацию</w:t>
            </w:r>
            <w:proofErr w:type="gramStart"/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)в</w:t>
            </w:r>
            <w:proofErr w:type="gramEnd"/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рамках программы «Развитие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0100070110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1 755,0</w:t>
            </w:r>
          </w:p>
        </w:tc>
      </w:tr>
      <w:tr w:rsidR="00EE0C9D" w:rsidRPr="00EE0C9D" w:rsidTr="00EE0C9D">
        <w:trPr>
          <w:trHeight w:val="73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0100070110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1 755,0</w:t>
            </w:r>
          </w:p>
        </w:tc>
      </w:tr>
      <w:tr w:rsidR="00EE0C9D" w:rsidRPr="00EE0C9D" w:rsidTr="00EE0C9D">
        <w:trPr>
          <w:trHeight w:val="93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12 954,1</w:t>
            </w:r>
          </w:p>
        </w:tc>
      </w:tr>
      <w:tr w:rsidR="00EE0C9D" w:rsidRPr="00EE0C9D" w:rsidTr="00EE0C9D">
        <w:trPr>
          <w:trHeight w:val="111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Обеспечение деятельности органов местного самоуправления в рамках программы «Развитие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0100070100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12 119,0</w:t>
            </w:r>
          </w:p>
        </w:tc>
      </w:tr>
      <w:tr w:rsidR="00EE0C9D" w:rsidRPr="00EE0C9D" w:rsidTr="00EE0C9D">
        <w:trPr>
          <w:trHeight w:val="73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0100070100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11 637,0</w:t>
            </w:r>
          </w:p>
        </w:tc>
      </w:tr>
      <w:tr w:rsidR="00EE0C9D" w:rsidRPr="00EE0C9D" w:rsidTr="00EE0C9D">
        <w:trPr>
          <w:trHeight w:val="73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0100070100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480,0</w:t>
            </w:r>
          </w:p>
        </w:tc>
      </w:tr>
      <w:tr w:rsidR="00EE0C9D" w:rsidRPr="00EE0C9D" w:rsidTr="00EE0C9D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0100070100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EE0C9D" w:rsidRPr="00EE0C9D" w:rsidTr="00EE0C9D">
        <w:trPr>
          <w:trHeight w:val="109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0200070100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835,1</w:t>
            </w:r>
          </w:p>
        </w:tc>
      </w:tr>
      <w:tr w:rsidR="00EE0C9D" w:rsidRPr="00EE0C9D" w:rsidTr="00EE0C9D">
        <w:trPr>
          <w:trHeight w:val="6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0200070100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835,1</w:t>
            </w:r>
          </w:p>
        </w:tc>
      </w:tr>
      <w:tr w:rsidR="00EE0C9D" w:rsidRPr="00EE0C9D" w:rsidTr="00EE0C9D">
        <w:trPr>
          <w:trHeight w:val="6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16,0</w:t>
            </w:r>
          </w:p>
        </w:tc>
      </w:tr>
      <w:tr w:rsidR="00EE0C9D" w:rsidRPr="00EE0C9D" w:rsidTr="00EE0C9D">
        <w:trPr>
          <w:trHeight w:val="11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9900090020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16,0</w:t>
            </w:r>
          </w:p>
        </w:tc>
      </w:tr>
      <w:tr w:rsidR="00EE0C9D" w:rsidRPr="00EE0C9D" w:rsidTr="00EE0C9D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9900090020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16,0</w:t>
            </w:r>
          </w:p>
        </w:tc>
      </w:tr>
      <w:tr w:rsidR="00EE0C9D" w:rsidRPr="00EE0C9D" w:rsidTr="00EE0C9D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EE0C9D" w:rsidRPr="00EE0C9D" w:rsidTr="00EE0C9D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Резервный фонд местной администрации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9900070111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EE0C9D" w:rsidRPr="00EE0C9D" w:rsidTr="00EE0C9D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9900070111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EE0C9D" w:rsidRPr="00EE0C9D" w:rsidTr="00EE0C9D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3 045,3</w:t>
            </w:r>
          </w:p>
        </w:tc>
      </w:tr>
      <w:tr w:rsidR="00EE0C9D" w:rsidRPr="00EE0C9D" w:rsidTr="00EE0C9D">
        <w:trPr>
          <w:trHeight w:val="112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Опубликование муниципальных правовых актов, иной официальной информации в печатном СМИ в рамках программы «Развитие муниципальной службы в муниципальном образовании поселок Боровский на 2018-2020 года»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0100070480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334,0</w:t>
            </w:r>
          </w:p>
        </w:tc>
      </w:tr>
      <w:tr w:rsidR="00EE0C9D" w:rsidRPr="00EE0C9D" w:rsidTr="00EE0C9D">
        <w:trPr>
          <w:trHeight w:val="79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0100070480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334,0</w:t>
            </w:r>
          </w:p>
        </w:tc>
      </w:tr>
      <w:tr w:rsidR="00EE0C9D" w:rsidRPr="00EE0C9D" w:rsidTr="00EE0C9D">
        <w:trPr>
          <w:trHeight w:val="109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0200070200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2 461,1</w:t>
            </w:r>
          </w:p>
        </w:tc>
      </w:tr>
      <w:tr w:rsidR="00EE0C9D" w:rsidRPr="00EE0C9D" w:rsidTr="00EE0C9D">
        <w:trPr>
          <w:trHeight w:val="79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0200070200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2 461,1</w:t>
            </w:r>
          </w:p>
        </w:tc>
      </w:tr>
      <w:tr w:rsidR="00EE0C9D" w:rsidRPr="00EE0C9D" w:rsidTr="00EE0C9D">
        <w:trPr>
          <w:trHeight w:val="79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проведению кадастровых работ на бесхозяйные объекты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0200370300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142,0</w:t>
            </w:r>
          </w:p>
        </w:tc>
      </w:tr>
      <w:tr w:rsidR="00EE0C9D" w:rsidRPr="00EE0C9D" w:rsidTr="00EE0C9D">
        <w:trPr>
          <w:trHeight w:val="79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0200370300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142,0</w:t>
            </w:r>
          </w:p>
        </w:tc>
      </w:tr>
      <w:tr w:rsidR="00EE0C9D" w:rsidRPr="00EE0C9D" w:rsidTr="00EE0C9D">
        <w:trPr>
          <w:trHeight w:val="79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9900070200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108,2</w:t>
            </w:r>
          </w:p>
        </w:tc>
      </w:tr>
      <w:tr w:rsidR="00EE0C9D" w:rsidRPr="00EE0C9D" w:rsidTr="00EE0C9D">
        <w:trPr>
          <w:trHeight w:val="79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9900070200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108,2</w:t>
            </w:r>
          </w:p>
        </w:tc>
      </w:tr>
      <w:tr w:rsidR="00EE0C9D" w:rsidRPr="00EE0C9D" w:rsidTr="00EE0C9D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1 655,0</w:t>
            </w:r>
          </w:p>
        </w:tc>
      </w:tr>
      <w:tr w:rsidR="00EE0C9D" w:rsidRPr="00EE0C9D" w:rsidTr="00EE0C9D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1 655,0</w:t>
            </w:r>
          </w:p>
        </w:tc>
      </w:tr>
      <w:tr w:rsidR="00EE0C9D" w:rsidRPr="00EE0C9D" w:rsidTr="00EE0C9D">
        <w:trPr>
          <w:trHeight w:val="141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0300051180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1 121,0</w:t>
            </w:r>
          </w:p>
        </w:tc>
      </w:tr>
      <w:tr w:rsidR="00EE0C9D" w:rsidRPr="00EE0C9D" w:rsidTr="00EE0C9D">
        <w:trPr>
          <w:trHeight w:val="5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0300051180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1 121,0</w:t>
            </w:r>
          </w:p>
        </w:tc>
      </w:tr>
      <w:tr w:rsidR="00EE0C9D" w:rsidRPr="00EE0C9D" w:rsidTr="00EE0C9D">
        <w:trPr>
          <w:trHeight w:val="12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Обеспечение деятельности органов местного самоуправления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0300070100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534,0</w:t>
            </w:r>
          </w:p>
        </w:tc>
      </w:tr>
      <w:tr w:rsidR="00EE0C9D" w:rsidRPr="00EE0C9D" w:rsidTr="00EE0C9D">
        <w:trPr>
          <w:trHeight w:val="5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0300070100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488,0</w:t>
            </w:r>
          </w:p>
        </w:tc>
      </w:tr>
      <w:tr w:rsidR="00EE0C9D" w:rsidRPr="00EE0C9D" w:rsidTr="00EE0C9D">
        <w:trPr>
          <w:trHeight w:val="5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0300070100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46,0</w:t>
            </w:r>
          </w:p>
        </w:tc>
      </w:tr>
      <w:tr w:rsidR="00EE0C9D" w:rsidRPr="00EE0C9D" w:rsidTr="00EE0C9D">
        <w:trPr>
          <w:trHeight w:val="5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2 748,0</w:t>
            </w:r>
          </w:p>
        </w:tc>
      </w:tr>
      <w:tr w:rsidR="00EE0C9D" w:rsidRPr="00EE0C9D" w:rsidTr="00EE0C9D">
        <w:trPr>
          <w:trHeight w:val="5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48,0</w:t>
            </w:r>
          </w:p>
        </w:tc>
      </w:tr>
      <w:tr w:rsidR="00EE0C9D" w:rsidRPr="00EE0C9D" w:rsidTr="00EE0C9D">
        <w:trPr>
          <w:trHeight w:val="5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0400170310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48,0</w:t>
            </w:r>
          </w:p>
        </w:tc>
      </w:tr>
      <w:tr w:rsidR="00EE0C9D" w:rsidRPr="00EE0C9D" w:rsidTr="00EE0C9D">
        <w:trPr>
          <w:trHeight w:val="5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0400170310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48,0</w:t>
            </w:r>
          </w:p>
        </w:tc>
      </w:tr>
      <w:tr w:rsidR="00EE0C9D" w:rsidRPr="00EE0C9D" w:rsidTr="00EE0C9D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2 054,0</w:t>
            </w:r>
          </w:p>
        </w:tc>
      </w:tr>
      <w:tr w:rsidR="00EE0C9D" w:rsidRPr="00EE0C9D" w:rsidTr="00EE0C9D">
        <w:trPr>
          <w:trHeight w:val="57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0400470240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1 486,0</w:t>
            </w:r>
          </w:p>
        </w:tc>
      </w:tr>
      <w:tr w:rsidR="00EE0C9D" w:rsidRPr="00EE0C9D" w:rsidTr="00EE0C9D">
        <w:trPr>
          <w:trHeight w:val="57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0400470240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1 486,0</w:t>
            </w:r>
          </w:p>
        </w:tc>
      </w:tr>
      <w:tr w:rsidR="00EE0C9D" w:rsidRPr="00EE0C9D" w:rsidTr="00EE0C9D">
        <w:trPr>
          <w:trHeight w:val="57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обеспечению деятельности пожарной дружины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0400570250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568,0</w:t>
            </w:r>
          </w:p>
        </w:tc>
      </w:tr>
      <w:tr w:rsidR="00EE0C9D" w:rsidRPr="00EE0C9D" w:rsidTr="00EE0C9D">
        <w:trPr>
          <w:trHeight w:val="57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0400570250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568,0</w:t>
            </w:r>
          </w:p>
        </w:tc>
      </w:tr>
      <w:tr w:rsidR="00EE0C9D" w:rsidRPr="00EE0C9D" w:rsidTr="00EE0C9D">
        <w:trPr>
          <w:trHeight w:val="57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646,0</w:t>
            </w:r>
          </w:p>
        </w:tc>
      </w:tr>
      <w:tr w:rsidR="00EE0C9D" w:rsidRPr="00EE0C9D" w:rsidTr="00EE0C9D">
        <w:trPr>
          <w:trHeight w:val="57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организации деятельности народных дружин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0400670260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646,0</w:t>
            </w:r>
          </w:p>
        </w:tc>
      </w:tr>
      <w:tr w:rsidR="00EE0C9D" w:rsidRPr="00EE0C9D" w:rsidTr="00EE0C9D">
        <w:trPr>
          <w:trHeight w:val="57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0400670260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646,0</w:t>
            </w:r>
          </w:p>
        </w:tc>
      </w:tr>
      <w:tr w:rsidR="00EE0C9D" w:rsidRPr="00EE0C9D" w:rsidTr="00EE0C9D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4 202,0</w:t>
            </w:r>
          </w:p>
        </w:tc>
      </w:tr>
      <w:tr w:rsidR="00EE0C9D" w:rsidRPr="00EE0C9D" w:rsidTr="00EE0C9D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1 307,0</w:t>
            </w:r>
          </w:p>
        </w:tc>
      </w:tr>
      <w:tr w:rsidR="00EE0C9D" w:rsidRPr="00EE0C9D" w:rsidTr="00EE0C9D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0700470140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996,0</w:t>
            </w:r>
          </w:p>
        </w:tc>
      </w:tr>
      <w:tr w:rsidR="00EE0C9D" w:rsidRPr="00EE0C9D" w:rsidTr="00EE0C9D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0700470140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996,0</w:t>
            </w:r>
          </w:p>
        </w:tc>
      </w:tr>
      <w:tr w:rsidR="00EE0C9D" w:rsidRPr="00EE0C9D" w:rsidTr="00EE0C9D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обеспечению занятости населения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0700570140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131,0</w:t>
            </w:r>
          </w:p>
        </w:tc>
      </w:tr>
      <w:tr w:rsidR="00EE0C9D" w:rsidRPr="00EE0C9D" w:rsidTr="00EE0C9D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0700570140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131,0</w:t>
            </w:r>
          </w:p>
        </w:tc>
      </w:tr>
      <w:tr w:rsidR="00EE0C9D" w:rsidRPr="00EE0C9D" w:rsidTr="00EE0C9D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9900070140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180,0</w:t>
            </w:r>
          </w:p>
        </w:tc>
      </w:tr>
      <w:tr w:rsidR="00EE0C9D" w:rsidRPr="00EE0C9D" w:rsidTr="00EE0C9D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9900070140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180,0</w:t>
            </w:r>
          </w:p>
        </w:tc>
      </w:tr>
      <w:tr w:rsidR="00EE0C9D" w:rsidRPr="00EE0C9D" w:rsidTr="00EE0C9D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2 795,0</w:t>
            </w:r>
          </w:p>
        </w:tc>
      </w:tr>
      <w:tr w:rsidR="00EE0C9D" w:rsidRPr="00EE0C9D" w:rsidTr="00EE0C9D">
        <w:trPr>
          <w:trHeight w:val="48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0500177050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2 643,0</w:t>
            </w:r>
          </w:p>
        </w:tc>
      </w:tr>
      <w:tr w:rsidR="00EE0C9D" w:rsidRPr="00EE0C9D" w:rsidTr="00EE0C9D">
        <w:trPr>
          <w:trHeight w:val="48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0500177050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2 643,0</w:t>
            </w:r>
          </w:p>
        </w:tc>
      </w:tr>
      <w:tr w:rsidR="00EE0C9D" w:rsidRPr="00EE0C9D" w:rsidTr="00EE0C9D">
        <w:trPr>
          <w:trHeight w:val="48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0500277050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152,0</w:t>
            </w:r>
          </w:p>
        </w:tc>
      </w:tr>
      <w:tr w:rsidR="00EE0C9D" w:rsidRPr="00EE0C9D" w:rsidTr="00EE0C9D">
        <w:trPr>
          <w:trHeight w:val="48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0500277050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152,0</w:t>
            </w:r>
          </w:p>
        </w:tc>
      </w:tr>
      <w:tr w:rsidR="00EE0C9D" w:rsidRPr="00EE0C9D" w:rsidTr="00EE0C9D">
        <w:trPr>
          <w:trHeight w:val="48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E0C9D" w:rsidRPr="00EE0C9D" w:rsidTr="00EE0C9D">
        <w:trPr>
          <w:trHeight w:val="78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0200470290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E0C9D" w:rsidRPr="00EE0C9D" w:rsidTr="00EE0C9D">
        <w:trPr>
          <w:trHeight w:val="48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0200470290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E0C9D" w:rsidRPr="00EE0C9D" w:rsidTr="00EE0C9D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10 168,0</w:t>
            </w:r>
          </w:p>
        </w:tc>
      </w:tr>
      <w:tr w:rsidR="00EE0C9D" w:rsidRPr="00EE0C9D" w:rsidTr="00EE0C9D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756,0</w:t>
            </w:r>
          </w:p>
        </w:tc>
      </w:tr>
      <w:tr w:rsidR="00EE0C9D" w:rsidRPr="00EE0C9D" w:rsidTr="00EE0C9D">
        <w:trPr>
          <w:trHeight w:val="142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МО»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0200096160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756,0</w:t>
            </w:r>
          </w:p>
        </w:tc>
      </w:tr>
      <w:tr w:rsidR="00EE0C9D" w:rsidRPr="00EE0C9D" w:rsidTr="00EE0C9D">
        <w:trPr>
          <w:trHeight w:val="49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0200096160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756,0</w:t>
            </w:r>
          </w:p>
        </w:tc>
      </w:tr>
      <w:tr w:rsidR="00EE0C9D" w:rsidRPr="00EE0C9D" w:rsidTr="00EE0C9D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33,0</w:t>
            </w:r>
          </w:p>
        </w:tc>
      </w:tr>
      <w:tr w:rsidR="00EE0C9D" w:rsidRPr="00EE0C9D" w:rsidTr="00EE0C9D">
        <w:trPr>
          <w:trHeight w:val="108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9900090020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33,0</w:t>
            </w:r>
          </w:p>
        </w:tc>
      </w:tr>
      <w:tr w:rsidR="00EE0C9D" w:rsidRPr="00EE0C9D" w:rsidTr="00EE0C9D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9900090020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33,0</w:t>
            </w:r>
          </w:p>
        </w:tc>
      </w:tr>
      <w:tr w:rsidR="00EE0C9D" w:rsidRPr="00EE0C9D" w:rsidTr="00EE0C9D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9 379,0</w:t>
            </w:r>
          </w:p>
        </w:tc>
      </w:tr>
      <w:tr w:rsidR="00EE0C9D" w:rsidRPr="00EE0C9D" w:rsidTr="00EE0C9D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освещению улиц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0600276000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4 600,0</w:t>
            </w:r>
          </w:p>
        </w:tc>
      </w:tr>
      <w:tr w:rsidR="00EE0C9D" w:rsidRPr="00EE0C9D" w:rsidTr="00EE0C9D">
        <w:trPr>
          <w:trHeight w:val="84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0600276000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</w:t>
            </w:r>
          </w:p>
        </w:tc>
      </w:tr>
      <w:tr w:rsidR="00EE0C9D" w:rsidRPr="00EE0C9D" w:rsidTr="00EE0C9D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озеленению территории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0600576000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780,0</w:t>
            </w:r>
          </w:p>
        </w:tc>
      </w:tr>
      <w:tr w:rsidR="00EE0C9D" w:rsidRPr="00EE0C9D" w:rsidTr="00EE0C9D">
        <w:trPr>
          <w:trHeight w:val="69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0600576000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780,0</w:t>
            </w:r>
          </w:p>
        </w:tc>
      </w:tr>
      <w:tr w:rsidR="00EE0C9D" w:rsidRPr="00EE0C9D" w:rsidTr="00EE0C9D">
        <w:trPr>
          <w:trHeight w:val="69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0600676000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679,0</w:t>
            </w:r>
          </w:p>
        </w:tc>
      </w:tr>
      <w:tr w:rsidR="00EE0C9D" w:rsidRPr="00EE0C9D" w:rsidTr="00EE0C9D">
        <w:trPr>
          <w:trHeight w:val="69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0600676000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679,0</w:t>
            </w:r>
          </w:p>
        </w:tc>
      </w:tr>
      <w:tr w:rsidR="00EE0C9D" w:rsidRPr="00EE0C9D" w:rsidTr="00EE0C9D">
        <w:trPr>
          <w:trHeight w:val="69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0600776000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610,0</w:t>
            </w:r>
          </w:p>
        </w:tc>
      </w:tr>
      <w:tr w:rsidR="00EE0C9D" w:rsidRPr="00EE0C9D" w:rsidTr="00EE0C9D">
        <w:trPr>
          <w:trHeight w:val="69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0600776000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610,0</w:t>
            </w:r>
          </w:p>
        </w:tc>
      </w:tr>
      <w:tr w:rsidR="00EE0C9D" w:rsidRPr="00EE0C9D" w:rsidTr="00EE0C9D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содержанию мест захоронения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0600876000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EE0C9D" w:rsidRPr="00EE0C9D" w:rsidTr="00EE0C9D">
        <w:trPr>
          <w:trHeight w:val="87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0600876000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EE0C9D" w:rsidRPr="00EE0C9D" w:rsidTr="00EE0C9D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0600976000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2 110,0</w:t>
            </w:r>
          </w:p>
        </w:tc>
      </w:tr>
      <w:tr w:rsidR="00EE0C9D" w:rsidRPr="00EE0C9D" w:rsidTr="00EE0C9D">
        <w:trPr>
          <w:trHeight w:val="73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0600976000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2 110,0</w:t>
            </w:r>
          </w:p>
        </w:tc>
      </w:tr>
      <w:tr w:rsidR="00EE0C9D" w:rsidRPr="00EE0C9D" w:rsidTr="00EE0C9D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107,0</w:t>
            </w:r>
          </w:p>
        </w:tc>
      </w:tr>
      <w:tr w:rsidR="00EE0C9D" w:rsidRPr="00EE0C9D" w:rsidTr="00EE0C9D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107,0</w:t>
            </w:r>
          </w:p>
        </w:tc>
      </w:tr>
      <w:tr w:rsidR="00EE0C9D" w:rsidRPr="00EE0C9D" w:rsidTr="00EE0C9D">
        <w:trPr>
          <w:trHeight w:val="96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созданию условий для создания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0700290020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107,0</w:t>
            </w:r>
          </w:p>
        </w:tc>
      </w:tr>
      <w:tr w:rsidR="00EE0C9D" w:rsidRPr="00EE0C9D" w:rsidTr="00EE0C9D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0700290020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107,0</w:t>
            </w:r>
          </w:p>
        </w:tc>
      </w:tr>
      <w:tr w:rsidR="00EE0C9D" w:rsidRPr="00EE0C9D" w:rsidTr="00EE0C9D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21 183,0</w:t>
            </w:r>
          </w:p>
        </w:tc>
      </w:tr>
      <w:tr w:rsidR="00EE0C9D" w:rsidRPr="00EE0C9D" w:rsidTr="00EE0C9D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21 183,0</w:t>
            </w:r>
          </w:p>
        </w:tc>
      </w:tr>
      <w:tr w:rsidR="00EE0C9D" w:rsidRPr="00EE0C9D" w:rsidTr="00EE0C9D">
        <w:trPr>
          <w:trHeight w:val="103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0800090020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21 183,0</w:t>
            </w:r>
          </w:p>
        </w:tc>
      </w:tr>
      <w:tr w:rsidR="00EE0C9D" w:rsidRPr="00EE0C9D" w:rsidTr="00EE0C9D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0800090020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21 183,0</w:t>
            </w:r>
          </w:p>
        </w:tc>
      </w:tr>
      <w:tr w:rsidR="00EE0C9D" w:rsidRPr="00EE0C9D" w:rsidTr="00EE0C9D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EE0C9D" w:rsidRPr="00EE0C9D" w:rsidTr="00EE0C9D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EE0C9D" w:rsidRPr="00EE0C9D" w:rsidTr="00EE0C9D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Доплаты к пенсиям муниципальных служащих в рамках программы «Развитие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0100070470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EE0C9D" w:rsidRPr="00EE0C9D" w:rsidTr="00EE0C9D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0100070470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EE0C9D" w:rsidRPr="00EE0C9D" w:rsidTr="00EE0C9D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13 271,5</w:t>
            </w:r>
          </w:p>
        </w:tc>
      </w:tr>
      <w:tr w:rsidR="00EE0C9D" w:rsidRPr="00EE0C9D" w:rsidTr="00EE0C9D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13 271,5</w:t>
            </w:r>
          </w:p>
        </w:tc>
      </w:tr>
      <w:tr w:rsidR="00EE0C9D" w:rsidRPr="00EE0C9D" w:rsidTr="00EE0C9D">
        <w:trPr>
          <w:trHeight w:val="81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расширению возможностей и повышению 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0900170070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11 831,5</w:t>
            </w:r>
          </w:p>
        </w:tc>
      </w:tr>
      <w:tr w:rsidR="00EE0C9D" w:rsidRPr="00EE0C9D" w:rsidTr="00EE0C9D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0900170070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11 831,5</w:t>
            </w:r>
          </w:p>
        </w:tc>
      </w:tr>
      <w:tr w:rsidR="00EE0C9D" w:rsidRPr="00EE0C9D" w:rsidTr="00EE0C9D">
        <w:trPr>
          <w:trHeight w:val="87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0900270070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270,0</w:t>
            </w:r>
          </w:p>
        </w:tc>
        <w:bookmarkStart w:id="0" w:name="_GoBack"/>
        <w:bookmarkEnd w:id="0"/>
      </w:tr>
      <w:tr w:rsidR="00EE0C9D" w:rsidRPr="00EE0C9D" w:rsidTr="00EE0C9D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0900270070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270,0</w:t>
            </w:r>
          </w:p>
        </w:tc>
      </w:tr>
      <w:tr w:rsidR="00EE0C9D" w:rsidRPr="00EE0C9D" w:rsidTr="00EE0C9D">
        <w:trPr>
          <w:trHeight w:val="82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Мероприятия по капитальному текущему ремонту спортивных объектов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0900370070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1 170,0</w:t>
            </w:r>
          </w:p>
        </w:tc>
      </w:tr>
      <w:tr w:rsidR="00EE0C9D" w:rsidRPr="00EE0C9D" w:rsidTr="00EE0C9D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0900370070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1 170,0</w:t>
            </w:r>
          </w:p>
        </w:tc>
      </w:tr>
      <w:tr w:rsidR="00EE0C9D" w:rsidRPr="00EE0C9D" w:rsidTr="00EE0C9D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C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71 414,9</w:t>
            </w:r>
          </w:p>
        </w:tc>
      </w:tr>
      <w:tr w:rsidR="00EE0C9D" w:rsidRPr="00EE0C9D" w:rsidTr="00EE0C9D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EE0C9D" w:rsidRPr="00EE0C9D" w:rsidTr="00EE0C9D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EE0C9D" w:rsidRPr="00EE0C9D" w:rsidTr="00EE0C9D">
        <w:trPr>
          <w:trHeight w:val="255"/>
        </w:trPr>
        <w:tc>
          <w:tcPr>
            <w:tcW w:w="13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III. Бюджетные ассигнования по источникам финансирования дефицита местного бюджета на 2018 год</w:t>
            </w:r>
          </w:p>
        </w:tc>
      </w:tr>
      <w:tr w:rsidR="00EE0C9D" w:rsidRPr="00EE0C9D" w:rsidTr="00EE0C9D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EE0C9D" w:rsidRPr="00EE0C9D" w:rsidTr="00EE0C9D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EE0C9D" w:rsidRPr="00EE0C9D" w:rsidTr="00EE0C9D">
        <w:trPr>
          <w:trHeight w:val="570"/>
        </w:trPr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 w:firstLineChars="400" w:firstLine="80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C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020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C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174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C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тыс. рублей</w:t>
            </w:r>
          </w:p>
        </w:tc>
      </w:tr>
      <w:tr w:rsidR="00EE0C9D" w:rsidRPr="00EE0C9D" w:rsidTr="00EE0C9D">
        <w:trPr>
          <w:trHeight w:val="570"/>
        </w:trPr>
        <w:tc>
          <w:tcPr>
            <w:tcW w:w="4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1" w:eastAsia="Times New Roman" w:hAnsi="Arial1" w:cs="Arial"/>
                <w:b/>
                <w:bCs/>
                <w:color w:val="000000"/>
                <w:lang w:eastAsia="ru-RU"/>
              </w:rPr>
            </w:pPr>
            <w:r w:rsidRPr="00EE0C9D">
              <w:rPr>
                <w:rFonts w:ascii="Arial1" w:eastAsia="Times New Roman" w:hAnsi="Arial1" w:cs="Arial"/>
                <w:b/>
                <w:bCs/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7020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ru-RU"/>
              </w:rPr>
            </w:pPr>
            <w:r w:rsidRPr="00EE0C9D">
              <w:rPr>
                <w:rFonts w:ascii="Arial1" w:eastAsia="Times New Roman" w:hAnsi="Arial1" w:cs="Arial"/>
                <w:b/>
                <w:bCs/>
                <w:color w:val="000000"/>
                <w:lang w:eastAsia="ru-RU"/>
              </w:rPr>
              <w:t>066 01 00 00 00 00 0000 000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ru-RU"/>
              </w:rPr>
            </w:pPr>
            <w:r w:rsidRPr="00EE0C9D">
              <w:rPr>
                <w:rFonts w:ascii="Arial1" w:eastAsia="Times New Roman" w:hAnsi="Arial1" w:cs="Arial"/>
                <w:b/>
                <w:bCs/>
                <w:color w:val="000000"/>
                <w:lang w:eastAsia="ru-RU"/>
              </w:rPr>
              <w:t>4971,5</w:t>
            </w:r>
          </w:p>
        </w:tc>
      </w:tr>
      <w:tr w:rsidR="00EE0C9D" w:rsidRPr="00EE0C9D" w:rsidTr="00EE0C9D">
        <w:trPr>
          <w:trHeight w:val="570"/>
        </w:trPr>
        <w:tc>
          <w:tcPr>
            <w:tcW w:w="4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1" w:eastAsia="Times New Roman" w:hAnsi="Arial1" w:cs="Arial"/>
                <w:b/>
                <w:bCs/>
                <w:color w:val="000000"/>
                <w:lang w:eastAsia="ru-RU"/>
              </w:rPr>
            </w:pPr>
            <w:r w:rsidRPr="00EE0C9D">
              <w:rPr>
                <w:rFonts w:ascii="Arial1" w:eastAsia="Times New Roman" w:hAnsi="Arial1" w:cs="Arial"/>
                <w:b/>
                <w:bCs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020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ru-RU"/>
              </w:rPr>
            </w:pPr>
            <w:r w:rsidRPr="00EE0C9D">
              <w:rPr>
                <w:rFonts w:ascii="Arial1" w:eastAsia="Times New Roman" w:hAnsi="Arial1" w:cs="Arial"/>
                <w:b/>
                <w:bCs/>
                <w:color w:val="000000"/>
                <w:lang w:eastAsia="ru-RU"/>
              </w:rPr>
              <w:t>066 01 05 00 00 00 0000 000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ru-RU"/>
              </w:rPr>
            </w:pPr>
            <w:r w:rsidRPr="00EE0C9D">
              <w:rPr>
                <w:rFonts w:ascii="Arial1" w:eastAsia="Times New Roman" w:hAnsi="Arial1" w:cs="Arial"/>
                <w:b/>
                <w:bCs/>
                <w:color w:val="000000"/>
                <w:lang w:eastAsia="ru-RU"/>
              </w:rPr>
              <w:t>4971,5</w:t>
            </w:r>
          </w:p>
        </w:tc>
      </w:tr>
      <w:tr w:rsidR="00EE0C9D" w:rsidRPr="00EE0C9D" w:rsidTr="00EE0C9D">
        <w:trPr>
          <w:trHeight w:val="570"/>
        </w:trPr>
        <w:tc>
          <w:tcPr>
            <w:tcW w:w="4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1" w:eastAsia="Times New Roman" w:hAnsi="Arial1" w:cs="Arial"/>
                <w:b/>
                <w:bCs/>
                <w:color w:val="000000"/>
                <w:lang w:eastAsia="ru-RU"/>
              </w:rPr>
            </w:pPr>
            <w:r w:rsidRPr="00EE0C9D">
              <w:rPr>
                <w:rFonts w:ascii="Arial1" w:eastAsia="Times New Roman" w:hAnsi="Arial1" w:cs="Arial"/>
                <w:b/>
                <w:bCs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7020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ru-RU"/>
              </w:rPr>
            </w:pPr>
            <w:r w:rsidRPr="00EE0C9D">
              <w:rPr>
                <w:rFonts w:ascii="Arial1" w:eastAsia="Times New Roman" w:hAnsi="Arial1" w:cs="Arial"/>
                <w:b/>
                <w:bCs/>
                <w:color w:val="000000"/>
                <w:lang w:eastAsia="ru-RU"/>
              </w:rPr>
              <w:t>066 01 05 00 00 00 0000 500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ru-RU"/>
              </w:rPr>
            </w:pPr>
            <w:r w:rsidRPr="00EE0C9D">
              <w:rPr>
                <w:rFonts w:ascii="Arial1" w:eastAsia="Times New Roman" w:hAnsi="Arial1" w:cs="Arial"/>
                <w:b/>
                <w:bCs/>
                <w:color w:val="000000"/>
                <w:lang w:eastAsia="ru-RU"/>
              </w:rPr>
              <w:t>-66443,4</w:t>
            </w:r>
          </w:p>
        </w:tc>
      </w:tr>
      <w:tr w:rsidR="00EE0C9D" w:rsidRPr="00EE0C9D" w:rsidTr="00EE0C9D">
        <w:trPr>
          <w:trHeight w:val="570"/>
        </w:trPr>
        <w:tc>
          <w:tcPr>
            <w:tcW w:w="4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1" w:eastAsia="Times New Roman" w:hAnsi="Arial1" w:cs="Arial"/>
                <w:color w:val="000000"/>
                <w:lang w:eastAsia="ru-RU"/>
              </w:rPr>
            </w:pPr>
            <w:r w:rsidRPr="00EE0C9D">
              <w:rPr>
                <w:rFonts w:ascii="Arial1" w:eastAsia="Times New Roman" w:hAnsi="Arial1" w:cs="Arial"/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20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1" w:eastAsia="Times New Roman" w:hAnsi="Arial1" w:cs="Arial"/>
                <w:color w:val="000000"/>
                <w:lang w:eastAsia="ru-RU"/>
              </w:rPr>
            </w:pPr>
            <w:r w:rsidRPr="00EE0C9D">
              <w:rPr>
                <w:rFonts w:ascii="Arial1" w:eastAsia="Times New Roman" w:hAnsi="Arial1" w:cs="Arial"/>
                <w:color w:val="000000"/>
                <w:lang w:eastAsia="ru-RU"/>
              </w:rPr>
              <w:t>066 01 05 02 01 10 0000 510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1" w:eastAsia="Times New Roman" w:hAnsi="Arial1" w:cs="Arial"/>
                <w:color w:val="000000"/>
                <w:lang w:eastAsia="ru-RU"/>
              </w:rPr>
            </w:pPr>
            <w:r w:rsidRPr="00EE0C9D">
              <w:rPr>
                <w:rFonts w:ascii="Arial1" w:eastAsia="Times New Roman" w:hAnsi="Arial1" w:cs="Arial"/>
                <w:color w:val="000000"/>
                <w:lang w:eastAsia="ru-RU"/>
              </w:rPr>
              <w:t>-66443,4</w:t>
            </w:r>
          </w:p>
        </w:tc>
      </w:tr>
      <w:tr w:rsidR="00EE0C9D" w:rsidRPr="00EE0C9D" w:rsidTr="00EE0C9D">
        <w:trPr>
          <w:trHeight w:val="570"/>
        </w:trPr>
        <w:tc>
          <w:tcPr>
            <w:tcW w:w="4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1" w:eastAsia="Times New Roman" w:hAnsi="Arial1" w:cs="Arial"/>
                <w:b/>
                <w:bCs/>
                <w:color w:val="000000"/>
                <w:lang w:eastAsia="ru-RU"/>
              </w:rPr>
            </w:pPr>
            <w:r w:rsidRPr="00EE0C9D">
              <w:rPr>
                <w:rFonts w:ascii="Arial1" w:eastAsia="Times New Roman" w:hAnsi="Arial1" w:cs="Arial"/>
                <w:b/>
                <w:bCs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7020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ru-RU"/>
              </w:rPr>
            </w:pPr>
            <w:r w:rsidRPr="00EE0C9D">
              <w:rPr>
                <w:rFonts w:ascii="Arial1" w:eastAsia="Times New Roman" w:hAnsi="Arial1" w:cs="Arial"/>
                <w:b/>
                <w:bCs/>
                <w:color w:val="000000"/>
                <w:lang w:eastAsia="ru-RU"/>
              </w:rPr>
              <w:t>066 01 05 00 00 00 0000 600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ru-RU"/>
              </w:rPr>
            </w:pPr>
            <w:r w:rsidRPr="00EE0C9D">
              <w:rPr>
                <w:rFonts w:ascii="Arial1" w:eastAsia="Times New Roman" w:hAnsi="Arial1" w:cs="Arial"/>
                <w:b/>
                <w:bCs/>
                <w:color w:val="000000"/>
                <w:lang w:eastAsia="ru-RU"/>
              </w:rPr>
              <w:t>71414,9</w:t>
            </w:r>
          </w:p>
        </w:tc>
      </w:tr>
      <w:tr w:rsidR="00EE0C9D" w:rsidRPr="00EE0C9D" w:rsidTr="00EE0C9D">
        <w:trPr>
          <w:trHeight w:val="570"/>
        </w:trPr>
        <w:tc>
          <w:tcPr>
            <w:tcW w:w="4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rPr>
                <w:rFonts w:ascii="Arial1" w:eastAsia="Times New Roman" w:hAnsi="Arial1" w:cs="Arial"/>
                <w:color w:val="000000"/>
                <w:lang w:eastAsia="ru-RU"/>
              </w:rPr>
            </w:pPr>
            <w:r w:rsidRPr="00EE0C9D">
              <w:rPr>
                <w:rFonts w:ascii="Arial1" w:eastAsia="Times New Roman" w:hAnsi="Arial1" w:cs="Arial"/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20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1" w:eastAsia="Times New Roman" w:hAnsi="Arial1" w:cs="Arial"/>
                <w:color w:val="000000"/>
                <w:lang w:eastAsia="ru-RU"/>
              </w:rPr>
            </w:pPr>
            <w:r w:rsidRPr="00EE0C9D">
              <w:rPr>
                <w:rFonts w:ascii="Arial1" w:eastAsia="Times New Roman" w:hAnsi="Arial1" w:cs="Arial"/>
                <w:color w:val="000000"/>
                <w:lang w:eastAsia="ru-RU"/>
              </w:rPr>
              <w:t>066 01 05 02 01 10 0000 610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EE0C9D" w:rsidRPr="00EE0C9D" w:rsidRDefault="00EE0C9D" w:rsidP="00EE0C9D">
            <w:pPr>
              <w:spacing w:after="0" w:line="240" w:lineRule="auto"/>
              <w:ind w:left="0"/>
              <w:jc w:val="center"/>
              <w:rPr>
                <w:rFonts w:ascii="Arial1" w:eastAsia="Times New Roman" w:hAnsi="Arial1" w:cs="Arial"/>
                <w:color w:val="000000"/>
                <w:lang w:eastAsia="ru-RU"/>
              </w:rPr>
            </w:pPr>
            <w:r w:rsidRPr="00EE0C9D">
              <w:rPr>
                <w:rFonts w:ascii="Arial1" w:eastAsia="Times New Roman" w:hAnsi="Arial1" w:cs="Arial"/>
                <w:color w:val="000000"/>
                <w:lang w:eastAsia="ru-RU"/>
              </w:rPr>
              <w:t>71414,9</w:t>
            </w:r>
          </w:p>
        </w:tc>
      </w:tr>
    </w:tbl>
    <w:p w:rsidR="00E00687" w:rsidRDefault="00E00687" w:rsidP="00EE0C9D">
      <w:pPr>
        <w:pStyle w:val="ad"/>
        <w:spacing w:after="160" w:line="288" w:lineRule="auto"/>
      </w:pPr>
    </w:p>
    <w:sectPr w:rsidR="00E00687" w:rsidSect="00EE0C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2614"/>
    <w:rsid w:val="00062614"/>
    <w:rsid w:val="0024561B"/>
    <w:rsid w:val="00DC1402"/>
    <w:rsid w:val="00E00687"/>
    <w:rsid w:val="00E82B17"/>
    <w:rsid w:val="00EE0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17"/>
    <w:rPr>
      <w:color w:val="5A5A5A"/>
    </w:rPr>
  </w:style>
  <w:style w:type="paragraph" w:styleId="1">
    <w:name w:val="heading 1"/>
    <w:basedOn w:val="a"/>
    <w:next w:val="a"/>
    <w:link w:val="10"/>
    <w:uiPriority w:val="9"/>
    <w:qFormat/>
    <w:rsid w:val="00E82B17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B17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B17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B17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B17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2B17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2B17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2B17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2B17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E82B1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a4">
    <w:name w:val="Выделенная цитата Знак"/>
    <w:link w:val="a3"/>
    <w:uiPriority w:val="30"/>
    <w:rsid w:val="00E82B17"/>
    <w:rPr>
      <w:rFonts w:ascii="Cambria" w:hAnsi="Cambria"/>
      <w:smallCaps/>
      <w:color w:val="365F91"/>
    </w:rPr>
  </w:style>
  <w:style w:type="character" w:styleId="a5">
    <w:name w:val="Intense Reference"/>
    <w:uiPriority w:val="32"/>
    <w:qFormat/>
    <w:rsid w:val="00E82B17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customStyle="1" w:styleId="10">
    <w:name w:val="Заголовок 1 Знак"/>
    <w:link w:val="1"/>
    <w:uiPriority w:val="9"/>
    <w:rsid w:val="00E82B17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82B17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82B17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E82B17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E82B17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E82B17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E82B17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E82B17"/>
    <w:rPr>
      <w:b/>
      <w:bCs/>
      <w:smallCaps/>
      <w:color w:val="1F497D"/>
      <w:spacing w:val="10"/>
      <w:sz w:val="18"/>
      <w:szCs w:val="18"/>
    </w:rPr>
  </w:style>
  <w:style w:type="paragraph" w:styleId="a7">
    <w:name w:val="Title"/>
    <w:next w:val="a"/>
    <w:link w:val="a8"/>
    <w:uiPriority w:val="10"/>
    <w:qFormat/>
    <w:rsid w:val="00E82B17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8">
    <w:name w:val="Название Знак"/>
    <w:link w:val="a7"/>
    <w:uiPriority w:val="10"/>
    <w:rsid w:val="00E82B17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9">
    <w:name w:val="Subtitle"/>
    <w:next w:val="a"/>
    <w:link w:val="aa"/>
    <w:uiPriority w:val="11"/>
    <w:qFormat/>
    <w:rsid w:val="00E82B17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a">
    <w:name w:val="Подзаголовок Знак"/>
    <w:link w:val="a9"/>
    <w:uiPriority w:val="11"/>
    <w:rsid w:val="00E82B17"/>
    <w:rPr>
      <w:smallCaps/>
      <w:color w:val="938953"/>
      <w:spacing w:val="5"/>
      <w:sz w:val="28"/>
      <w:szCs w:val="28"/>
    </w:rPr>
  </w:style>
  <w:style w:type="character" w:styleId="ab">
    <w:name w:val="Strong"/>
    <w:uiPriority w:val="22"/>
    <w:qFormat/>
    <w:rsid w:val="00E82B17"/>
    <w:rPr>
      <w:b/>
      <w:bCs/>
      <w:spacing w:val="0"/>
    </w:rPr>
  </w:style>
  <w:style w:type="character" w:styleId="ac">
    <w:name w:val="Emphasis"/>
    <w:uiPriority w:val="20"/>
    <w:qFormat/>
    <w:rsid w:val="00E82B17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d">
    <w:name w:val="No Spacing"/>
    <w:basedOn w:val="a"/>
    <w:uiPriority w:val="1"/>
    <w:qFormat/>
    <w:rsid w:val="00E82B17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E82B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2B17"/>
    <w:rPr>
      <w:i/>
      <w:iCs/>
    </w:rPr>
  </w:style>
  <w:style w:type="character" w:customStyle="1" w:styleId="22">
    <w:name w:val="Цитата 2 Знак"/>
    <w:link w:val="21"/>
    <w:uiPriority w:val="29"/>
    <w:rsid w:val="00E82B17"/>
    <w:rPr>
      <w:i/>
      <w:iCs/>
      <w:color w:val="5A5A5A"/>
    </w:rPr>
  </w:style>
  <w:style w:type="character" w:styleId="af">
    <w:name w:val="Subtle Emphasis"/>
    <w:uiPriority w:val="19"/>
    <w:qFormat/>
    <w:rsid w:val="00E82B17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82B17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82B17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Book Title"/>
    <w:uiPriority w:val="33"/>
    <w:qFormat/>
    <w:rsid w:val="00E82B17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82B17"/>
    <w:pPr>
      <w:outlineLvl w:val="9"/>
    </w:pPr>
    <w:rPr>
      <w:lang w:bidi="en-US"/>
    </w:rPr>
  </w:style>
  <w:style w:type="character" w:styleId="af4">
    <w:name w:val="Hyperlink"/>
    <w:basedOn w:val="a0"/>
    <w:uiPriority w:val="99"/>
    <w:semiHidden/>
    <w:unhideWhenUsed/>
    <w:rsid w:val="00EE0C9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EE0C9D"/>
    <w:rPr>
      <w:color w:val="800080"/>
      <w:u w:val="single"/>
    </w:rPr>
  </w:style>
  <w:style w:type="paragraph" w:customStyle="1" w:styleId="xl83">
    <w:name w:val="xl83"/>
    <w:basedOn w:val="a"/>
    <w:rsid w:val="00EE0C9D"/>
    <w:pPr>
      <w:spacing w:before="100" w:beforeAutospacing="1" w:after="100" w:afterAutospacing="1" w:line="240" w:lineRule="auto"/>
      <w:ind w:left="0"/>
    </w:pPr>
    <w:rPr>
      <w:rFonts w:ascii="Arial CYR" w:eastAsia="Times New Roman" w:hAnsi="Arial CYR" w:cs="Arial CYR"/>
      <w:color w:val="auto"/>
      <w:sz w:val="16"/>
      <w:szCs w:val="16"/>
      <w:lang w:eastAsia="ru-RU"/>
    </w:rPr>
  </w:style>
  <w:style w:type="paragraph" w:customStyle="1" w:styleId="xl84">
    <w:name w:val="xl84"/>
    <w:basedOn w:val="a"/>
    <w:rsid w:val="00EE0C9D"/>
    <w:pPr>
      <w:spacing w:before="100" w:beforeAutospacing="1" w:after="100" w:afterAutospacing="1" w:line="240" w:lineRule="auto"/>
      <w:ind w:left="0"/>
      <w:textAlignment w:val="center"/>
    </w:pPr>
    <w:rPr>
      <w:rFonts w:ascii="Arial CYR" w:eastAsia="Times New Roman" w:hAnsi="Arial CYR" w:cs="Arial CYR"/>
      <w:b/>
      <w:bCs/>
      <w:color w:val="auto"/>
      <w:sz w:val="24"/>
      <w:szCs w:val="24"/>
      <w:lang w:eastAsia="ru-RU"/>
    </w:rPr>
  </w:style>
  <w:style w:type="paragraph" w:customStyle="1" w:styleId="xl85">
    <w:name w:val="xl85"/>
    <w:basedOn w:val="a"/>
    <w:rsid w:val="00EE0C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86">
    <w:name w:val="xl86"/>
    <w:basedOn w:val="a"/>
    <w:rsid w:val="00EE0C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87">
    <w:name w:val="xl87"/>
    <w:basedOn w:val="a"/>
    <w:rsid w:val="00EE0C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88">
    <w:name w:val="xl88"/>
    <w:basedOn w:val="a"/>
    <w:rsid w:val="00EE0C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89">
    <w:name w:val="xl89"/>
    <w:basedOn w:val="a"/>
    <w:rsid w:val="00EE0C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90">
    <w:name w:val="xl90"/>
    <w:basedOn w:val="a"/>
    <w:rsid w:val="00EE0C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91">
    <w:name w:val="xl91"/>
    <w:basedOn w:val="a"/>
    <w:rsid w:val="00EE0C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2">
    <w:name w:val="xl92"/>
    <w:basedOn w:val="a"/>
    <w:rsid w:val="00EE0C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3">
    <w:name w:val="xl93"/>
    <w:basedOn w:val="a"/>
    <w:rsid w:val="00EE0C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jc w:val="right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4">
    <w:name w:val="xl94"/>
    <w:basedOn w:val="a"/>
    <w:rsid w:val="00EE0C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95">
    <w:name w:val="xl95"/>
    <w:basedOn w:val="a"/>
    <w:rsid w:val="00EE0C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96">
    <w:name w:val="xl96"/>
    <w:basedOn w:val="a"/>
    <w:rsid w:val="00EE0C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97">
    <w:name w:val="xl97"/>
    <w:basedOn w:val="a"/>
    <w:rsid w:val="00EE0C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98">
    <w:name w:val="xl98"/>
    <w:basedOn w:val="a"/>
    <w:rsid w:val="00EE0C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jc w:val="righ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99">
    <w:name w:val="xl99"/>
    <w:basedOn w:val="a"/>
    <w:rsid w:val="00EE0C9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0">
    <w:name w:val="xl100"/>
    <w:basedOn w:val="a"/>
    <w:rsid w:val="00EE0C9D"/>
    <w:pPr>
      <w:pBdr>
        <w:top w:val="single" w:sz="4" w:space="0" w:color="00000A"/>
        <w:left w:val="single" w:sz="4" w:space="31" w:color="00000A"/>
        <w:bottom w:val="single" w:sz="4" w:space="0" w:color="00000A"/>
        <w:right w:val="single" w:sz="4" w:space="0" w:color="00000A"/>
      </w:pBdr>
      <w:spacing w:before="100" w:beforeAutospacing="1" w:after="100" w:afterAutospacing="1" w:line="240" w:lineRule="auto"/>
      <w:ind w:left="0" w:firstLineChars="400"/>
      <w:textAlignment w:val="top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101">
    <w:name w:val="xl101"/>
    <w:basedOn w:val="a"/>
    <w:rsid w:val="00EE0C9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 w:line="240" w:lineRule="auto"/>
      <w:ind w:left="0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102">
    <w:name w:val="xl102"/>
    <w:basedOn w:val="a"/>
    <w:rsid w:val="00EE0C9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 w:line="240" w:lineRule="auto"/>
      <w:ind w:left="0"/>
      <w:textAlignment w:val="top"/>
    </w:pPr>
    <w:rPr>
      <w:rFonts w:ascii="Arial1" w:eastAsia="Times New Roman" w:hAnsi="Arial1" w:cs="Times New Roman"/>
      <w:b/>
      <w:bCs/>
      <w:color w:val="auto"/>
      <w:lang w:eastAsia="ru-RU"/>
    </w:rPr>
  </w:style>
  <w:style w:type="paragraph" w:customStyle="1" w:styleId="xl103">
    <w:name w:val="xl103"/>
    <w:basedOn w:val="a"/>
    <w:rsid w:val="00EE0C9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 w:line="240" w:lineRule="auto"/>
      <w:ind w:left="0"/>
      <w:jc w:val="center"/>
      <w:textAlignment w:val="top"/>
    </w:pPr>
    <w:rPr>
      <w:rFonts w:ascii="Arial1" w:eastAsia="Times New Roman" w:hAnsi="Arial1" w:cs="Times New Roman"/>
      <w:b/>
      <w:bCs/>
      <w:color w:val="auto"/>
      <w:lang w:eastAsia="ru-RU"/>
    </w:rPr>
  </w:style>
  <w:style w:type="paragraph" w:customStyle="1" w:styleId="xl104">
    <w:name w:val="xl104"/>
    <w:basedOn w:val="a"/>
    <w:rsid w:val="00EE0C9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 w:line="240" w:lineRule="auto"/>
      <w:ind w:left="0"/>
      <w:jc w:val="center"/>
      <w:textAlignment w:val="top"/>
    </w:pPr>
    <w:rPr>
      <w:rFonts w:ascii="Arial1" w:eastAsia="Times New Roman" w:hAnsi="Arial1" w:cs="Times New Roman"/>
      <w:b/>
      <w:bCs/>
      <w:color w:val="auto"/>
      <w:lang w:eastAsia="ru-RU"/>
    </w:rPr>
  </w:style>
  <w:style w:type="paragraph" w:customStyle="1" w:styleId="xl105">
    <w:name w:val="xl105"/>
    <w:basedOn w:val="a"/>
    <w:rsid w:val="00EE0C9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 w:line="240" w:lineRule="auto"/>
      <w:ind w:left="0"/>
      <w:textAlignment w:val="top"/>
    </w:pPr>
    <w:rPr>
      <w:rFonts w:ascii="Arial1" w:eastAsia="Times New Roman" w:hAnsi="Arial1" w:cs="Times New Roman"/>
      <w:color w:val="auto"/>
      <w:lang w:eastAsia="ru-RU"/>
    </w:rPr>
  </w:style>
  <w:style w:type="paragraph" w:customStyle="1" w:styleId="xl106">
    <w:name w:val="xl106"/>
    <w:basedOn w:val="a"/>
    <w:rsid w:val="00EE0C9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 w:line="240" w:lineRule="auto"/>
      <w:ind w:left="0"/>
      <w:jc w:val="center"/>
      <w:textAlignment w:val="top"/>
    </w:pPr>
    <w:rPr>
      <w:rFonts w:ascii="Arial1" w:eastAsia="Times New Roman" w:hAnsi="Arial1" w:cs="Times New Roman"/>
      <w:color w:val="auto"/>
      <w:lang w:eastAsia="ru-RU"/>
    </w:rPr>
  </w:style>
  <w:style w:type="paragraph" w:customStyle="1" w:styleId="xl107">
    <w:name w:val="xl107"/>
    <w:basedOn w:val="a"/>
    <w:rsid w:val="00EE0C9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 w:line="240" w:lineRule="auto"/>
      <w:ind w:left="0"/>
      <w:jc w:val="center"/>
      <w:textAlignment w:val="top"/>
    </w:pPr>
    <w:rPr>
      <w:rFonts w:ascii="Arial1" w:eastAsia="Times New Roman" w:hAnsi="Arial1" w:cs="Times New Roman"/>
      <w:color w:val="auto"/>
      <w:lang w:eastAsia="ru-RU"/>
    </w:rPr>
  </w:style>
  <w:style w:type="paragraph" w:customStyle="1" w:styleId="xl108">
    <w:name w:val="xl108"/>
    <w:basedOn w:val="a"/>
    <w:rsid w:val="00EE0C9D"/>
    <w:pPr>
      <w:spacing w:before="100" w:beforeAutospacing="1" w:after="100" w:afterAutospacing="1" w:line="240" w:lineRule="auto"/>
      <w:ind w:left="0"/>
      <w:jc w:val="center"/>
      <w:textAlignment w:val="center"/>
    </w:pPr>
    <w:rPr>
      <w:rFonts w:ascii="Arial CYR" w:eastAsia="Times New Roman" w:hAnsi="Arial CYR" w:cs="Arial CYR"/>
      <w:b/>
      <w:bCs/>
      <w:color w:val="auto"/>
      <w:sz w:val="24"/>
      <w:szCs w:val="24"/>
      <w:lang w:eastAsia="ru-RU"/>
    </w:rPr>
  </w:style>
  <w:style w:type="paragraph" w:customStyle="1" w:styleId="xl109">
    <w:name w:val="xl109"/>
    <w:basedOn w:val="a"/>
    <w:rsid w:val="00EE0C9D"/>
    <w:pPr>
      <w:spacing w:before="100" w:beforeAutospacing="1" w:after="100" w:afterAutospacing="1" w:line="240" w:lineRule="auto"/>
      <w:ind w:left="0"/>
      <w:jc w:val="center"/>
      <w:textAlignment w:val="center"/>
    </w:pPr>
    <w:rPr>
      <w:rFonts w:ascii="Arial CYR" w:eastAsia="Times New Roman" w:hAnsi="Arial CYR" w:cs="Arial CYR"/>
      <w:b/>
      <w:bCs/>
      <w:color w:val="auto"/>
      <w:sz w:val="24"/>
      <w:szCs w:val="24"/>
      <w:lang w:eastAsia="ru-RU"/>
    </w:rPr>
  </w:style>
  <w:style w:type="paragraph" w:customStyle="1" w:styleId="xl110">
    <w:name w:val="xl110"/>
    <w:basedOn w:val="a"/>
    <w:rsid w:val="00EE0C9D"/>
    <w:pP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11">
    <w:name w:val="xl111"/>
    <w:basedOn w:val="a"/>
    <w:rsid w:val="00EE0C9D"/>
    <w:pPr>
      <w:pBdr>
        <w:bottom w:val="single" w:sz="4" w:space="0" w:color="000000"/>
      </w:pBd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112">
    <w:name w:val="xl112"/>
    <w:basedOn w:val="a"/>
    <w:rsid w:val="00EE0C9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113">
    <w:name w:val="xl113"/>
    <w:basedOn w:val="a"/>
    <w:rsid w:val="00EE0C9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Arial1" w:eastAsia="Times New Roman" w:hAnsi="Arial1" w:cs="Times New Roman"/>
      <w:b/>
      <w:bCs/>
      <w:color w:val="auto"/>
      <w:lang w:eastAsia="ru-RU"/>
    </w:rPr>
  </w:style>
  <w:style w:type="paragraph" w:customStyle="1" w:styleId="xl114">
    <w:name w:val="xl114"/>
    <w:basedOn w:val="a"/>
    <w:rsid w:val="00EE0C9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Arial1" w:eastAsia="Times New Roman" w:hAnsi="Arial1" w:cs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1808</Words>
  <Characters>10308</Characters>
  <Application>Microsoft Office Word</Application>
  <DocSecurity>0</DocSecurity>
  <Lines>85</Lines>
  <Paragraphs>24</Paragraphs>
  <ScaleCrop>false</ScaleCrop>
  <Company>Grizli777</Company>
  <LinksUpToDate>false</LinksUpToDate>
  <CharactersWithSpaces>12092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Т.М.</dc:creator>
  <cp:keywords/>
  <dc:description/>
  <cp:lastModifiedBy>Т.М.</cp:lastModifiedBy>
  <cp:revision>2</cp:revision>
  <dcterms:created xsi:type="dcterms:W3CDTF">2018-04-14T05:05:00Z</dcterms:created>
  <dcterms:modified xsi:type="dcterms:W3CDTF">2018-04-14T05:07:00Z</dcterms:modified>
</cp:coreProperties>
</file>