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5E" w:rsidRDefault="0082035E" w:rsidP="0082035E">
      <w:pPr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>11</w:t>
      </w:r>
      <w:r>
        <w:rPr>
          <w:rStyle w:val="a7"/>
          <w:rFonts w:ascii="Arial" w:hAnsi="Arial" w:cs="Arial"/>
          <w:color w:val="0070C0"/>
          <w:sz w:val="28"/>
          <w:szCs w:val="28"/>
        </w:rPr>
        <w:t xml:space="preserve">.02.2019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7"/>
          <w:rFonts w:ascii="Arial" w:hAnsi="Arial" w:cs="Arial"/>
          <w:color w:val="333333"/>
          <w:sz w:val="28"/>
          <w:szCs w:val="28"/>
        </w:rPr>
        <w:t>19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.02.2019 (в течение 7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11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.02.2019)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82035E" w:rsidRPr="0082035E" w:rsidRDefault="0082035E" w:rsidP="0082035E">
      <w:pPr>
        <w:spacing w:line="120" w:lineRule="atLeast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Проект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411E9C">
        <w:rPr>
          <w:rFonts w:ascii="Arial" w:hAnsi="Arial" w:cs="Arial"/>
          <w:sz w:val="26"/>
          <w:szCs w:val="26"/>
        </w:rPr>
        <w:t>О признании утратившим силу решения Боровской поселковой Думы от 29.05.20</w:t>
      </w:r>
      <w:r>
        <w:rPr>
          <w:rFonts w:ascii="Arial" w:hAnsi="Arial" w:cs="Arial"/>
          <w:sz w:val="26"/>
          <w:szCs w:val="26"/>
        </w:rPr>
        <w:t>0</w:t>
      </w:r>
      <w:r w:rsidRPr="00411E9C">
        <w:rPr>
          <w:rFonts w:ascii="Arial" w:hAnsi="Arial" w:cs="Arial"/>
          <w:sz w:val="26"/>
          <w:szCs w:val="26"/>
        </w:rPr>
        <w:t>9 №43 «Об утверждении Положения о порядке и условиях предоставления в аренду муниципального имущества  из перечня муниципального имущества муниципального образования поселок Боровский, предоставляемого субъектам малого и среднего предпринимательства (с изменениями и дополнениями от 14.07.2010 №64, от 23.06.2015 №638, 25.05.2016 №145)</w:t>
      </w:r>
      <w:r>
        <w:rPr>
          <w:rFonts w:ascii="Arial" w:hAnsi="Arial" w:cs="Arial"/>
          <w:sz w:val="26"/>
          <w:szCs w:val="26"/>
        </w:rPr>
        <w:t>»</w:t>
      </w:r>
    </w:p>
    <w:p w:rsidR="00411E9C" w:rsidRDefault="00411E9C" w:rsidP="00411E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82C4FA4" wp14:editId="06F839BF">
            <wp:extent cx="571500" cy="809625"/>
            <wp:effectExtent l="0" t="0" r="0" b="9525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9C" w:rsidRDefault="00411E9C" w:rsidP="00411E9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411E9C" w:rsidRDefault="00411E9C" w:rsidP="00411E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БОРОВСКАЯ ПОСЕЛКОВАЯ ДУМА</w:t>
      </w:r>
    </w:p>
    <w:p w:rsidR="00411E9C" w:rsidRDefault="00411E9C" w:rsidP="00411E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1E9C" w:rsidRDefault="00411E9C" w:rsidP="00411E9C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411E9C" w:rsidRDefault="00411E9C" w:rsidP="00411E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1E9C" w:rsidRPr="00983826" w:rsidRDefault="00D42719" w:rsidP="00411E9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20 февраля </w:t>
      </w:r>
      <w:r w:rsidR="00411E9C" w:rsidRP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201</w:t>
      </w:r>
      <w:r w:rsidR="00411E9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9 г.                 </w:t>
      </w:r>
      <w:r w:rsidR="00411E9C" w:rsidRP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</w:t>
      </w:r>
      <w:r w:rsidR="00411E9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</w:t>
      </w:r>
      <w:r w:rsidR="00411E9C" w:rsidRP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="00411E9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r w:rsidR="00411E9C" w:rsidRP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</w:t>
      </w:r>
      <w:r w:rsidR="00411E9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</w:t>
      </w:r>
      <w:r w:rsidR="00411E9C" w:rsidRP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№</w:t>
      </w:r>
      <w:r w:rsidR="00411E9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____</w:t>
      </w:r>
    </w:p>
    <w:p w:rsidR="00411E9C" w:rsidRPr="001225D1" w:rsidRDefault="00411E9C" w:rsidP="00411E9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1225D1">
        <w:rPr>
          <w:rFonts w:ascii="Times New Roman" w:eastAsiaTheme="minorHAnsi" w:hAnsi="Times New Roman"/>
          <w:sz w:val="24"/>
          <w:szCs w:val="24"/>
        </w:rPr>
        <w:t>п.Боровский</w:t>
      </w:r>
    </w:p>
    <w:p w:rsidR="00411E9C" w:rsidRDefault="00411E9C" w:rsidP="00411E9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225D1">
        <w:rPr>
          <w:rFonts w:ascii="Times New Roman" w:eastAsiaTheme="minorHAnsi" w:hAnsi="Times New Roman"/>
          <w:sz w:val="24"/>
          <w:szCs w:val="24"/>
        </w:rPr>
        <w:t>Тюменского муниципального района</w:t>
      </w:r>
    </w:p>
    <w:p w:rsidR="005B0751" w:rsidRPr="001225D1" w:rsidRDefault="005B0751" w:rsidP="00411E9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820"/>
      </w:tblGrid>
      <w:tr w:rsidR="00411E9C" w:rsidRPr="000279EC" w:rsidTr="00411E9C">
        <w:tc>
          <w:tcPr>
            <w:tcW w:w="5920" w:type="dxa"/>
          </w:tcPr>
          <w:p w:rsidR="00411E9C" w:rsidRDefault="00411E9C" w:rsidP="00795314">
            <w:pPr>
              <w:spacing w:line="120" w:lineRule="atLeast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E9C">
              <w:rPr>
                <w:rFonts w:ascii="Arial" w:hAnsi="Arial" w:cs="Arial"/>
                <w:sz w:val="26"/>
                <w:szCs w:val="26"/>
              </w:rPr>
              <w:t>О признании утратившим силу решения Боровской поселковой Думы от 29.05.20</w:t>
            </w:r>
            <w:r w:rsidR="00795314">
              <w:rPr>
                <w:rFonts w:ascii="Arial" w:hAnsi="Arial" w:cs="Arial"/>
                <w:sz w:val="26"/>
                <w:szCs w:val="26"/>
              </w:rPr>
              <w:t>0</w:t>
            </w:r>
            <w:r w:rsidRPr="00411E9C">
              <w:rPr>
                <w:rFonts w:ascii="Arial" w:hAnsi="Arial" w:cs="Arial"/>
                <w:sz w:val="26"/>
                <w:szCs w:val="26"/>
              </w:rPr>
              <w:t>9 №43 «Об утверждении Положения о порядке и условиях предоставления в аренду муниципального имущества  из перечня муниципального имущества муниципального образования поселок Боровский, предоставляемого субъектам малого и среднего предпринимательства (с изменениями и дополнениями от 14.07.2010 №64, от 23.06.2015 №638, 25.05.2016 №145)</w:t>
            </w:r>
          </w:p>
          <w:p w:rsidR="005B0751" w:rsidRPr="00411E9C" w:rsidRDefault="005B0751" w:rsidP="00795314">
            <w:pPr>
              <w:spacing w:line="120" w:lineRule="atLeast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411E9C" w:rsidRPr="000279EC" w:rsidRDefault="00411E9C" w:rsidP="00795F1D">
            <w:pPr>
              <w:spacing w:line="120" w:lineRule="atLeast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B0751" w:rsidRDefault="00411E9C" w:rsidP="00411E9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11E9C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8" w:history="1">
        <w:r w:rsidRPr="00411E9C">
          <w:rPr>
            <w:rFonts w:ascii="Arial" w:hAnsi="Arial" w:cs="Arial"/>
            <w:sz w:val="26"/>
            <w:szCs w:val="26"/>
          </w:rPr>
          <w:t>законом</w:t>
        </w:r>
      </w:hyperlink>
      <w:r w:rsidRPr="00411E9C">
        <w:rPr>
          <w:rFonts w:ascii="Arial" w:hAnsi="Arial" w:cs="Arial"/>
          <w:sz w:val="26"/>
          <w:szCs w:val="26"/>
        </w:rPr>
        <w:t xml:space="preserve"> от 24.07.2007 N 209-ФЗ "О развитии малого и среднего предпринимательства в Российской Федерации", </w:t>
      </w:r>
      <w:hyperlink r:id="rId9" w:history="1">
        <w:r w:rsidRPr="00411E9C">
          <w:rPr>
            <w:rFonts w:ascii="Arial" w:hAnsi="Arial" w:cs="Arial"/>
            <w:sz w:val="26"/>
            <w:szCs w:val="26"/>
          </w:rPr>
          <w:t>решением</w:t>
        </w:r>
      </w:hyperlink>
      <w:r w:rsidRPr="00411E9C">
        <w:rPr>
          <w:rFonts w:ascii="Arial" w:hAnsi="Arial" w:cs="Arial"/>
          <w:sz w:val="26"/>
          <w:szCs w:val="26"/>
        </w:rPr>
        <w:t xml:space="preserve"> Боровской поселковой Думы от 16.06.2011 N 101 "Об утверждении Положения о порядке управления и распоряжения муниципальной собственностью муниципального образования поселок Боровский", на основании Устава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, Боровская поселковая Дума </w:t>
      </w:r>
    </w:p>
    <w:p w:rsidR="00411E9C" w:rsidRPr="00411E9C" w:rsidRDefault="00411E9C" w:rsidP="008C113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411E9C">
        <w:rPr>
          <w:rFonts w:ascii="Arial" w:hAnsi="Arial" w:cs="Arial"/>
          <w:sz w:val="26"/>
          <w:szCs w:val="26"/>
        </w:rPr>
        <w:t>:</w:t>
      </w:r>
    </w:p>
    <w:p w:rsidR="00411E9C" w:rsidRPr="00411E9C" w:rsidRDefault="00411E9C" w:rsidP="0041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11E9C">
        <w:rPr>
          <w:rFonts w:ascii="Arial" w:hAnsi="Arial" w:cs="Arial"/>
          <w:sz w:val="26"/>
          <w:szCs w:val="26"/>
        </w:rPr>
        <w:lastRenderedPageBreak/>
        <w:t>1. Признать утратившими силу решение Боровской поселковой Думы от 29.05.20</w:t>
      </w:r>
      <w:r w:rsidR="00795314">
        <w:rPr>
          <w:rFonts w:ascii="Arial" w:hAnsi="Arial" w:cs="Arial"/>
          <w:sz w:val="26"/>
          <w:szCs w:val="26"/>
        </w:rPr>
        <w:t>0</w:t>
      </w:r>
      <w:r w:rsidRPr="00411E9C">
        <w:rPr>
          <w:rFonts w:ascii="Arial" w:hAnsi="Arial" w:cs="Arial"/>
          <w:sz w:val="26"/>
          <w:szCs w:val="26"/>
        </w:rPr>
        <w:t>9 №43 «Об утверждении Положения о порядке и условиях предоставления в аренду муниципального имущества  из перечня муниципального имущества муниципального образования поселок Боровский, предоставляемого субъектам малого и среднего предпринимательства (с изменениями и дополнениями от 14.07.2010 №64, от 23.06.2015 №638, 25.05.2016 №145).</w:t>
      </w:r>
    </w:p>
    <w:p w:rsidR="00411E9C" w:rsidRPr="00411E9C" w:rsidRDefault="00411E9C" w:rsidP="0041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11E9C">
        <w:rPr>
          <w:rFonts w:ascii="Arial" w:hAnsi="Arial" w:cs="Arial"/>
          <w:sz w:val="26"/>
          <w:szCs w:val="26"/>
        </w:rPr>
        <w:t xml:space="preserve">2. </w:t>
      </w:r>
      <w:hyperlink r:id="rId10" w:history="1">
        <w:r w:rsidRPr="00411E9C">
          <w:rPr>
            <w:rFonts w:ascii="Arial" w:hAnsi="Arial" w:cs="Arial"/>
            <w:sz w:val="26"/>
            <w:szCs w:val="26"/>
          </w:rPr>
          <w:t>Опубликовать</w:t>
        </w:r>
      </w:hyperlink>
      <w:r w:rsidRPr="00411E9C">
        <w:rPr>
          <w:rFonts w:ascii="Arial" w:hAnsi="Arial" w:cs="Arial"/>
          <w:sz w:val="26"/>
          <w:szCs w:val="26"/>
        </w:rPr>
        <w:t xml:space="preserve"> настоящее решение на официальном сайте администрации муниципального образования посёлок Боровский в информационно-коммуникационной сети «интернет».</w:t>
      </w:r>
    </w:p>
    <w:p w:rsidR="00411E9C" w:rsidRDefault="00411E9C" w:rsidP="00411E9C">
      <w:pPr>
        <w:spacing w:after="0" w:line="240" w:lineRule="auto"/>
        <w:ind w:firstLine="708"/>
        <w:jc w:val="both"/>
        <w:rPr>
          <w:rFonts w:ascii="Arial" w:hAnsi="Arial" w:cs="Arial"/>
          <w:spacing w:val="-3"/>
          <w:sz w:val="26"/>
          <w:szCs w:val="26"/>
          <w:lang w:eastAsia="ru-RU"/>
        </w:rPr>
      </w:pPr>
      <w:r w:rsidRPr="005B0751">
        <w:rPr>
          <w:rFonts w:ascii="Arial" w:hAnsi="Arial" w:cs="Arial"/>
          <w:spacing w:val="-3"/>
          <w:sz w:val="26"/>
          <w:szCs w:val="26"/>
          <w:lang w:eastAsia="ru-RU"/>
        </w:rPr>
        <w:t xml:space="preserve">3. Контроль за выполнением настоящего решения возложить на  </w:t>
      </w:r>
      <w:r w:rsidR="005B0751" w:rsidRPr="005B0751">
        <w:rPr>
          <w:rFonts w:ascii="Arial" w:hAnsi="Arial" w:cs="Arial"/>
          <w:sz w:val="26"/>
          <w:szCs w:val="26"/>
        </w:rPr>
        <w:t>на комиссию по экономическому развитию, бюджету, финансам, налогам, местному самоуправлению и правотворчеству</w:t>
      </w:r>
      <w:r w:rsidRPr="005B0751">
        <w:rPr>
          <w:rFonts w:ascii="Arial" w:hAnsi="Arial" w:cs="Arial"/>
          <w:spacing w:val="-3"/>
          <w:sz w:val="26"/>
          <w:szCs w:val="26"/>
          <w:lang w:eastAsia="ru-RU"/>
        </w:rPr>
        <w:t>.</w:t>
      </w:r>
    </w:p>
    <w:p w:rsidR="00411E9C" w:rsidRDefault="00411E9C" w:rsidP="00411E9C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Глава муниципального образования                                     С.В.Сычева</w:t>
      </w:r>
    </w:p>
    <w:p w:rsidR="0082035E" w:rsidRDefault="0082035E" w:rsidP="00411E9C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bookmarkStart w:id="0" w:name="_GoBack"/>
      <w:bookmarkEnd w:id="0"/>
    </w:p>
    <w:p w:rsidR="00411E9C" w:rsidRPr="00411E9C" w:rsidRDefault="00411E9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                                                                 А.А.Квинт</w:t>
      </w:r>
    </w:p>
    <w:sectPr w:rsidR="00411E9C" w:rsidRPr="00411E9C" w:rsidSect="00411E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9C"/>
    <w:rsid w:val="00411E9C"/>
    <w:rsid w:val="005B0751"/>
    <w:rsid w:val="00795314"/>
    <w:rsid w:val="0082035E"/>
    <w:rsid w:val="008C1136"/>
    <w:rsid w:val="00D42719"/>
    <w:rsid w:val="00D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E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9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035E"/>
    <w:rPr>
      <w:color w:val="000080"/>
      <w:u w:val="single"/>
    </w:rPr>
  </w:style>
  <w:style w:type="character" w:styleId="a7">
    <w:name w:val="Strong"/>
    <w:basedOn w:val="a0"/>
    <w:uiPriority w:val="22"/>
    <w:qFormat/>
    <w:rsid w:val="00820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E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9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035E"/>
    <w:rPr>
      <w:color w:val="000080"/>
      <w:u w:val="single"/>
    </w:rPr>
  </w:style>
  <w:style w:type="character" w:styleId="a7">
    <w:name w:val="Strong"/>
    <w:basedOn w:val="a0"/>
    <w:uiPriority w:val="22"/>
    <w:qFormat/>
    <w:rsid w:val="00820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8A9027943A7E28E92746636B99A07B97536EB47882960ECB85BB5F2EA2D9187FB5B9DECC2AD8148178B302D4B7587CEEEF80D7A33FD21v8t4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8642819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38A9027943A7E28E926A6B20D5C408BC7F6CEE4588203FB5EB5DE2ADBA2BC4C7BB5DC8BD86FA8B4B1BC1616B007A87C8vF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2019-02-13T09:16:00Z</cp:lastPrinted>
  <dcterms:created xsi:type="dcterms:W3CDTF">2019-02-13T09:09:00Z</dcterms:created>
  <dcterms:modified xsi:type="dcterms:W3CDTF">2019-02-19T05:55:00Z</dcterms:modified>
</cp:coreProperties>
</file>