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6" w:rsidRPr="00826C3D" w:rsidRDefault="0050224A" w:rsidP="0040618C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826C3D">
        <w:rPr>
          <w:noProof/>
          <w:sz w:val="28"/>
          <w:szCs w:val="28"/>
          <w:lang w:eastAsia="ru-RU"/>
        </w:rPr>
        <w:drawing>
          <wp:inline distT="0" distB="0" distL="0" distR="0" wp14:anchorId="48FE10BD" wp14:editId="55D4F8C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Pr="00826C3D" w:rsidRDefault="00FC70B6" w:rsidP="0040618C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FC70B6" w:rsidRPr="00826C3D" w:rsidRDefault="00FC70B6" w:rsidP="0040618C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826C3D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FC70B6" w:rsidRPr="00826C3D" w:rsidRDefault="00FC70B6" w:rsidP="0040618C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FC70B6" w:rsidRPr="00826C3D" w:rsidRDefault="00FC70B6" w:rsidP="0040618C">
      <w:pPr>
        <w:shd w:val="clear" w:color="auto" w:fill="FFFFFF"/>
        <w:jc w:val="center"/>
        <w:rPr>
          <w:b/>
          <w:sz w:val="28"/>
          <w:szCs w:val="28"/>
        </w:rPr>
      </w:pPr>
      <w:r w:rsidRPr="00826C3D">
        <w:rPr>
          <w:b/>
          <w:sz w:val="28"/>
          <w:szCs w:val="28"/>
        </w:rPr>
        <w:t>Р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Е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Ш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Е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Н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И</w:t>
      </w:r>
      <w:r w:rsidR="00622BFE">
        <w:rPr>
          <w:b/>
          <w:sz w:val="28"/>
          <w:szCs w:val="28"/>
        </w:rPr>
        <w:t xml:space="preserve"> </w:t>
      </w:r>
      <w:r w:rsidRPr="00826C3D">
        <w:rPr>
          <w:b/>
          <w:sz w:val="28"/>
          <w:szCs w:val="28"/>
        </w:rPr>
        <w:t>Е</w:t>
      </w:r>
    </w:p>
    <w:p w:rsidR="00FC70B6" w:rsidRPr="00826C3D" w:rsidRDefault="00FC70B6" w:rsidP="0040618C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826C3D" w:rsidRDefault="000509D5" w:rsidP="0040618C">
      <w:pPr>
        <w:jc w:val="both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3B6F17" w:rsidRPr="00826C3D">
        <w:rPr>
          <w:sz w:val="28"/>
          <w:szCs w:val="28"/>
        </w:rPr>
        <w:t xml:space="preserve">    </w:t>
      </w:r>
      <w:r w:rsidR="006B2F70" w:rsidRPr="00826C3D">
        <w:rPr>
          <w:sz w:val="28"/>
          <w:szCs w:val="28"/>
        </w:rPr>
        <w:t>201</w:t>
      </w:r>
      <w:r w:rsidR="00E719F4" w:rsidRPr="00826C3D">
        <w:rPr>
          <w:sz w:val="28"/>
          <w:szCs w:val="28"/>
        </w:rPr>
        <w:t>5</w:t>
      </w:r>
      <w:r w:rsidR="0026619C" w:rsidRPr="00826C3D">
        <w:rPr>
          <w:sz w:val="28"/>
          <w:szCs w:val="28"/>
        </w:rPr>
        <w:t xml:space="preserve"> </w:t>
      </w:r>
      <w:r w:rsidR="006B2F70" w:rsidRPr="00826C3D">
        <w:rPr>
          <w:sz w:val="28"/>
          <w:szCs w:val="28"/>
        </w:rPr>
        <w:t>г.</w:t>
      </w:r>
      <w:r w:rsidR="006B2F70" w:rsidRPr="00826C3D">
        <w:rPr>
          <w:sz w:val="28"/>
          <w:szCs w:val="28"/>
        </w:rPr>
        <w:tab/>
      </w:r>
      <w:r w:rsidR="006B2F70" w:rsidRPr="00826C3D">
        <w:rPr>
          <w:sz w:val="28"/>
          <w:szCs w:val="28"/>
        </w:rPr>
        <w:tab/>
      </w:r>
      <w:r w:rsidR="00FC70B6" w:rsidRPr="00826C3D">
        <w:rPr>
          <w:sz w:val="28"/>
          <w:szCs w:val="28"/>
        </w:rPr>
        <w:tab/>
      </w:r>
      <w:r w:rsidR="00FC70B6" w:rsidRPr="00826C3D">
        <w:rPr>
          <w:sz w:val="28"/>
          <w:szCs w:val="28"/>
        </w:rPr>
        <w:tab/>
      </w:r>
      <w:r w:rsidR="00FC70B6" w:rsidRPr="00826C3D">
        <w:rPr>
          <w:sz w:val="28"/>
          <w:szCs w:val="28"/>
        </w:rPr>
        <w:tab/>
      </w:r>
      <w:r w:rsidR="003B6F17" w:rsidRPr="00826C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3B6F17" w:rsidRPr="00826C3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666</w:t>
      </w:r>
      <w:r w:rsidR="009428DE">
        <w:rPr>
          <w:sz w:val="28"/>
          <w:szCs w:val="28"/>
        </w:rPr>
        <w:t xml:space="preserve"> </w:t>
      </w:r>
    </w:p>
    <w:p w:rsidR="00FC70B6" w:rsidRPr="00A94E95" w:rsidRDefault="00FC70B6" w:rsidP="0040618C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п. Боровский</w:t>
      </w:r>
    </w:p>
    <w:p w:rsidR="006B2F70" w:rsidRPr="00A94E95" w:rsidRDefault="00FC70B6" w:rsidP="0040618C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Тюменского муниципального района</w:t>
      </w:r>
    </w:p>
    <w:p w:rsidR="006B2F70" w:rsidRPr="00A94E95" w:rsidRDefault="006B2F70" w:rsidP="0040618C">
      <w:pPr>
        <w:shd w:val="clear" w:color="auto" w:fill="FFFFFF"/>
        <w:rPr>
          <w:color w:val="000000"/>
          <w:sz w:val="26"/>
          <w:szCs w:val="26"/>
        </w:rPr>
      </w:pPr>
    </w:p>
    <w:p w:rsidR="008C6016" w:rsidRPr="00F900B0" w:rsidRDefault="003B6F17" w:rsidP="00F900B0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  <w:r w:rsidRPr="00F900B0">
        <w:rPr>
          <w:rFonts w:ascii="Arial" w:hAnsi="Arial" w:cs="Arial"/>
          <w:sz w:val="26"/>
          <w:szCs w:val="26"/>
        </w:rPr>
        <w:t>Об утверждении  порядка определения цены земельных участков, находящихся в муниципальной собственности муниципального образования поселок Боровский, при заключении договора купли-продажи земельного участка без проведения торгов</w:t>
      </w:r>
    </w:p>
    <w:p w:rsidR="008C6016" w:rsidRPr="00F900B0" w:rsidRDefault="008C6016" w:rsidP="00F900B0">
      <w:pPr>
        <w:jc w:val="center"/>
        <w:rPr>
          <w:rFonts w:ascii="Arial" w:hAnsi="Arial" w:cs="Arial"/>
          <w:b/>
          <w:sz w:val="26"/>
          <w:szCs w:val="26"/>
        </w:rPr>
      </w:pP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900B0">
        <w:rPr>
          <w:rFonts w:ascii="Arial" w:hAnsi="Arial" w:cs="Arial"/>
          <w:sz w:val="26"/>
          <w:szCs w:val="26"/>
        </w:rPr>
        <w:t>В соответствии с</w:t>
      </w:r>
      <w:r w:rsidRPr="00F900B0">
        <w:rPr>
          <w:rFonts w:ascii="Arial" w:hAnsi="Arial" w:cs="Arial"/>
          <w:b/>
          <w:sz w:val="26"/>
          <w:szCs w:val="26"/>
        </w:rPr>
        <w:t xml:space="preserve"> </w:t>
      </w:r>
      <w:hyperlink r:id="rId10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Земельным кодексом</w:t>
        </w:r>
      </w:hyperlink>
      <w:r w:rsidRPr="00F900B0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11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Федеральным законом</w:t>
        </w:r>
      </w:hyperlink>
      <w:r w:rsidRPr="00F900B0">
        <w:rPr>
          <w:rFonts w:ascii="Arial" w:hAnsi="Arial" w:cs="Arial"/>
          <w:sz w:val="26"/>
          <w:szCs w:val="26"/>
        </w:rPr>
        <w:t xml:space="preserve"> Российской Федерации от 25.10.2001 </w:t>
      </w:r>
      <w:r w:rsidR="00762DFC" w:rsidRPr="00F900B0">
        <w:rPr>
          <w:rFonts w:ascii="Arial" w:hAnsi="Arial" w:cs="Arial"/>
          <w:sz w:val="26"/>
          <w:szCs w:val="26"/>
        </w:rPr>
        <w:t>№</w:t>
      </w:r>
      <w:r w:rsidR="00870831" w:rsidRPr="00F900B0">
        <w:rPr>
          <w:rFonts w:ascii="Arial" w:hAnsi="Arial" w:cs="Arial"/>
          <w:sz w:val="26"/>
          <w:szCs w:val="26"/>
        </w:rPr>
        <w:t xml:space="preserve"> </w:t>
      </w:r>
      <w:r w:rsidRPr="00F900B0">
        <w:rPr>
          <w:rFonts w:ascii="Arial" w:hAnsi="Arial" w:cs="Arial"/>
          <w:sz w:val="26"/>
          <w:szCs w:val="26"/>
        </w:rPr>
        <w:t xml:space="preserve">137-ФЗ «О введении в действие Земельного кодекса Российской Федерации», </w:t>
      </w:r>
      <w:hyperlink r:id="rId12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Постановлением</w:t>
        </w:r>
      </w:hyperlink>
      <w:r w:rsidRPr="00F900B0">
        <w:rPr>
          <w:rFonts w:ascii="Arial" w:hAnsi="Arial" w:cs="Arial"/>
          <w:sz w:val="26"/>
          <w:szCs w:val="26"/>
        </w:rPr>
        <w:t xml:space="preserve"> Правительства Тюменской области от 06.04.2015 </w:t>
      </w:r>
      <w:r w:rsidR="00762DFC" w:rsidRPr="00F900B0">
        <w:rPr>
          <w:rFonts w:ascii="Arial" w:hAnsi="Arial" w:cs="Arial"/>
          <w:sz w:val="26"/>
          <w:szCs w:val="26"/>
        </w:rPr>
        <w:t>№</w:t>
      </w:r>
      <w:r w:rsidR="00870831" w:rsidRPr="00F900B0">
        <w:rPr>
          <w:rFonts w:ascii="Arial" w:hAnsi="Arial" w:cs="Arial"/>
          <w:sz w:val="26"/>
          <w:szCs w:val="26"/>
        </w:rPr>
        <w:t xml:space="preserve"> </w:t>
      </w:r>
      <w:r w:rsidRPr="00F900B0">
        <w:rPr>
          <w:rFonts w:ascii="Arial" w:hAnsi="Arial" w:cs="Arial"/>
          <w:sz w:val="26"/>
          <w:szCs w:val="26"/>
        </w:rPr>
        <w:t xml:space="preserve">132-п «Об установлении порядка определения цены земельных участков при заключении договоров купли-продажи без проведения торгов», руководствуясь </w:t>
      </w:r>
      <w:r w:rsidR="00155714" w:rsidRPr="00F900B0">
        <w:rPr>
          <w:rFonts w:ascii="Arial" w:hAnsi="Arial" w:cs="Arial"/>
          <w:sz w:val="26"/>
          <w:szCs w:val="26"/>
        </w:rPr>
        <w:t xml:space="preserve">статьей 24 </w:t>
      </w:r>
      <w:r w:rsidRPr="00F900B0">
        <w:rPr>
          <w:rFonts w:ascii="Arial" w:hAnsi="Arial" w:cs="Arial"/>
          <w:sz w:val="26"/>
          <w:szCs w:val="26"/>
        </w:rPr>
        <w:t xml:space="preserve">Устава муниципального образования </w:t>
      </w:r>
      <w:r w:rsidR="00155714" w:rsidRPr="00F900B0">
        <w:rPr>
          <w:rFonts w:ascii="Arial" w:hAnsi="Arial" w:cs="Arial"/>
          <w:sz w:val="26"/>
          <w:szCs w:val="26"/>
        </w:rPr>
        <w:t>поселок Боровский</w:t>
      </w:r>
      <w:r w:rsidRPr="00F900B0">
        <w:rPr>
          <w:rFonts w:ascii="Arial" w:hAnsi="Arial" w:cs="Arial"/>
          <w:sz w:val="26"/>
          <w:szCs w:val="26"/>
        </w:rPr>
        <w:t xml:space="preserve">, </w:t>
      </w:r>
      <w:r w:rsidR="00155714" w:rsidRPr="00F900B0">
        <w:rPr>
          <w:rFonts w:ascii="Arial" w:hAnsi="Arial" w:cs="Arial"/>
          <w:sz w:val="26"/>
          <w:szCs w:val="26"/>
        </w:rPr>
        <w:t xml:space="preserve">Боровская поселковая </w:t>
      </w:r>
      <w:r w:rsidRPr="00F900B0">
        <w:rPr>
          <w:rFonts w:ascii="Arial" w:hAnsi="Arial" w:cs="Arial"/>
          <w:sz w:val="26"/>
          <w:szCs w:val="26"/>
        </w:rPr>
        <w:t xml:space="preserve">Дума </w:t>
      </w:r>
      <w:r w:rsidR="00FD139D" w:rsidRPr="00F900B0">
        <w:rPr>
          <w:rFonts w:ascii="Arial" w:hAnsi="Arial" w:cs="Arial"/>
          <w:sz w:val="26"/>
          <w:szCs w:val="26"/>
        </w:rPr>
        <w:t>РЕШИЛА</w:t>
      </w:r>
      <w:r w:rsidRPr="00F900B0">
        <w:rPr>
          <w:rFonts w:ascii="Arial" w:hAnsi="Arial" w:cs="Arial"/>
          <w:sz w:val="26"/>
          <w:szCs w:val="26"/>
        </w:rPr>
        <w:t>: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F900B0">
        <w:rPr>
          <w:rFonts w:ascii="Arial" w:hAnsi="Arial" w:cs="Arial"/>
          <w:sz w:val="26"/>
          <w:szCs w:val="26"/>
        </w:rPr>
        <w:t xml:space="preserve">1. Утвердить Порядок определения цены земельных участков, находящихся в муниципальной собственности </w:t>
      </w:r>
      <w:r w:rsidR="0044774A" w:rsidRPr="00F900B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900B0">
        <w:rPr>
          <w:rFonts w:ascii="Arial" w:hAnsi="Arial" w:cs="Arial"/>
          <w:sz w:val="26"/>
          <w:szCs w:val="26"/>
        </w:rPr>
        <w:t xml:space="preserve">, при заключении договора купли-продажи земельного участка без проведения торгов согласно </w:t>
      </w:r>
      <w:hyperlink w:anchor="sub_1000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приложению</w:t>
        </w:r>
      </w:hyperlink>
      <w:r w:rsidRPr="00F900B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2"/>
      <w:bookmarkEnd w:id="1"/>
      <w:r w:rsidRPr="00F900B0">
        <w:rPr>
          <w:rFonts w:ascii="Arial" w:hAnsi="Arial" w:cs="Arial"/>
          <w:sz w:val="26"/>
          <w:szCs w:val="26"/>
        </w:rPr>
        <w:t xml:space="preserve">2. Установить, что продажа земельных участков, находящихся в муниципальной собственности </w:t>
      </w:r>
      <w:r w:rsidR="0044774A" w:rsidRPr="00F900B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900B0">
        <w:rPr>
          <w:rFonts w:ascii="Arial" w:hAnsi="Arial" w:cs="Arial"/>
          <w:sz w:val="26"/>
          <w:szCs w:val="26"/>
        </w:rPr>
        <w:t xml:space="preserve">, осуществляется по цене, равной 2,5 процента от кадастровой стоимости соответствующего земельного участка, в случаях, предусмотренных </w:t>
      </w:r>
      <w:r w:rsidRPr="00F900B0">
        <w:rPr>
          <w:rStyle w:val="af9"/>
          <w:rFonts w:ascii="Arial" w:hAnsi="Arial" w:cs="Arial"/>
          <w:b w:val="0"/>
          <w:color w:val="auto"/>
          <w:szCs w:val="26"/>
        </w:rPr>
        <w:t xml:space="preserve">абзацами вторым </w:t>
      </w:r>
      <w:r w:rsidR="006A03C3" w:rsidRPr="00F900B0">
        <w:rPr>
          <w:rStyle w:val="af9"/>
          <w:rFonts w:ascii="Arial" w:hAnsi="Arial" w:cs="Arial"/>
          <w:b w:val="0"/>
          <w:color w:val="auto"/>
          <w:szCs w:val="26"/>
        </w:rPr>
        <w:t>–</w:t>
      </w:r>
      <w:r w:rsidRPr="00F900B0">
        <w:rPr>
          <w:rStyle w:val="af9"/>
          <w:rFonts w:ascii="Arial" w:hAnsi="Arial" w:cs="Arial"/>
          <w:b w:val="0"/>
          <w:color w:val="auto"/>
          <w:szCs w:val="26"/>
        </w:rPr>
        <w:t xml:space="preserve"> четвертым пункта 2.2 статьи 3</w:t>
      </w:r>
      <w:r w:rsidRPr="00F900B0">
        <w:rPr>
          <w:rFonts w:ascii="Arial" w:hAnsi="Arial" w:cs="Arial"/>
          <w:sz w:val="26"/>
          <w:szCs w:val="26"/>
        </w:rPr>
        <w:t xml:space="preserve"> Федерального</w:t>
      </w:r>
      <w:r w:rsidR="0044774A" w:rsidRPr="00F900B0">
        <w:rPr>
          <w:rFonts w:ascii="Arial" w:hAnsi="Arial" w:cs="Arial"/>
          <w:sz w:val="26"/>
          <w:szCs w:val="26"/>
        </w:rPr>
        <w:t xml:space="preserve"> закона от 25.10.2001 </w:t>
      </w:r>
      <w:r w:rsidR="005C1680" w:rsidRPr="00F900B0">
        <w:rPr>
          <w:rFonts w:ascii="Arial" w:hAnsi="Arial" w:cs="Arial"/>
          <w:sz w:val="26"/>
          <w:szCs w:val="26"/>
        </w:rPr>
        <w:t xml:space="preserve">№ </w:t>
      </w:r>
      <w:r w:rsidR="0044774A" w:rsidRPr="00F900B0">
        <w:rPr>
          <w:rFonts w:ascii="Arial" w:hAnsi="Arial" w:cs="Arial"/>
          <w:sz w:val="26"/>
          <w:szCs w:val="26"/>
        </w:rPr>
        <w:t>137-ФЗ «</w:t>
      </w:r>
      <w:r w:rsidRPr="00F900B0">
        <w:rPr>
          <w:rFonts w:ascii="Arial" w:hAnsi="Arial" w:cs="Arial"/>
          <w:sz w:val="26"/>
          <w:szCs w:val="26"/>
        </w:rPr>
        <w:t>О введении в действие Земельного кодекса Российской Федерации</w:t>
      </w:r>
      <w:r w:rsidR="0044774A" w:rsidRPr="00F900B0">
        <w:rPr>
          <w:rFonts w:ascii="Arial" w:hAnsi="Arial" w:cs="Arial"/>
          <w:sz w:val="26"/>
          <w:szCs w:val="26"/>
        </w:rPr>
        <w:t>»</w:t>
      </w:r>
      <w:r w:rsidRPr="00F900B0">
        <w:rPr>
          <w:rFonts w:ascii="Arial" w:hAnsi="Arial" w:cs="Arial"/>
          <w:sz w:val="26"/>
          <w:szCs w:val="26"/>
        </w:rPr>
        <w:t>, собственникам зданий, строений, сооружений.</w:t>
      </w:r>
    </w:p>
    <w:p w:rsidR="0092101A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sub_3"/>
      <w:bookmarkEnd w:id="2"/>
      <w:r w:rsidRPr="00F900B0">
        <w:rPr>
          <w:rFonts w:ascii="Arial" w:hAnsi="Arial" w:cs="Arial"/>
          <w:sz w:val="26"/>
          <w:szCs w:val="26"/>
        </w:rPr>
        <w:t xml:space="preserve">3. </w:t>
      </w:r>
      <w:r w:rsidRPr="00F900B0">
        <w:rPr>
          <w:rStyle w:val="af9"/>
          <w:rFonts w:ascii="Arial" w:hAnsi="Arial" w:cs="Arial"/>
          <w:b w:val="0"/>
          <w:color w:val="auto"/>
          <w:szCs w:val="26"/>
        </w:rPr>
        <w:t>Опубликовать</w:t>
      </w:r>
      <w:r w:rsidRPr="00F900B0">
        <w:rPr>
          <w:rFonts w:ascii="Arial" w:hAnsi="Arial" w:cs="Arial"/>
          <w:sz w:val="26"/>
          <w:szCs w:val="26"/>
        </w:rPr>
        <w:t xml:space="preserve"> настоящее решение в газете </w:t>
      </w:r>
      <w:r w:rsidR="0092101A" w:rsidRPr="00F900B0">
        <w:rPr>
          <w:rFonts w:ascii="Arial" w:hAnsi="Arial" w:cs="Arial"/>
          <w:sz w:val="26"/>
          <w:szCs w:val="26"/>
        </w:rPr>
        <w:t>«Боровские вести» и разместить на официальном сайте администрации муниципального образования посёлок Боровский в информационно-коммуникационной сети «Интернет» (</w:t>
      </w:r>
      <w:r w:rsidR="0092101A" w:rsidRPr="00F900B0">
        <w:rPr>
          <w:rFonts w:ascii="Arial" w:hAnsi="Arial" w:cs="Arial"/>
          <w:sz w:val="26"/>
          <w:szCs w:val="26"/>
          <w:lang w:val="en-US"/>
        </w:rPr>
        <w:t>www</w:t>
      </w:r>
      <w:r w:rsidR="0092101A" w:rsidRPr="00F900B0">
        <w:rPr>
          <w:rFonts w:ascii="Arial" w:hAnsi="Arial" w:cs="Arial"/>
          <w:sz w:val="26"/>
          <w:szCs w:val="26"/>
        </w:rPr>
        <w:t>.borovskiy-adm.ru).</w:t>
      </w:r>
    </w:p>
    <w:p w:rsidR="00EA5BD6" w:rsidRPr="00F900B0" w:rsidRDefault="00FD139D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4"/>
      <w:bookmarkEnd w:id="3"/>
      <w:r w:rsidRPr="00F900B0">
        <w:rPr>
          <w:rFonts w:ascii="Arial" w:hAnsi="Arial" w:cs="Arial"/>
          <w:sz w:val="26"/>
          <w:szCs w:val="26"/>
        </w:rPr>
        <w:t xml:space="preserve">4. </w:t>
      </w:r>
      <w:r w:rsidR="00EA5BD6" w:rsidRPr="00F900B0">
        <w:rPr>
          <w:rFonts w:ascii="Arial" w:hAnsi="Arial" w:cs="Arial"/>
          <w:sz w:val="26"/>
          <w:szCs w:val="26"/>
        </w:rPr>
        <w:t>Настоящее решение вступает в силу с момента его</w:t>
      </w:r>
      <w:r w:rsidR="0092101A" w:rsidRPr="00F900B0">
        <w:rPr>
          <w:rFonts w:ascii="Arial" w:hAnsi="Arial" w:cs="Arial"/>
          <w:sz w:val="26"/>
          <w:szCs w:val="26"/>
        </w:rPr>
        <w:t xml:space="preserve"> официального</w:t>
      </w:r>
      <w:r w:rsidR="00EA5BD6" w:rsidRPr="00F900B0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="00EA5BD6" w:rsidRPr="00F900B0">
          <w:rPr>
            <w:rStyle w:val="af9"/>
            <w:rFonts w:ascii="Arial" w:hAnsi="Arial" w:cs="Arial"/>
            <w:b w:val="0"/>
            <w:color w:val="auto"/>
            <w:szCs w:val="26"/>
          </w:rPr>
          <w:t>опубликования</w:t>
        </w:r>
      </w:hyperlink>
      <w:r w:rsidR="00EA5BD6" w:rsidRPr="00F900B0">
        <w:rPr>
          <w:rFonts w:ascii="Arial" w:hAnsi="Arial" w:cs="Arial"/>
          <w:b/>
          <w:sz w:val="26"/>
          <w:szCs w:val="26"/>
        </w:rPr>
        <w:t>.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sub_5"/>
      <w:bookmarkEnd w:id="4"/>
      <w:r w:rsidRPr="00F900B0">
        <w:rPr>
          <w:rFonts w:ascii="Arial" w:hAnsi="Arial" w:cs="Arial"/>
          <w:sz w:val="26"/>
          <w:szCs w:val="26"/>
        </w:rPr>
        <w:lastRenderedPageBreak/>
        <w:t>5.</w:t>
      </w:r>
      <w:bookmarkEnd w:id="5"/>
      <w:r w:rsidR="00FD139D" w:rsidRPr="00F900B0">
        <w:rPr>
          <w:rFonts w:ascii="Arial" w:hAnsi="Arial" w:cs="Arial"/>
          <w:sz w:val="26"/>
          <w:szCs w:val="26"/>
        </w:rPr>
        <w:t xml:space="preserve"> </w:t>
      </w:r>
      <w:r w:rsidR="0092101A" w:rsidRPr="00F900B0">
        <w:rPr>
          <w:rFonts w:ascii="Arial" w:hAnsi="Arial" w:cs="Arial"/>
          <w:sz w:val="26"/>
          <w:szCs w:val="26"/>
        </w:rPr>
        <w:t>Контроль за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92101A" w:rsidRPr="00F900B0" w:rsidRDefault="0092101A" w:rsidP="00F900B0">
      <w:pPr>
        <w:jc w:val="both"/>
        <w:rPr>
          <w:rFonts w:ascii="Arial" w:hAnsi="Arial" w:cs="Arial"/>
          <w:sz w:val="26"/>
          <w:szCs w:val="26"/>
        </w:rPr>
      </w:pPr>
    </w:p>
    <w:p w:rsidR="0092101A" w:rsidRPr="00F900B0" w:rsidRDefault="0092101A" w:rsidP="00F900B0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1"/>
        <w:gridCol w:w="3245"/>
      </w:tblGrid>
      <w:tr w:rsidR="00EA5BD6" w:rsidRPr="00F900B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5BD6" w:rsidRPr="00F900B0" w:rsidRDefault="00EA5BD6" w:rsidP="00F900B0">
            <w:pPr>
              <w:pStyle w:val="aff6"/>
              <w:rPr>
                <w:sz w:val="26"/>
                <w:szCs w:val="26"/>
              </w:rPr>
            </w:pPr>
            <w:r w:rsidRPr="00F900B0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5BD6" w:rsidRPr="00F900B0" w:rsidRDefault="0092101A" w:rsidP="00F900B0">
            <w:pPr>
              <w:pStyle w:val="aff5"/>
              <w:jc w:val="right"/>
              <w:rPr>
                <w:sz w:val="26"/>
                <w:szCs w:val="26"/>
              </w:rPr>
            </w:pPr>
            <w:r w:rsidRPr="00F900B0">
              <w:rPr>
                <w:sz w:val="26"/>
                <w:szCs w:val="26"/>
              </w:rPr>
              <w:t xml:space="preserve">С. В. Лейс </w:t>
            </w:r>
          </w:p>
        </w:tc>
      </w:tr>
    </w:tbl>
    <w:p w:rsidR="00EA5BD6" w:rsidRPr="00F900B0" w:rsidRDefault="00EA5BD6" w:rsidP="00F900B0">
      <w:pPr>
        <w:rPr>
          <w:rFonts w:ascii="Arial" w:hAnsi="Arial" w:cs="Arial"/>
          <w:sz w:val="26"/>
          <w:szCs w:val="26"/>
        </w:rPr>
      </w:pPr>
    </w:p>
    <w:p w:rsidR="000509D5" w:rsidRDefault="000509D5" w:rsidP="009428DE">
      <w:pPr>
        <w:suppressAutoHyphens w:val="0"/>
        <w:jc w:val="right"/>
        <w:rPr>
          <w:rStyle w:val="af8"/>
          <w:rFonts w:ascii="Arial" w:hAnsi="Arial" w:cs="Arial"/>
          <w:b w:val="0"/>
          <w:szCs w:val="26"/>
        </w:rPr>
      </w:pPr>
    </w:p>
    <w:p w:rsidR="000509D5" w:rsidRDefault="000509D5" w:rsidP="009428DE">
      <w:pPr>
        <w:suppressAutoHyphens w:val="0"/>
        <w:jc w:val="right"/>
        <w:rPr>
          <w:rStyle w:val="af8"/>
          <w:rFonts w:ascii="Arial" w:hAnsi="Arial" w:cs="Arial"/>
          <w:b w:val="0"/>
          <w:szCs w:val="26"/>
        </w:rPr>
      </w:pPr>
    </w:p>
    <w:p w:rsidR="00EA5BD6" w:rsidRPr="00F900B0" w:rsidRDefault="00EA5BD6" w:rsidP="009428DE">
      <w:pPr>
        <w:suppressAutoHyphens w:val="0"/>
        <w:jc w:val="right"/>
        <w:rPr>
          <w:rFonts w:ascii="Arial" w:hAnsi="Arial" w:cs="Arial"/>
          <w:b/>
          <w:sz w:val="26"/>
          <w:szCs w:val="26"/>
        </w:rPr>
      </w:pPr>
      <w:r w:rsidRPr="00F900B0">
        <w:rPr>
          <w:rStyle w:val="af8"/>
          <w:rFonts w:ascii="Arial" w:hAnsi="Arial" w:cs="Arial"/>
          <w:b w:val="0"/>
          <w:szCs w:val="26"/>
        </w:rPr>
        <w:t>Приложение</w:t>
      </w:r>
      <w:r w:rsidR="0092101A" w:rsidRPr="00F900B0">
        <w:rPr>
          <w:rStyle w:val="af8"/>
          <w:rFonts w:ascii="Arial" w:hAnsi="Arial" w:cs="Arial"/>
          <w:b w:val="0"/>
          <w:szCs w:val="26"/>
        </w:rPr>
        <w:t xml:space="preserve"> №1</w:t>
      </w:r>
      <w:r w:rsidRPr="00F900B0">
        <w:rPr>
          <w:rStyle w:val="af8"/>
          <w:rFonts w:ascii="Arial" w:hAnsi="Arial" w:cs="Arial"/>
          <w:b w:val="0"/>
          <w:szCs w:val="26"/>
        </w:rPr>
        <w:br/>
        <w:t xml:space="preserve">к </w:t>
      </w:r>
      <w:hyperlink w:anchor="sub_0" w:history="1">
        <w:r w:rsidR="0092101A" w:rsidRPr="00F900B0">
          <w:rPr>
            <w:rStyle w:val="af9"/>
            <w:rFonts w:ascii="Arial" w:hAnsi="Arial" w:cs="Arial"/>
            <w:b w:val="0"/>
            <w:color w:val="auto"/>
            <w:szCs w:val="26"/>
          </w:rPr>
          <w:t>Р</w:t>
        </w:r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ешению</w:t>
        </w:r>
      </w:hyperlink>
      <w:r w:rsidR="0092101A" w:rsidRPr="00F900B0">
        <w:rPr>
          <w:rStyle w:val="af8"/>
          <w:rFonts w:ascii="Arial" w:hAnsi="Arial" w:cs="Arial"/>
          <w:b w:val="0"/>
          <w:color w:val="auto"/>
          <w:szCs w:val="26"/>
        </w:rPr>
        <w:t xml:space="preserve"> </w:t>
      </w:r>
      <w:r w:rsidR="0092101A" w:rsidRPr="00F900B0">
        <w:rPr>
          <w:rStyle w:val="af8"/>
          <w:rFonts w:ascii="Arial" w:hAnsi="Arial" w:cs="Arial"/>
          <w:b w:val="0"/>
          <w:szCs w:val="26"/>
        </w:rPr>
        <w:t xml:space="preserve">Боровской поселковой </w:t>
      </w:r>
      <w:r w:rsidRPr="00F900B0">
        <w:rPr>
          <w:rStyle w:val="af8"/>
          <w:rFonts w:ascii="Arial" w:hAnsi="Arial" w:cs="Arial"/>
          <w:b w:val="0"/>
          <w:szCs w:val="26"/>
        </w:rPr>
        <w:t>Думы</w:t>
      </w:r>
      <w:r w:rsidRPr="00F900B0">
        <w:rPr>
          <w:rStyle w:val="af8"/>
          <w:rFonts w:ascii="Arial" w:hAnsi="Arial" w:cs="Arial"/>
          <w:b w:val="0"/>
          <w:szCs w:val="26"/>
        </w:rPr>
        <w:br/>
        <w:t xml:space="preserve">от </w:t>
      </w:r>
      <w:r w:rsidR="000509D5">
        <w:rPr>
          <w:rStyle w:val="af8"/>
          <w:rFonts w:ascii="Arial" w:hAnsi="Arial" w:cs="Arial"/>
          <w:b w:val="0"/>
          <w:szCs w:val="26"/>
        </w:rPr>
        <w:t>07.09.2015</w:t>
      </w:r>
      <w:r w:rsidRPr="00F900B0">
        <w:rPr>
          <w:rStyle w:val="af8"/>
          <w:rFonts w:ascii="Arial" w:hAnsi="Arial" w:cs="Arial"/>
          <w:b w:val="0"/>
          <w:szCs w:val="26"/>
        </w:rPr>
        <w:t xml:space="preserve"> </w:t>
      </w:r>
      <w:r w:rsidR="0092101A" w:rsidRPr="00F900B0">
        <w:rPr>
          <w:rStyle w:val="af8"/>
          <w:rFonts w:ascii="Arial" w:hAnsi="Arial" w:cs="Arial"/>
          <w:b w:val="0"/>
          <w:szCs w:val="26"/>
        </w:rPr>
        <w:t>№</w:t>
      </w:r>
      <w:r w:rsidRPr="00F900B0">
        <w:rPr>
          <w:rStyle w:val="af8"/>
          <w:rFonts w:ascii="Arial" w:hAnsi="Arial" w:cs="Arial"/>
          <w:b w:val="0"/>
          <w:szCs w:val="26"/>
        </w:rPr>
        <w:t> </w:t>
      </w:r>
      <w:r w:rsidR="000509D5">
        <w:rPr>
          <w:rStyle w:val="af8"/>
          <w:rFonts w:ascii="Arial" w:hAnsi="Arial" w:cs="Arial"/>
          <w:b w:val="0"/>
          <w:szCs w:val="26"/>
        </w:rPr>
        <w:t>666</w:t>
      </w:r>
    </w:p>
    <w:p w:rsidR="00EA5BD6" w:rsidRPr="00F900B0" w:rsidRDefault="00EA5BD6" w:rsidP="00F900B0">
      <w:pPr>
        <w:rPr>
          <w:rFonts w:ascii="Arial" w:hAnsi="Arial" w:cs="Arial"/>
          <w:sz w:val="26"/>
          <w:szCs w:val="26"/>
        </w:rPr>
      </w:pPr>
    </w:p>
    <w:p w:rsidR="00EA5BD6" w:rsidRPr="00F900B0" w:rsidRDefault="00EA5BD6" w:rsidP="00F900B0">
      <w:pPr>
        <w:pStyle w:val="1"/>
        <w:ind w:left="0" w:firstLine="0"/>
        <w:rPr>
          <w:rFonts w:ascii="Arial" w:hAnsi="Arial" w:cs="Arial"/>
          <w:sz w:val="26"/>
          <w:szCs w:val="26"/>
        </w:rPr>
      </w:pPr>
      <w:r w:rsidRPr="00F900B0">
        <w:rPr>
          <w:rFonts w:ascii="Arial" w:hAnsi="Arial" w:cs="Arial"/>
          <w:sz w:val="26"/>
          <w:szCs w:val="26"/>
        </w:rPr>
        <w:t>Порядок</w:t>
      </w:r>
      <w:r w:rsidRPr="00F900B0">
        <w:rPr>
          <w:rFonts w:ascii="Arial" w:hAnsi="Arial" w:cs="Arial"/>
          <w:sz w:val="26"/>
          <w:szCs w:val="26"/>
        </w:rPr>
        <w:br/>
        <w:t xml:space="preserve">определения цены земельных участков, находящихся в муниципальной собственности </w:t>
      </w:r>
      <w:r w:rsidR="0092101A" w:rsidRPr="00F900B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900B0">
        <w:rPr>
          <w:rFonts w:ascii="Arial" w:hAnsi="Arial" w:cs="Arial"/>
          <w:sz w:val="26"/>
          <w:szCs w:val="26"/>
        </w:rPr>
        <w:t>, при заключении договора купли продажи земельного участка без проведения торгов</w:t>
      </w:r>
    </w:p>
    <w:p w:rsidR="00EA5BD6" w:rsidRPr="00F900B0" w:rsidRDefault="00EA5BD6" w:rsidP="00F900B0">
      <w:pPr>
        <w:rPr>
          <w:rFonts w:ascii="Arial" w:hAnsi="Arial" w:cs="Arial"/>
          <w:sz w:val="26"/>
          <w:szCs w:val="26"/>
        </w:rPr>
      </w:pP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sub_1001"/>
      <w:r w:rsidRPr="00F900B0">
        <w:rPr>
          <w:rFonts w:ascii="Arial" w:hAnsi="Arial" w:cs="Arial"/>
          <w:sz w:val="26"/>
          <w:szCs w:val="26"/>
        </w:rPr>
        <w:t xml:space="preserve">1. Для целей настоящего Порядка применяется кадастровая стоимость земельных участков в </w:t>
      </w:r>
      <w:r w:rsidR="0092101A" w:rsidRPr="00F900B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F900B0">
        <w:rPr>
          <w:rFonts w:ascii="Arial" w:hAnsi="Arial" w:cs="Arial"/>
          <w:sz w:val="26"/>
          <w:szCs w:val="26"/>
        </w:rPr>
        <w:t xml:space="preserve">, утвержденная органом исполнительной власти </w:t>
      </w:r>
      <w:r w:rsidR="00FD139D" w:rsidRPr="00F900B0">
        <w:rPr>
          <w:rFonts w:ascii="Arial" w:hAnsi="Arial" w:cs="Arial"/>
          <w:sz w:val="26"/>
          <w:szCs w:val="26"/>
        </w:rPr>
        <w:t>Тюменской области</w:t>
      </w:r>
      <w:r w:rsidRPr="00F900B0">
        <w:rPr>
          <w:rFonts w:ascii="Arial" w:hAnsi="Arial" w:cs="Arial"/>
          <w:sz w:val="26"/>
          <w:szCs w:val="26"/>
        </w:rPr>
        <w:t>.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7" w:name="sub_1002"/>
      <w:bookmarkEnd w:id="6"/>
      <w:r w:rsidRPr="00F900B0">
        <w:rPr>
          <w:rFonts w:ascii="Arial" w:hAnsi="Arial" w:cs="Arial"/>
          <w:sz w:val="26"/>
          <w:szCs w:val="26"/>
        </w:rPr>
        <w:t xml:space="preserve">2. Продажа земельного участка, находящегося в муниципальной собственности </w:t>
      </w:r>
      <w:r w:rsidR="00FD139D" w:rsidRPr="00F900B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900B0">
        <w:rPr>
          <w:rFonts w:ascii="Arial" w:hAnsi="Arial" w:cs="Arial"/>
          <w:sz w:val="26"/>
          <w:szCs w:val="26"/>
        </w:rPr>
        <w:t>, при заключении договоров купли-продажи без проведения торгов осуществляется по кадастровой стоимости, за исключением случаев, предусмотренных настоящим Порядком.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8" w:name="sub_1003"/>
      <w:bookmarkEnd w:id="7"/>
      <w:r w:rsidRPr="00F900B0">
        <w:rPr>
          <w:rFonts w:ascii="Arial" w:hAnsi="Arial" w:cs="Arial"/>
          <w:sz w:val="26"/>
          <w:szCs w:val="26"/>
        </w:rPr>
        <w:t xml:space="preserve">3. Продажа земельных участков в случаях, предусмотренных </w:t>
      </w:r>
      <w:hyperlink r:id="rId14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подпунктами 1</w:t>
        </w:r>
      </w:hyperlink>
      <w:r w:rsidRPr="00F900B0">
        <w:rPr>
          <w:rFonts w:ascii="Arial" w:hAnsi="Arial" w:cs="Arial"/>
          <w:b/>
          <w:sz w:val="26"/>
          <w:szCs w:val="26"/>
        </w:rPr>
        <w:t xml:space="preserve">, </w:t>
      </w:r>
      <w:hyperlink r:id="rId15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2 пункта 2 статьи 39.3</w:t>
        </w:r>
      </w:hyperlink>
      <w:r w:rsidRPr="00F900B0">
        <w:rPr>
          <w:rFonts w:ascii="Arial" w:hAnsi="Arial" w:cs="Arial"/>
          <w:sz w:val="26"/>
          <w:szCs w:val="26"/>
        </w:rPr>
        <w:t xml:space="preserve"> Земельного кодекса Российской Федерации, осуществляется по рыночной стоимости, установленной в соответствии с законодательством об оценочной деятельности, но не выше кадастровой стоимости таких земельных участков.</w:t>
      </w:r>
    </w:p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9" w:name="sub_1004"/>
      <w:bookmarkEnd w:id="8"/>
      <w:r w:rsidRPr="00F900B0">
        <w:rPr>
          <w:rFonts w:ascii="Arial" w:hAnsi="Arial" w:cs="Arial"/>
          <w:sz w:val="26"/>
          <w:szCs w:val="26"/>
        </w:rPr>
        <w:t xml:space="preserve">4. Продажа земельных участков в случаях, предусмотренных </w:t>
      </w:r>
      <w:hyperlink r:id="rId16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подпунктами 4</w:t>
        </w:r>
      </w:hyperlink>
      <w:r w:rsidRPr="00F900B0">
        <w:rPr>
          <w:rFonts w:ascii="Arial" w:hAnsi="Arial" w:cs="Arial"/>
          <w:b/>
          <w:sz w:val="26"/>
          <w:szCs w:val="26"/>
        </w:rPr>
        <w:t xml:space="preserve">, </w:t>
      </w:r>
      <w:hyperlink r:id="rId17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5 пункта 2 статьи 39.3</w:t>
        </w:r>
      </w:hyperlink>
      <w:r w:rsidRPr="00F900B0">
        <w:rPr>
          <w:rFonts w:ascii="Arial" w:hAnsi="Arial" w:cs="Arial"/>
          <w:sz w:val="26"/>
          <w:szCs w:val="26"/>
        </w:rPr>
        <w:t xml:space="preserve"> Земельного кодекса Российской Федерации, осуществляется по цене, равной 2,5 процента от кадастровой стоимости соответствующего земельного участка.</w:t>
      </w:r>
    </w:p>
    <w:bookmarkEnd w:id="9"/>
    <w:p w:rsidR="00EA5BD6" w:rsidRPr="00F900B0" w:rsidRDefault="00EA5BD6" w:rsidP="00F900B0">
      <w:pPr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00B0">
        <w:rPr>
          <w:rFonts w:ascii="Arial" w:hAnsi="Arial" w:cs="Arial"/>
          <w:sz w:val="26"/>
          <w:szCs w:val="26"/>
        </w:rPr>
        <w:t xml:space="preserve">5. Продажа земельных участков в случаях, предусмотренных </w:t>
      </w:r>
      <w:hyperlink r:id="rId18" w:history="1">
        <w:r w:rsidRPr="00F900B0">
          <w:rPr>
            <w:rStyle w:val="af9"/>
            <w:rFonts w:ascii="Arial" w:hAnsi="Arial" w:cs="Arial"/>
            <w:b w:val="0"/>
            <w:color w:val="auto"/>
            <w:szCs w:val="26"/>
          </w:rPr>
          <w:t>статьей 39.20</w:t>
        </w:r>
      </w:hyperlink>
      <w:r w:rsidRPr="00F900B0">
        <w:rPr>
          <w:rFonts w:ascii="Arial" w:hAnsi="Arial" w:cs="Arial"/>
          <w:b/>
          <w:sz w:val="26"/>
          <w:szCs w:val="26"/>
        </w:rPr>
        <w:t xml:space="preserve"> </w:t>
      </w:r>
      <w:r w:rsidRPr="00F900B0">
        <w:rPr>
          <w:rFonts w:ascii="Arial" w:hAnsi="Arial" w:cs="Arial"/>
          <w:sz w:val="26"/>
          <w:szCs w:val="26"/>
        </w:rPr>
        <w:t>Земельного кодекса Российской Федерации, на которых расположены здания, сооружения, собственникам таких зданий, сооружений либо помещений в них, определяется в размере, равном десятикратному размеру ставки земельного налога за единицу площади земельн</w:t>
      </w:r>
      <w:r w:rsidR="00FD139D" w:rsidRPr="00F900B0">
        <w:rPr>
          <w:rFonts w:ascii="Arial" w:hAnsi="Arial" w:cs="Arial"/>
          <w:sz w:val="26"/>
          <w:szCs w:val="26"/>
        </w:rPr>
        <w:t>ого участка (1 квадратный метр).</w:t>
      </w:r>
    </w:p>
    <w:sectPr w:rsidR="00EA5BD6" w:rsidRPr="00F900B0" w:rsidSect="00A276B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5F" w:rsidRDefault="00BF5C5F" w:rsidP="004566BA">
      <w:r>
        <w:separator/>
      </w:r>
    </w:p>
  </w:endnote>
  <w:endnote w:type="continuationSeparator" w:id="0">
    <w:p w:rsidR="00BF5C5F" w:rsidRDefault="00BF5C5F" w:rsidP="0045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5F" w:rsidRDefault="00BF5C5F" w:rsidP="004566BA">
      <w:r>
        <w:separator/>
      </w:r>
    </w:p>
  </w:footnote>
  <w:footnote w:type="continuationSeparator" w:id="0">
    <w:p w:rsidR="00BF5C5F" w:rsidRDefault="00BF5C5F" w:rsidP="0045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832BC"/>
    <w:multiLevelType w:val="hybridMultilevel"/>
    <w:tmpl w:val="4A84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F23DA6"/>
    <w:multiLevelType w:val="hybridMultilevel"/>
    <w:tmpl w:val="74100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A2DBD"/>
    <w:multiLevelType w:val="hybridMultilevel"/>
    <w:tmpl w:val="2AAC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9">
    <w:nsid w:val="50824EA2"/>
    <w:multiLevelType w:val="hybridMultilevel"/>
    <w:tmpl w:val="B5063A4E"/>
    <w:lvl w:ilvl="0" w:tplc="331E88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055D3F"/>
    <w:multiLevelType w:val="hybridMultilevel"/>
    <w:tmpl w:val="0D26D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05C"/>
    <w:rsid w:val="00001996"/>
    <w:rsid w:val="00005417"/>
    <w:rsid w:val="00010C80"/>
    <w:rsid w:val="000300FF"/>
    <w:rsid w:val="00030A11"/>
    <w:rsid w:val="00031CD1"/>
    <w:rsid w:val="00036E77"/>
    <w:rsid w:val="00046D8A"/>
    <w:rsid w:val="0005032A"/>
    <w:rsid w:val="000509D5"/>
    <w:rsid w:val="00052022"/>
    <w:rsid w:val="00053392"/>
    <w:rsid w:val="00055FF0"/>
    <w:rsid w:val="000570C2"/>
    <w:rsid w:val="000728F5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04AC"/>
    <w:rsid w:val="000D10CC"/>
    <w:rsid w:val="000D40CF"/>
    <w:rsid w:val="000D7EBA"/>
    <w:rsid w:val="000E1188"/>
    <w:rsid w:val="000E635C"/>
    <w:rsid w:val="000F3427"/>
    <w:rsid w:val="00107A39"/>
    <w:rsid w:val="001351A9"/>
    <w:rsid w:val="00142AF4"/>
    <w:rsid w:val="00143532"/>
    <w:rsid w:val="00147ACD"/>
    <w:rsid w:val="00155714"/>
    <w:rsid w:val="00160FFA"/>
    <w:rsid w:val="00163006"/>
    <w:rsid w:val="00165858"/>
    <w:rsid w:val="001704F7"/>
    <w:rsid w:val="00170D7F"/>
    <w:rsid w:val="00176792"/>
    <w:rsid w:val="00190161"/>
    <w:rsid w:val="00192F6C"/>
    <w:rsid w:val="001A5501"/>
    <w:rsid w:val="001A6C7F"/>
    <w:rsid w:val="001D2CBA"/>
    <w:rsid w:val="001F2BDB"/>
    <w:rsid w:val="00215CEC"/>
    <w:rsid w:val="002242BA"/>
    <w:rsid w:val="002314CE"/>
    <w:rsid w:val="00242E31"/>
    <w:rsid w:val="00244A40"/>
    <w:rsid w:val="00245144"/>
    <w:rsid w:val="002559B4"/>
    <w:rsid w:val="0026032A"/>
    <w:rsid w:val="00262800"/>
    <w:rsid w:val="0026619C"/>
    <w:rsid w:val="002675A5"/>
    <w:rsid w:val="0027039F"/>
    <w:rsid w:val="00275DDA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1CF9"/>
    <w:rsid w:val="002D3A1D"/>
    <w:rsid w:val="002D6F88"/>
    <w:rsid w:val="002E1398"/>
    <w:rsid w:val="002F20F1"/>
    <w:rsid w:val="002F3EF7"/>
    <w:rsid w:val="00317B85"/>
    <w:rsid w:val="003304B0"/>
    <w:rsid w:val="00330759"/>
    <w:rsid w:val="00331475"/>
    <w:rsid w:val="003366C3"/>
    <w:rsid w:val="00340A75"/>
    <w:rsid w:val="003428A0"/>
    <w:rsid w:val="00352BD2"/>
    <w:rsid w:val="00360530"/>
    <w:rsid w:val="0036778D"/>
    <w:rsid w:val="00367F86"/>
    <w:rsid w:val="0037070A"/>
    <w:rsid w:val="0037375C"/>
    <w:rsid w:val="00375218"/>
    <w:rsid w:val="00375461"/>
    <w:rsid w:val="0038456C"/>
    <w:rsid w:val="003913C7"/>
    <w:rsid w:val="00392A8F"/>
    <w:rsid w:val="00394AC9"/>
    <w:rsid w:val="003A611A"/>
    <w:rsid w:val="003B6F17"/>
    <w:rsid w:val="003C22EC"/>
    <w:rsid w:val="003D649B"/>
    <w:rsid w:val="003F0EF9"/>
    <w:rsid w:val="003F1569"/>
    <w:rsid w:val="003F779B"/>
    <w:rsid w:val="004009F5"/>
    <w:rsid w:val="00401BCF"/>
    <w:rsid w:val="0040618C"/>
    <w:rsid w:val="00411341"/>
    <w:rsid w:val="0041164F"/>
    <w:rsid w:val="004116C4"/>
    <w:rsid w:val="0043287A"/>
    <w:rsid w:val="004348BB"/>
    <w:rsid w:val="00436AD4"/>
    <w:rsid w:val="00440122"/>
    <w:rsid w:val="004418B7"/>
    <w:rsid w:val="0044235D"/>
    <w:rsid w:val="00442464"/>
    <w:rsid w:val="00445BDD"/>
    <w:rsid w:val="0044774A"/>
    <w:rsid w:val="00451501"/>
    <w:rsid w:val="00455AAF"/>
    <w:rsid w:val="004566BA"/>
    <w:rsid w:val="00460E01"/>
    <w:rsid w:val="00463E24"/>
    <w:rsid w:val="00471BF0"/>
    <w:rsid w:val="004734FB"/>
    <w:rsid w:val="00473684"/>
    <w:rsid w:val="00492850"/>
    <w:rsid w:val="004B602F"/>
    <w:rsid w:val="004C077E"/>
    <w:rsid w:val="004C76B3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24193"/>
    <w:rsid w:val="00534206"/>
    <w:rsid w:val="00540985"/>
    <w:rsid w:val="0054398A"/>
    <w:rsid w:val="005535E4"/>
    <w:rsid w:val="00565CDD"/>
    <w:rsid w:val="00570916"/>
    <w:rsid w:val="00572E18"/>
    <w:rsid w:val="005852B3"/>
    <w:rsid w:val="00592A5C"/>
    <w:rsid w:val="005A352A"/>
    <w:rsid w:val="005B34CF"/>
    <w:rsid w:val="005B4328"/>
    <w:rsid w:val="005C1680"/>
    <w:rsid w:val="005D33D9"/>
    <w:rsid w:val="005E177E"/>
    <w:rsid w:val="005E4F07"/>
    <w:rsid w:val="005F1920"/>
    <w:rsid w:val="005F6B87"/>
    <w:rsid w:val="006035E0"/>
    <w:rsid w:val="00610254"/>
    <w:rsid w:val="00622BFE"/>
    <w:rsid w:val="00626688"/>
    <w:rsid w:val="00627EC5"/>
    <w:rsid w:val="00633F39"/>
    <w:rsid w:val="00641FDC"/>
    <w:rsid w:val="00644D28"/>
    <w:rsid w:val="006466C4"/>
    <w:rsid w:val="006501B7"/>
    <w:rsid w:val="00650FC9"/>
    <w:rsid w:val="00654D66"/>
    <w:rsid w:val="006637B1"/>
    <w:rsid w:val="006849AC"/>
    <w:rsid w:val="00694FC8"/>
    <w:rsid w:val="006A03C3"/>
    <w:rsid w:val="006A5A9F"/>
    <w:rsid w:val="006B2F70"/>
    <w:rsid w:val="006B4757"/>
    <w:rsid w:val="006B7465"/>
    <w:rsid w:val="006C0341"/>
    <w:rsid w:val="006C5F9E"/>
    <w:rsid w:val="006D21BE"/>
    <w:rsid w:val="006D51A9"/>
    <w:rsid w:val="006E6CA0"/>
    <w:rsid w:val="006F0638"/>
    <w:rsid w:val="006F24EF"/>
    <w:rsid w:val="006F2C41"/>
    <w:rsid w:val="00710E90"/>
    <w:rsid w:val="00711BD3"/>
    <w:rsid w:val="007127B3"/>
    <w:rsid w:val="00714A7C"/>
    <w:rsid w:val="007154C9"/>
    <w:rsid w:val="00720C17"/>
    <w:rsid w:val="0072740D"/>
    <w:rsid w:val="00733BD9"/>
    <w:rsid w:val="00753BFE"/>
    <w:rsid w:val="00762DFC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1BA7"/>
    <w:rsid w:val="007C50E1"/>
    <w:rsid w:val="007D4B33"/>
    <w:rsid w:val="007D4BED"/>
    <w:rsid w:val="007D6EE3"/>
    <w:rsid w:val="007E1F88"/>
    <w:rsid w:val="007F149D"/>
    <w:rsid w:val="007F1EE6"/>
    <w:rsid w:val="007F56A8"/>
    <w:rsid w:val="007F70B3"/>
    <w:rsid w:val="00803E55"/>
    <w:rsid w:val="0082426C"/>
    <w:rsid w:val="00826461"/>
    <w:rsid w:val="00826C3D"/>
    <w:rsid w:val="00831223"/>
    <w:rsid w:val="00837AFC"/>
    <w:rsid w:val="00847720"/>
    <w:rsid w:val="00851858"/>
    <w:rsid w:val="008535A9"/>
    <w:rsid w:val="0085676F"/>
    <w:rsid w:val="00862CBC"/>
    <w:rsid w:val="00870831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A6B0A"/>
    <w:rsid w:val="008B1284"/>
    <w:rsid w:val="008C3E66"/>
    <w:rsid w:val="008C4EA8"/>
    <w:rsid w:val="008C6016"/>
    <w:rsid w:val="008C7583"/>
    <w:rsid w:val="008D6082"/>
    <w:rsid w:val="00901E01"/>
    <w:rsid w:val="00902871"/>
    <w:rsid w:val="00910BC3"/>
    <w:rsid w:val="0092101A"/>
    <w:rsid w:val="009231DA"/>
    <w:rsid w:val="00923FBB"/>
    <w:rsid w:val="00926CF6"/>
    <w:rsid w:val="00931F7F"/>
    <w:rsid w:val="0094177F"/>
    <w:rsid w:val="009428DE"/>
    <w:rsid w:val="00945E5E"/>
    <w:rsid w:val="009474B0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A1860"/>
    <w:rsid w:val="009A6703"/>
    <w:rsid w:val="009A7324"/>
    <w:rsid w:val="009B4DF3"/>
    <w:rsid w:val="009C0F0C"/>
    <w:rsid w:val="009C1A99"/>
    <w:rsid w:val="009C5B4D"/>
    <w:rsid w:val="009D1862"/>
    <w:rsid w:val="009D289E"/>
    <w:rsid w:val="009D2992"/>
    <w:rsid w:val="009D2BEA"/>
    <w:rsid w:val="009E13D4"/>
    <w:rsid w:val="009E602F"/>
    <w:rsid w:val="009E7E3E"/>
    <w:rsid w:val="009F118B"/>
    <w:rsid w:val="009F1CD0"/>
    <w:rsid w:val="009F5768"/>
    <w:rsid w:val="00A03553"/>
    <w:rsid w:val="00A101C2"/>
    <w:rsid w:val="00A1320C"/>
    <w:rsid w:val="00A140FD"/>
    <w:rsid w:val="00A16D08"/>
    <w:rsid w:val="00A276BC"/>
    <w:rsid w:val="00A41635"/>
    <w:rsid w:val="00A436FC"/>
    <w:rsid w:val="00A45A0C"/>
    <w:rsid w:val="00A529BC"/>
    <w:rsid w:val="00A54652"/>
    <w:rsid w:val="00A61077"/>
    <w:rsid w:val="00A66F05"/>
    <w:rsid w:val="00A75650"/>
    <w:rsid w:val="00A82468"/>
    <w:rsid w:val="00A90E8D"/>
    <w:rsid w:val="00A94E95"/>
    <w:rsid w:val="00AA7722"/>
    <w:rsid w:val="00AB1A3C"/>
    <w:rsid w:val="00AC1FC2"/>
    <w:rsid w:val="00AC7351"/>
    <w:rsid w:val="00B05CAF"/>
    <w:rsid w:val="00B069E8"/>
    <w:rsid w:val="00B12554"/>
    <w:rsid w:val="00B22AAD"/>
    <w:rsid w:val="00B31947"/>
    <w:rsid w:val="00B43A06"/>
    <w:rsid w:val="00B43C1D"/>
    <w:rsid w:val="00B526E1"/>
    <w:rsid w:val="00B56921"/>
    <w:rsid w:val="00B806BA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7058"/>
    <w:rsid w:val="00BC0BDB"/>
    <w:rsid w:val="00BC45A5"/>
    <w:rsid w:val="00BC669E"/>
    <w:rsid w:val="00BE61C7"/>
    <w:rsid w:val="00BF378F"/>
    <w:rsid w:val="00BF5C5F"/>
    <w:rsid w:val="00C0033E"/>
    <w:rsid w:val="00C17450"/>
    <w:rsid w:val="00C328B8"/>
    <w:rsid w:val="00C40468"/>
    <w:rsid w:val="00C53CA9"/>
    <w:rsid w:val="00C564DC"/>
    <w:rsid w:val="00C576B8"/>
    <w:rsid w:val="00C6168B"/>
    <w:rsid w:val="00C65161"/>
    <w:rsid w:val="00C67E70"/>
    <w:rsid w:val="00C7653D"/>
    <w:rsid w:val="00C76D09"/>
    <w:rsid w:val="00C8105C"/>
    <w:rsid w:val="00C878C6"/>
    <w:rsid w:val="00C87C52"/>
    <w:rsid w:val="00C9095D"/>
    <w:rsid w:val="00C932B1"/>
    <w:rsid w:val="00C93B75"/>
    <w:rsid w:val="00CA0486"/>
    <w:rsid w:val="00CB1DB8"/>
    <w:rsid w:val="00CC1B69"/>
    <w:rsid w:val="00CC6B80"/>
    <w:rsid w:val="00CD4DE0"/>
    <w:rsid w:val="00CD526C"/>
    <w:rsid w:val="00CE79E4"/>
    <w:rsid w:val="00CF5728"/>
    <w:rsid w:val="00CF5F9F"/>
    <w:rsid w:val="00D1258F"/>
    <w:rsid w:val="00D12A46"/>
    <w:rsid w:val="00D204B4"/>
    <w:rsid w:val="00D302D5"/>
    <w:rsid w:val="00D305DC"/>
    <w:rsid w:val="00D318A5"/>
    <w:rsid w:val="00D36908"/>
    <w:rsid w:val="00D5036D"/>
    <w:rsid w:val="00D50610"/>
    <w:rsid w:val="00D52D67"/>
    <w:rsid w:val="00D5570E"/>
    <w:rsid w:val="00D627E3"/>
    <w:rsid w:val="00D634BB"/>
    <w:rsid w:val="00D63812"/>
    <w:rsid w:val="00D63E56"/>
    <w:rsid w:val="00D70A47"/>
    <w:rsid w:val="00D70C3B"/>
    <w:rsid w:val="00D70EBD"/>
    <w:rsid w:val="00DA4754"/>
    <w:rsid w:val="00DB0C57"/>
    <w:rsid w:val="00DB215B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46BA"/>
    <w:rsid w:val="00E04BE6"/>
    <w:rsid w:val="00E14456"/>
    <w:rsid w:val="00E216F8"/>
    <w:rsid w:val="00E27815"/>
    <w:rsid w:val="00E27B07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9261C"/>
    <w:rsid w:val="00E9429F"/>
    <w:rsid w:val="00EA5BD6"/>
    <w:rsid w:val="00EB4522"/>
    <w:rsid w:val="00EB4E39"/>
    <w:rsid w:val="00EC72FA"/>
    <w:rsid w:val="00ED7E24"/>
    <w:rsid w:val="00EF13FD"/>
    <w:rsid w:val="00F11481"/>
    <w:rsid w:val="00F12062"/>
    <w:rsid w:val="00F13848"/>
    <w:rsid w:val="00F13DA0"/>
    <w:rsid w:val="00F14107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00B0"/>
    <w:rsid w:val="00F9584A"/>
    <w:rsid w:val="00FA5A40"/>
    <w:rsid w:val="00FA7BB3"/>
    <w:rsid w:val="00FB2087"/>
    <w:rsid w:val="00FB2A81"/>
    <w:rsid w:val="00FC70B6"/>
    <w:rsid w:val="00FD139D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uiPriority w:val="99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uiPriority w:val="99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4566B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4566BA"/>
    <w:rPr>
      <w:lang w:eastAsia="ar-SA"/>
    </w:rPr>
  </w:style>
  <w:style w:type="character" w:styleId="aff4">
    <w:name w:val="footnote reference"/>
    <w:basedOn w:val="a0"/>
    <w:uiPriority w:val="99"/>
    <w:semiHidden/>
    <w:unhideWhenUsed/>
    <w:rsid w:val="004566BA"/>
    <w:rPr>
      <w:vertAlign w:val="superscript"/>
    </w:rPr>
  </w:style>
  <w:style w:type="paragraph" w:customStyle="1" w:styleId="aff5">
    <w:name w:val="Нормальный (таблица)"/>
    <w:basedOn w:val="a"/>
    <w:next w:val="a"/>
    <w:uiPriority w:val="99"/>
    <w:rsid w:val="00EA5BD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EA5BD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uiPriority w:val="99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uiPriority w:val="99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4566B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4566BA"/>
    <w:rPr>
      <w:lang w:eastAsia="ar-SA"/>
    </w:rPr>
  </w:style>
  <w:style w:type="character" w:styleId="aff4">
    <w:name w:val="footnote reference"/>
    <w:basedOn w:val="a0"/>
    <w:uiPriority w:val="99"/>
    <w:semiHidden/>
    <w:unhideWhenUsed/>
    <w:rsid w:val="004566BA"/>
    <w:rPr>
      <w:vertAlign w:val="superscript"/>
    </w:rPr>
  </w:style>
  <w:style w:type="paragraph" w:customStyle="1" w:styleId="aff5">
    <w:name w:val="Нормальный (таблица)"/>
    <w:basedOn w:val="a"/>
    <w:next w:val="a"/>
    <w:uiPriority w:val="99"/>
    <w:rsid w:val="00EA5BD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EA5BD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1726146.0" TargetMode="External"/><Relationship Id="rId18" Type="http://schemas.openxmlformats.org/officeDocument/2006/relationships/hyperlink" Target="garantF1://12024624.39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1622317.0" TargetMode="External"/><Relationship Id="rId17" Type="http://schemas.openxmlformats.org/officeDocument/2006/relationships/hyperlink" Target="garantF1://12024624.393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322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4624.3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63ED-43A5-47EC-B619-823EF02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Светлана</cp:lastModifiedBy>
  <cp:revision>15</cp:revision>
  <cp:lastPrinted>2015-09-08T07:11:00Z</cp:lastPrinted>
  <dcterms:created xsi:type="dcterms:W3CDTF">2015-08-24T08:19:00Z</dcterms:created>
  <dcterms:modified xsi:type="dcterms:W3CDTF">2015-09-08T07:17:00Z</dcterms:modified>
</cp:coreProperties>
</file>