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4EE" w:rsidRPr="002A4264" w:rsidRDefault="002D14EE" w:rsidP="002A4264">
      <w:pPr>
        <w:shd w:val="clear" w:color="auto" w:fill="FFFFFF"/>
        <w:jc w:val="center"/>
        <w:rPr>
          <w:rFonts w:cs="Arial"/>
          <w:b/>
          <w:bCs/>
          <w:kern w:val="28"/>
          <w:sz w:val="32"/>
          <w:szCs w:val="32"/>
        </w:rPr>
      </w:pPr>
      <w:r w:rsidRPr="002A4264">
        <w:rPr>
          <w:rFonts w:cs="Arial"/>
          <w:b/>
          <w:bCs/>
          <w:kern w:val="28"/>
          <w:sz w:val="32"/>
          <w:szCs w:val="32"/>
        </w:rPr>
        <w:t>БОРОВСКАЯ ПОСЕЛКОВАЯ ДУМА</w:t>
      </w:r>
    </w:p>
    <w:p w:rsidR="002D14EE" w:rsidRPr="002A4264" w:rsidRDefault="002D14EE" w:rsidP="002A4264">
      <w:pPr>
        <w:shd w:val="clear" w:color="auto" w:fill="FFFFFF"/>
        <w:jc w:val="center"/>
        <w:rPr>
          <w:rFonts w:cs="Arial"/>
          <w:b/>
          <w:bCs/>
          <w:kern w:val="28"/>
          <w:sz w:val="32"/>
          <w:szCs w:val="32"/>
        </w:rPr>
      </w:pPr>
    </w:p>
    <w:p w:rsidR="002D14EE" w:rsidRPr="002A4264" w:rsidRDefault="002D14EE" w:rsidP="002A4264">
      <w:pPr>
        <w:shd w:val="clear" w:color="auto" w:fill="FFFFFF"/>
        <w:jc w:val="center"/>
        <w:rPr>
          <w:rFonts w:cs="Arial"/>
          <w:b/>
          <w:bCs/>
          <w:kern w:val="28"/>
          <w:sz w:val="32"/>
          <w:szCs w:val="32"/>
        </w:rPr>
      </w:pPr>
      <w:r w:rsidRPr="002A4264">
        <w:rPr>
          <w:rFonts w:cs="Arial"/>
          <w:b/>
          <w:bCs/>
          <w:kern w:val="28"/>
          <w:sz w:val="32"/>
          <w:szCs w:val="32"/>
        </w:rPr>
        <w:t>Р</w:t>
      </w:r>
      <w:r w:rsidR="001440A7" w:rsidRPr="002A4264">
        <w:rPr>
          <w:rFonts w:cs="Arial"/>
          <w:b/>
          <w:bCs/>
          <w:kern w:val="28"/>
          <w:sz w:val="32"/>
          <w:szCs w:val="32"/>
        </w:rPr>
        <w:t>ЕШЕНИЕ</w:t>
      </w:r>
    </w:p>
    <w:p w:rsidR="002D14EE" w:rsidRPr="002A4264" w:rsidRDefault="001440A7" w:rsidP="002A4264">
      <w:pPr>
        <w:shd w:val="clear" w:color="auto" w:fill="FFFFFF"/>
        <w:jc w:val="center"/>
        <w:rPr>
          <w:rFonts w:cs="Arial"/>
          <w:bCs/>
          <w:kern w:val="28"/>
          <w:sz w:val="32"/>
          <w:szCs w:val="32"/>
        </w:rPr>
      </w:pPr>
      <w:r w:rsidRPr="002A4264">
        <w:rPr>
          <w:rFonts w:cs="Arial"/>
          <w:bCs/>
          <w:kern w:val="28"/>
          <w:sz w:val="32"/>
          <w:szCs w:val="32"/>
        </w:rPr>
        <w:t xml:space="preserve">28 августа </w:t>
      </w:r>
      <w:r w:rsidR="00BC3EBA" w:rsidRPr="002A4264">
        <w:rPr>
          <w:rFonts w:cs="Arial"/>
          <w:bCs/>
          <w:kern w:val="28"/>
          <w:sz w:val="32"/>
          <w:szCs w:val="32"/>
        </w:rPr>
        <w:t>2019</w:t>
      </w:r>
      <w:r w:rsidR="00BB68B4" w:rsidRPr="002A4264">
        <w:rPr>
          <w:rFonts w:cs="Arial"/>
          <w:bCs/>
          <w:kern w:val="28"/>
          <w:sz w:val="32"/>
          <w:szCs w:val="32"/>
        </w:rPr>
        <w:t xml:space="preserve"> г. </w:t>
      </w:r>
      <w:r w:rsidR="00A7008C" w:rsidRPr="002A4264">
        <w:rPr>
          <w:rFonts w:cs="Arial"/>
          <w:bCs/>
          <w:kern w:val="28"/>
          <w:sz w:val="32"/>
          <w:szCs w:val="32"/>
        </w:rPr>
        <w:t xml:space="preserve"> </w:t>
      </w:r>
      <w:r w:rsidR="002D14EE" w:rsidRPr="002A4264">
        <w:rPr>
          <w:rFonts w:cs="Arial"/>
          <w:bCs/>
          <w:kern w:val="28"/>
          <w:sz w:val="32"/>
          <w:szCs w:val="32"/>
        </w:rPr>
        <w:t xml:space="preserve">№ </w:t>
      </w:r>
      <w:r w:rsidR="00B62605" w:rsidRPr="002A4264">
        <w:rPr>
          <w:rFonts w:cs="Arial"/>
          <w:bCs/>
          <w:kern w:val="28"/>
          <w:sz w:val="32"/>
          <w:szCs w:val="32"/>
        </w:rPr>
        <w:t>611</w:t>
      </w:r>
    </w:p>
    <w:p w:rsidR="002D14EE" w:rsidRDefault="002D14EE" w:rsidP="002D14EE">
      <w:pPr>
        <w:shd w:val="clear" w:color="auto" w:fill="FFFFFF"/>
        <w:ind w:left="3154" w:right="3115"/>
        <w:jc w:val="center"/>
        <w:rPr>
          <w:sz w:val="26"/>
          <w:szCs w:val="26"/>
        </w:rPr>
      </w:pPr>
    </w:p>
    <w:p w:rsidR="00BB68B4" w:rsidRPr="002A4264" w:rsidRDefault="00BB68B4" w:rsidP="002A4264">
      <w:pPr>
        <w:pStyle w:val="ConsPlusTitle"/>
        <w:jc w:val="center"/>
        <w:rPr>
          <w:rFonts w:ascii="Arial" w:eastAsia="Times New Roman" w:hAnsi="Arial" w:cs="Arial"/>
          <w:kern w:val="28"/>
          <w:sz w:val="32"/>
          <w:szCs w:val="32"/>
          <w:lang w:eastAsia="ru-RU"/>
        </w:rPr>
      </w:pPr>
      <w:r w:rsidRPr="002A4264">
        <w:rPr>
          <w:rFonts w:ascii="Arial" w:eastAsia="Times New Roman" w:hAnsi="Arial" w:cs="Arial"/>
          <w:kern w:val="28"/>
          <w:sz w:val="32"/>
          <w:szCs w:val="32"/>
          <w:lang w:eastAsia="ru-RU"/>
        </w:rPr>
        <w:t xml:space="preserve">Об утверждении </w:t>
      </w:r>
      <w:bookmarkStart w:id="0" w:name="_GoBack"/>
      <w:r w:rsidRPr="002A4264">
        <w:rPr>
          <w:rFonts w:ascii="Arial" w:eastAsia="Times New Roman" w:hAnsi="Arial" w:cs="Arial"/>
          <w:kern w:val="28"/>
          <w:sz w:val="32"/>
          <w:szCs w:val="32"/>
          <w:lang w:eastAsia="ru-RU"/>
        </w:rPr>
        <w:t xml:space="preserve">перечня услуг, которые являются необходимыми и обязательными </w:t>
      </w:r>
      <w:bookmarkEnd w:id="0"/>
      <w:r w:rsidRPr="002A4264">
        <w:rPr>
          <w:rFonts w:ascii="Arial" w:eastAsia="Times New Roman" w:hAnsi="Arial" w:cs="Arial"/>
          <w:kern w:val="28"/>
          <w:sz w:val="32"/>
          <w:szCs w:val="32"/>
          <w:lang w:eastAsia="ru-RU"/>
        </w:rPr>
        <w:t>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</w:t>
      </w:r>
    </w:p>
    <w:p w:rsidR="00486EE0" w:rsidRDefault="00A94937" w:rsidP="00A94937">
      <w:pPr>
        <w:shd w:val="clear" w:color="auto" w:fill="FFFFFF"/>
        <w:spacing w:line="293" w:lineRule="exact"/>
        <w:ind w:right="53"/>
        <w:jc w:val="center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(в редакции решения от </w:t>
      </w:r>
      <w:hyperlink r:id="rId7" w:tgtFrame="ChangingDocument" w:history="1">
        <w:r w:rsidRPr="00A94937">
          <w:rPr>
            <w:rStyle w:val="a6"/>
            <w:spacing w:val="-4"/>
            <w:sz w:val="26"/>
            <w:szCs w:val="26"/>
          </w:rPr>
          <w:t>30.03.2022 №226</w:t>
        </w:r>
      </w:hyperlink>
      <w:r>
        <w:rPr>
          <w:spacing w:val="-4"/>
          <w:sz w:val="26"/>
          <w:szCs w:val="26"/>
        </w:rPr>
        <w:t>)</w:t>
      </w:r>
    </w:p>
    <w:p w:rsidR="00A94937" w:rsidRDefault="00A94937" w:rsidP="00A94937">
      <w:pPr>
        <w:shd w:val="clear" w:color="auto" w:fill="FFFFFF"/>
        <w:spacing w:line="293" w:lineRule="exact"/>
        <w:ind w:right="53"/>
        <w:jc w:val="center"/>
        <w:rPr>
          <w:spacing w:val="-4"/>
          <w:sz w:val="26"/>
          <w:szCs w:val="26"/>
        </w:rPr>
      </w:pPr>
    </w:p>
    <w:p w:rsidR="002D14EE" w:rsidRPr="002A4264" w:rsidRDefault="002D14EE" w:rsidP="002A4264">
      <w:pPr>
        <w:ind w:firstLine="709"/>
      </w:pPr>
      <w:r w:rsidRPr="002A4264">
        <w:t xml:space="preserve">В соответствии с пунктом 3 части 1 статьи 9 Федерального закона от 27.07.2010 №210-ФЗ «Об организации предоставления государственных и муниципальных услуг», </w:t>
      </w:r>
      <w:hyperlink r:id="rId8" w:tgtFrame="Logical" w:history="1">
        <w:r w:rsidRPr="00BE74C4">
          <w:rPr>
            <w:rStyle w:val="a6"/>
          </w:rPr>
          <w:t>Уставом</w:t>
        </w:r>
      </w:hyperlink>
      <w:r w:rsidRPr="002A4264">
        <w:t xml:space="preserve"> муниципального образования посёлок Боровский, Боровская поселковая Дума решила: </w:t>
      </w:r>
    </w:p>
    <w:p w:rsidR="002D14EE" w:rsidRPr="002A4264" w:rsidRDefault="002D14EE" w:rsidP="002A4264">
      <w:pPr>
        <w:ind w:firstLine="709"/>
        <w:outlineLvl w:val="0"/>
      </w:pPr>
      <w:r w:rsidRPr="002A4264">
        <w:t>1. Утвердить Перечень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предоставляются организациями, участвующими в предоставлении муниципальных услуг, согласно приложению.</w:t>
      </w:r>
    </w:p>
    <w:p w:rsidR="002D14EE" w:rsidRPr="002A4264" w:rsidRDefault="002D14EE" w:rsidP="002A4264">
      <w:pPr>
        <w:ind w:firstLine="709"/>
        <w:outlineLvl w:val="1"/>
      </w:pPr>
      <w:r w:rsidRPr="002A4264">
        <w:t xml:space="preserve">2. Опубликовать настоящее решение в  газете "Боровские </w:t>
      </w:r>
      <w:r w:rsidRPr="002A4264">
        <w:rPr>
          <w:spacing w:val="-5"/>
        </w:rPr>
        <w:t xml:space="preserve">вести" и разместить на официальном </w:t>
      </w:r>
      <w:r w:rsidRPr="002A4264">
        <w:t xml:space="preserve">сайте администрации муниципального образования посёлок Боровский в сети </w:t>
      </w:r>
      <w:r w:rsidR="00BC3EBA" w:rsidRPr="002A4264">
        <w:t>«</w:t>
      </w:r>
      <w:r w:rsidRPr="002A4264">
        <w:t>интернет</w:t>
      </w:r>
      <w:r w:rsidR="00BC3EBA" w:rsidRPr="002A4264">
        <w:t>»</w:t>
      </w:r>
      <w:r w:rsidRPr="002A4264">
        <w:t>.</w:t>
      </w:r>
    </w:p>
    <w:p w:rsidR="002D14EE" w:rsidRPr="002A4264" w:rsidRDefault="002D14EE" w:rsidP="002A4264">
      <w:pPr>
        <w:shd w:val="clear" w:color="auto" w:fill="FFFFFF"/>
        <w:ind w:left="10"/>
      </w:pPr>
    </w:p>
    <w:p w:rsidR="00BB68B4" w:rsidRPr="002A4264" w:rsidRDefault="00AF02C3" w:rsidP="002A4264">
      <w:pPr>
        <w:shd w:val="clear" w:color="auto" w:fill="FFFFFF"/>
        <w:ind w:left="10" w:hanging="10"/>
      </w:pPr>
      <w:r w:rsidRPr="002A4264">
        <w:t>Глава муниципального образования</w:t>
      </w:r>
    </w:p>
    <w:p w:rsidR="002D14EE" w:rsidRPr="002A4264" w:rsidRDefault="00AF02C3" w:rsidP="002A4264">
      <w:pPr>
        <w:shd w:val="clear" w:color="auto" w:fill="FFFFFF"/>
        <w:ind w:left="10" w:hanging="10"/>
      </w:pPr>
      <w:r w:rsidRPr="002A4264">
        <w:t>С.В. Сычева</w:t>
      </w:r>
    </w:p>
    <w:p w:rsidR="00BB68B4" w:rsidRPr="002A4264" w:rsidRDefault="002D14EE" w:rsidP="002A4264">
      <w:pPr>
        <w:shd w:val="clear" w:color="auto" w:fill="FFFFFF"/>
        <w:ind w:left="10" w:hanging="10"/>
      </w:pPr>
      <w:r w:rsidRPr="002A4264">
        <w:t>Председатель Думы</w:t>
      </w:r>
    </w:p>
    <w:p w:rsidR="002D14EE" w:rsidRPr="002A4264" w:rsidRDefault="00BC3EBA" w:rsidP="002A4264">
      <w:pPr>
        <w:shd w:val="clear" w:color="auto" w:fill="FFFFFF"/>
        <w:ind w:left="10" w:hanging="10"/>
      </w:pPr>
      <w:r w:rsidRPr="002A4264">
        <w:t xml:space="preserve"> А.А. Квинт</w:t>
      </w:r>
    </w:p>
    <w:p w:rsidR="00FF59E5" w:rsidRPr="002A4264" w:rsidRDefault="00FF59E5" w:rsidP="002A4264">
      <w:pPr>
        <w:shd w:val="clear" w:color="auto" w:fill="FFFFFF"/>
        <w:spacing w:line="293" w:lineRule="exact"/>
        <w:ind w:right="53"/>
        <w:rPr>
          <w:spacing w:val="-4"/>
        </w:rPr>
      </w:pPr>
    </w:p>
    <w:p w:rsidR="00C96264" w:rsidRPr="002A4264" w:rsidRDefault="00C96264" w:rsidP="002A4264">
      <w:pPr>
        <w:shd w:val="clear" w:color="auto" w:fill="FFFFFF"/>
        <w:spacing w:line="293" w:lineRule="exact"/>
        <w:ind w:right="53"/>
        <w:jc w:val="right"/>
      </w:pPr>
      <w:r w:rsidRPr="002A4264">
        <w:rPr>
          <w:spacing w:val="-4"/>
        </w:rPr>
        <w:t xml:space="preserve">Приложение </w:t>
      </w:r>
    </w:p>
    <w:p w:rsidR="00C96264" w:rsidRPr="002A4264" w:rsidRDefault="00C96264" w:rsidP="002A4264">
      <w:pPr>
        <w:shd w:val="clear" w:color="auto" w:fill="FFFFFF"/>
        <w:ind w:right="24"/>
        <w:jc w:val="right"/>
      </w:pPr>
      <w:r w:rsidRPr="002A4264">
        <w:t>к решению Боровской поселковой Думы</w:t>
      </w:r>
    </w:p>
    <w:p w:rsidR="00A94937" w:rsidRDefault="00DB0CD1" w:rsidP="002A4264">
      <w:pPr>
        <w:shd w:val="clear" w:color="auto" w:fill="FFFFFF"/>
        <w:ind w:right="14"/>
        <w:jc w:val="right"/>
        <w:rPr>
          <w:spacing w:val="-1"/>
        </w:rPr>
      </w:pPr>
      <w:r w:rsidRPr="002A4264">
        <w:rPr>
          <w:spacing w:val="-1"/>
        </w:rPr>
        <w:t>от</w:t>
      </w:r>
      <w:r w:rsidR="001440A7" w:rsidRPr="002A4264">
        <w:rPr>
          <w:spacing w:val="-1"/>
        </w:rPr>
        <w:t xml:space="preserve"> 28.08.</w:t>
      </w:r>
      <w:r w:rsidRPr="002A4264">
        <w:rPr>
          <w:spacing w:val="-1"/>
        </w:rPr>
        <w:t>201</w:t>
      </w:r>
      <w:r w:rsidR="00950F35" w:rsidRPr="002A4264">
        <w:rPr>
          <w:spacing w:val="-1"/>
        </w:rPr>
        <w:t>9</w:t>
      </w:r>
      <w:r w:rsidRPr="002A4264">
        <w:rPr>
          <w:spacing w:val="-1"/>
        </w:rPr>
        <w:t xml:space="preserve"> № </w:t>
      </w:r>
      <w:r w:rsidR="00B62605" w:rsidRPr="002A4264">
        <w:rPr>
          <w:spacing w:val="-1"/>
        </w:rPr>
        <w:t>611</w:t>
      </w:r>
    </w:p>
    <w:p w:rsidR="00DB0CD1" w:rsidRPr="00A94937" w:rsidRDefault="00A94937" w:rsidP="00A94937">
      <w:pPr>
        <w:shd w:val="clear" w:color="auto" w:fill="FFFFFF"/>
        <w:ind w:right="14"/>
        <w:jc w:val="right"/>
      </w:pPr>
      <w:r w:rsidRPr="00A94937">
        <w:t xml:space="preserve">(в редакции решения от </w:t>
      </w:r>
      <w:hyperlink r:id="rId9" w:tgtFrame="ChangingDocument" w:history="1">
        <w:r w:rsidRPr="00A94937">
          <w:rPr>
            <w:rStyle w:val="a6"/>
          </w:rPr>
          <w:t>30.03.2022 №226</w:t>
        </w:r>
      </w:hyperlink>
      <w:r w:rsidRPr="00A94937">
        <w:t>)</w:t>
      </w:r>
    </w:p>
    <w:p w:rsidR="00825014" w:rsidRPr="002A4264" w:rsidRDefault="00825014" w:rsidP="002A4264">
      <w:pPr>
        <w:shd w:val="clear" w:color="auto" w:fill="FFFFFF"/>
        <w:ind w:left="34"/>
        <w:rPr>
          <w:spacing w:val="-1"/>
        </w:rPr>
      </w:pPr>
    </w:p>
    <w:p w:rsidR="00FF59E5" w:rsidRPr="002A4264" w:rsidRDefault="00FF59E5" w:rsidP="002A4264">
      <w:pPr>
        <w:jc w:val="center"/>
        <w:outlineLvl w:val="0"/>
      </w:pPr>
      <w:r w:rsidRPr="002A4264">
        <w:t>Перечень услуг,</w:t>
      </w:r>
    </w:p>
    <w:p w:rsidR="00FF59E5" w:rsidRDefault="00FF59E5" w:rsidP="002A4264">
      <w:pPr>
        <w:jc w:val="center"/>
        <w:outlineLvl w:val="0"/>
        <w:rPr>
          <w:sz w:val="26"/>
          <w:szCs w:val="26"/>
        </w:rPr>
      </w:pPr>
      <w:r w:rsidRPr="002A4264">
        <w:t>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</w:t>
      </w:r>
    </w:p>
    <w:p w:rsidR="0070392B" w:rsidRPr="008953CD" w:rsidRDefault="0070392B" w:rsidP="002A4264">
      <w:pPr>
        <w:jc w:val="center"/>
        <w:rPr>
          <w:b/>
        </w:rPr>
      </w:pPr>
    </w:p>
    <w:tbl>
      <w:tblPr>
        <w:tblW w:w="4932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6"/>
        <w:gridCol w:w="2835"/>
        <w:gridCol w:w="3543"/>
        <w:gridCol w:w="2679"/>
      </w:tblGrid>
      <w:tr w:rsidR="00A94937" w:rsidRPr="00016616" w:rsidTr="00BB21D4">
        <w:trPr>
          <w:tblCellSpacing w:w="0" w:type="dxa"/>
        </w:trPr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937" w:rsidRPr="00016616" w:rsidRDefault="00A94937" w:rsidP="00A94937">
            <w:pPr>
              <w:pStyle w:val="Table0"/>
            </w:pPr>
            <w:r w:rsidRPr="00016616">
              <w:t>№ п/п</w:t>
            </w: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937" w:rsidRPr="00016616" w:rsidRDefault="00A94937" w:rsidP="00A94937">
            <w:pPr>
              <w:pStyle w:val="Table0"/>
            </w:pPr>
            <w:r w:rsidRPr="00016616">
              <w:t>Наименование услуги, оказываемой органом местного самоуправления</w:t>
            </w:r>
          </w:p>
        </w:tc>
        <w:tc>
          <w:tcPr>
            <w:tcW w:w="181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937" w:rsidRPr="00016616" w:rsidRDefault="00A94937" w:rsidP="00A94937">
            <w:pPr>
              <w:pStyle w:val="Table0"/>
            </w:pPr>
            <w:r w:rsidRPr="00016616">
              <w:t xml:space="preserve">Перечень услуг, </w:t>
            </w:r>
          </w:p>
          <w:p w:rsidR="00A94937" w:rsidRPr="00016616" w:rsidRDefault="00A94937" w:rsidP="00A94937">
            <w:pPr>
              <w:pStyle w:val="Table0"/>
            </w:pPr>
            <w:r w:rsidRPr="00016616">
              <w:t xml:space="preserve">которые являются необходимыми и обязательными для предоставления органами местного самоуправления муниципальных услуг и </w:t>
            </w:r>
            <w:r w:rsidRPr="00016616">
              <w:lastRenderedPageBreak/>
              <w:t>предоставляются организациями, участвующими в предоставлении муниципальных услуг</w:t>
            </w:r>
          </w:p>
          <w:p w:rsidR="00A94937" w:rsidRPr="00016616" w:rsidRDefault="00A94937" w:rsidP="00A94937">
            <w:pPr>
              <w:pStyle w:val="Table"/>
            </w:pPr>
          </w:p>
        </w:tc>
        <w:tc>
          <w:tcPr>
            <w:tcW w:w="137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4937" w:rsidRPr="00016616" w:rsidRDefault="00A94937" w:rsidP="00A94937">
            <w:pPr>
              <w:pStyle w:val="Table"/>
            </w:pPr>
            <w:r w:rsidRPr="00016616">
              <w:lastRenderedPageBreak/>
              <w:t>Вид организации, оказывающей необходимую и обязательную услугу</w:t>
            </w:r>
          </w:p>
        </w:tc>
      </w:tr>
      <w:tr w:rsidR="00A94937" w:rsidRPr="00016616" w:rsidTr="00BB21D4">
        <w:trPr>
          <w:tblCellSpacing w:w="0" w:type="dxa"/>
        </w:trPr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7" w:rsidRPr="00016616" w:rsidRDefault="00A94937" w:rsidP="00A94937">
            <w:pPr>
              <w:pStyle w:val="Table"/>
            </w:pPr>
          </w:p>
          <w:p w:rsidR="00A94937" w:rsidRPr="00016616" w:rsidRDefault="00A94937" w:rsidP="00A94937">
            <w:pPr>
              <w:pStyle w:val="Table"/>
            </w:pP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7" w:rsidRPr="00016616" w:rsidRDefault="00A94937" w:rsidP="00A94937">
            <w:pPr>
              <w:pStyle w:val="Table"/>
            </w:pPr>
            <w:r w:rsidRPr="00016616">
              <w:t>Выдача разрешения на вступление в брак несовершеннолетнему лицу</w:t>
            </w:r>
          </w:p>
          <w:p w:rsidR="00A94937" w:rsidRPr="00016616" w:rsidRDefault="00A94937" w:rsidP="00A94937">
            <w:pPr>
              <w:pStyle w:val="Table"/>
            </w:pPr>
          </w:p>
          <w:p w:rsidR="00A94937" w:rsidRPr="00016616" w:rsidRDefault="00A94937" w:rsidP="00A94937">
            <w:pPr>
              <w:pStyle w:val="Table"/>
            </w:pPr>
          </w:p>
        </w:tc>
        <w:tc>
          <w:tcPr>
            <w:tcW w:w="18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7" w:rsidRPr="00016616" w:rsidRDefault="00A94937" w:rsidP="00A94937">
            <w:pPr>
              <w:pStyle w:val="Table"/>
            </w:pPr>
            <w:r w:rsidRPr="00016616">
              <w:t>Выдача (заключения, справки) медицинского документа о наличии беременности либо документов, подтверждающих непосредственную угрозу жизни одной из сторон</w:t>
            </w:r>
          </w:p>
        </w:tc>
        <w:tc>
          <w:tcPr>
            <w:tcW w:w="13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7" w:rsidRPr="00016616" w:rsidRDefault="00A94937" w:rsidP="00A94937">
            <w:pPr>
              <w:pStyle w:val="Table"/>
            </w:pPr>
            <w:r w:rsidRPr="00016616">
              <w:t>Организация здравоохранения</w:t>
            </w:r>
          </w:p>
          <w:p w:rsidR="00A94937" w:rsidRPr="00016616" w:rsidRDefault="00A94937" w:rsidP="00A94937">
            <w:pPr>
              <w:pStyle w:val="Table"/>
            </w:pPr>
          </w:p>
        </w:tc>
      </w:tr>
      <w:tr w:rsidR="00A94937" w:rsidRPr="00016616" w:rsidTr="00BB21D4">
        <w:trPr>
          <w:tblCellSpacing w:w="0" w:type="dxa"/>
        </w:trPr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7" w:rsidRDefault="00A94937" w:rsidP="00A94937">
            <w:pPr>
              <w:pStyle w:val="Table"/>
            </w:pPr>
          </w:p>
          <w:p w:rsidR="00A94937" w:rsidRPr="002F3140" w:rsidRDefault="00A94937" w:rsidP="00A94937">
            <w:pPr>
              <w:pStyle w:val="Table"/>
            </w:pP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7" w:rsidRPr="00016616" w:rsidRDefault="00A94937" w:rsidP="00A94937">
            <w:pPr>
              <w:pStyle w:val="Table"/>
            </w:pPr>
            <w:r w:rsidRPr="00016616"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A94937" w:rsidRPr="00016616" w:rsidRDefault="00A94937" w:rsidP="00A94937">
            <w:pPr>
              <w:pStyle w:val="Table"/>
            </w:pPr>
          </w:p>
        </w:tc>
        <w:tc>
          <w:tcPr>
            <w:tcW w:w="18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7" w:rsidRPr="00016616" w:rsidRDefault="00A94937" w:rsidP="00A94937">
            <w:pPr>
              <w:pStyle w:val="Table"/>
            </w:pPr>
            <w:r w:rsidRPr="00016616">
              <w:t xml:space="preserve">1. Разработка и выдача проекта реконструкции нежилого помещения </w:t>
            </w:r>
            <w:r w:rsidRPr="00016616">
              <w:rPr>
                <w:color w:val="111111"/>
              </w:rPr>
              <w:t>(для признания нежилого помещения в дальнейшем жилым помещением)</w:t>
            </w:r>
          </w:p>
          <w:p w:rsidR="00A94937" w:rsidRPr="00016616" w:rsidRDefault="00A94937" w:rsidP="00A94937">
            <w:pPr>
              <w:pStyle w:val="Table"/>
            </w:pPr>
            <w:r w:rsidRPr="00016616">
              <w:t xml:space="preserve">2. Подготовка и выдача заключения о признании многоквартирного дома аварийным и подлежащим сносу или реконструкции </w:t>
            </w:r>
          </w:p>
          <w:p w:rsidR="00A94937" w:rsidRPr="00016616" w:rsidRDefault="00A94937" w:rsidP="00A94937">
            <w:pPr>
              <w:pStyle w:val="Table"/>
            </w:pPr>
            <w:r w:rsidRPr="00016616">
              <w:t xml:space="preserve">3.Подготовка и выдача заключения по результатам обследования элементов ограждающих и несущих конструкций жилого помещения (если в соответствии с абзацем третьим пункта 44 Постановления Правительства РФ от 28.01.2006 № 47 («Об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предоставление такого заключения является необходимым для принятия решения о признании жилого помещения соответствующим (не </w:t>
            </w:r>
            <w:r w:rsidRPr="00016616">
              <w:lastRenderedPageBreak/>
              <w:t>соответствующим) установленным требованиям)</w:t>
            </w:r>
          </w:p>
        </w:tc>
        <w:tc>
          <w:tcPr>
            <w:tcW w:w="13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7" w:rsidRPr="00016616" w:rsidRDefault="00A94937" w:rsidP="00A94937">
            <w:pPr>
              <w:pStyle w:val="Table"/>
            </w:pPr>
            <w:r w:rsidRPr="00016616">
              <w:lastRenderedPageBreak/>
              <w:t>Специализированная организация</w:t>
            </w:r>
          </w:p>
          <w:p w:rsidR="00A94937" w:rsidRPr="00016616" w:rsidRDefault="00A94937" w:rsidP="00A94937">
            <w:pPr>
              <w:pStyle w:val="Table"/>
            </w:pPr>
          </w:p>
        </w:tc>
      </w:tr>
      <w:tr w:rsidR="00A94937" w:rsidRPr="00016616" w:rsidTr="00BB21D4">
        <w:trPr>
          <w:tblCellSpacing w:w="0" w:type="dxa"/>
        </w:trPr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7" w:rsidRPr="00016616" w:rsidRDefault="00A94937" w:rsidP="00A94937">
            <w:pPr>
              <w:pStyle w:val="Table"/>
            </w:pP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7" w:rsidRPr="00016616" w:rsidRDefault="00A94937" w:rsidP="00A94937">
            <w:pPr>
              <w:pStyle w:val="Table"/>
            </w:pPr>
            <w:r w:rsidRPr="00016616">
              <w:t>Согласование переустройства и (или) перепланировки помещения в многоквартирном доме</w:t>
            </w:r>
          </w:p>
        </w:tc>
        <w:tc>
          <w:tcPr>
            <w:tcW w:w="18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7" w:rsidRPr="00016616" w:rsidRDefault="00A94937" w:rsidP="00A94937">
            <w:pPr>
              <w:pStyle w:val="Table"/>
            </w:pPr>
            <w:r w:rsidRPr="00016616">
              <w:t>Подготовка в установленном порядке и выдача проекта переустройства и (или) перепланировки переустраиваемого и (или) перепланируемого помещения</w:t>
            </w:r>
          </w:p>
        </w:tc>
        <w:tc>
          <w:tcPr>
            <w:tcW w:w="13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7" w:rsidRPr="00016616" w:rsidRDefault="00A94937" w:rsidP="00A94937">
            <w:pPr>
              <w:pStyle w:val="Table"/>
            </w:pPr>
            <w:r w:rsidRPr="00016616">
              <w:t>Специализированная организация</w:t>
            </w:r>
          </w:p>
        </w:tc>
      </w:tr>
      <w:tr w:rsidR="00A94937" w:rsidRPr="00016616" w:rsidTr="00BB21D4">
        <w:trPr>
          <w:tblCellSpacing w:w="0" w:type="dxa"/>
        </w:trPr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7" w:rsidRPr="00016616" w:rsidRDefault="00A94937" w:rsidP="00A94937">
            <w:pPr>
              <w:pStyle w:val="Table"/>
            </w:pP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7" w:rsidRPr="00016616" w:rsidRDefault="00A94937" w:rsidP="00A94937">
            <w:pPr>
              <w:pStyle w:val="Table"/>
            </w:pPr>
            <w:r w:rsidRPr="00016616"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8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7" w:rsidRPr="00016616" w:rsidRDefault="00A94937" w:rsidP="00A94937">
            <w:pPr>
              <w:pStyle w:val="Table"/>
            </w:pPr>
            <w:r w:rsidRPr="00016616">
              <w:t xml:space="preserve">Подготовка в установленном порядке и выдача проекта переустройства и (или) перепланировки переводимого помещения </w:t>
            </w:r>
          </w:p>
          <w:p w:rsidR="00A94937" w:rsidRPr="00016616" w:rsidRDefault="00A94937" w:rsidP="00A94937">
            <w:pPr>
              <w:pStyle w:val="Table"/>
            </w:pPr>
            <w:r w:rsidRPr="00016616">
              <w:t>(в случае, если переустройство и (или) перепланировка требуются для обеспечения использования переводимого помещения в качестве жилого или нежилого помещения)</w:t>
            </w:r>
          </w:p>
        </w:tc>
        <w:tc>
          <w:tcPr>
            <w:tcW w:w="13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7" w:rsidRPr="00016616" w:rsidRDefault="00A94937" w:rsidP="00A94937">
            <w:pPr>
              <w:pStyle w:val="Table"/>
            </w:pPr>
            <w:r w:rsidRPr="00016616">
              <w:t>Специализированная организация</w:t>
            </w:r>
          </w:p>
        </w:tc>
      </w:tr>
      <w:tr w:rsidR="00A94937" w:rsidRPr="00016616" w:rsidTr="00BB21D4">
        <w:trPr>
          <w:tblCellSpacing w:w="0" w:type="dxa"/>
        </w:trPr>
        <w:tc>
          <w:tcPr>
            <w:tcW w:w="35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7" w:rsidRPr="00016616" w:rsidRDefault="00A94937" w:rsidP="00A94937">
            <w:pPr>
              <w:pStyle w:val="Table"/>
            </w:pPr>
          </w:p>
        </w:tc>
        <w:tc>
          <w:tcPr>
            <w:tcW w:w="145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7" w:rsidRPr="00016616" w:rsidRDefault="00A94937" w:rsidP="00A94937">
            <w:pPr>
              <w:pStyle w:val="Table"/>
            </w:pPr>
            <w:r w:rsidRPr="00016616">
              <w:t>Признание садового дома жилым домом и жилого дома садовым домом</w:t>
            </w:r>
          </w:p>
        </w:tc>
        <w:tc>
          <w:tcPr>
            <w:tcW w:w="181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7" w:rsidRPr="00016616" w:rsidRDefault="00A94937" w:rsidP="00A94937">
            <w:pPr>
              <w:pStyle w:val="Table"/>
            </w:pPr>
            <w:r w:rsidRPr="00016616">
              <w:t>Подготовка и выдача заключения по обследованию технического состояния объекта, подтверждающего соответствие садового дома требованиям к надежности и безопасности, установленным частью 2 статьи 5, статьями 7, 8 и 10 Федерального закона от 30.12.2009 № 384-ФЗ «Технический регламент о безопасности зданий и сооружений»</w:t>
            </w:r>
          </w:p>
          <w:p w:rsidR="00A94937" w:rsidRPr="00016616" w:rsidRDefault="00A94937" w:rsidP="00A94937">
            <w:pPr>
              <w:pStyle w:val="Table"/>
            </w:pPr>
            <w:r w:rsidRPr="00016616">
              <w:t>(в случае признания садового дома жилым домом)</w:t>
            </w:r>
          </w:p>
        </w:tc>
        <w:tc>
          <w:tcPr>
            <w:tcW w:w="137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937" w:rsidRPr="00016616" w:rsidRDefault="00A94937" w:rsidP="00A94937">
            <w:pPr>
              <w:pStyle w:val="Table"/>
            </w:pPr>
            <w:r w:rsidRPr="00016616">
              <w:t>Специализированная организация</w:t>
            </w:r>
          </w:p>
        </w:tc>
      </w:tr>
    </w:tbl>
    <w:p w:rsidR="00FF59E5" w:rsidRPr="001210A2" w:rsidRDefault="00FF59E5" w:rsidP="00FF59E5">
      <w:pPr>
        <w:ind w:firstLine="720"/>
        <w:outlineLvl w:val="1"/>
      </w:pPr>
    </w:p>
    <w:sectPr w:rsidR="00FF59E5" w:rsidRPr="001210A2" w:rsidSect="001440A7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C6A74CC"/>
    <w:lvl w:ilvl="0">
      <w:numFmt w:val="bullet"/>
      <w:lvlText w:val="*"/>
      <w:lvlJc w:val="left"/>
    </w:lvl>
  </w:abstractNum>
  <w:abstractNum w:abstractNumId="1">
    <w:nsid w:val="00394242"/>
    <w:multiLevelType w:val="singleLevel"/>
    <w:tmpl w:val="2F425360"/>
    <w:lvl w:ilvl="0">
      <w:start w:val="2"/>
      <w:numFmt w:val="decimal"/>
      <w:lvlText w:val="2.%1."/>
      <w:legacy w:legacy="1" w:legacySpace="0" w:legacyIndent="513"/>
      <w:lvlJc w:val="left"/>
      <w:rPr>
        <w:rFonts w:ascii="Arial" w:hAnsi="Arial" w:cs="Arial" w:hint="default"/>
      </w:rPr>
    </w:lvl>
  </w:abstractNum>
  <w:abstractNum w:abstractNumId="2">
    <w:nsid w:val="009D43A0"/>
    <w:multiLevelType w:val="singleLevel"/>
    <w:tmpl w:val="38824700"/>
    <w:lvl w:ilvl="0">
      <w:start w:val="1"/>
      <w:numFmt w:val="decimal"/>
      <w:lvlText w:val="4.5.%1."/>
      <w:legacy w:legacy="1" w:legacySpace="0" w:legacyIndent="739"/>
      <w:lvlJc w:val="left"/>
      <w:rPr>
        <w:rFonts w:ascii="Arial" w:hAnsi="Arial" w:cs="Arial" w:hint="default"/>
      </w:rPr>
    </w:lvl>
  </w:abstractNum>
  <w:abstractNum w:abstractNumId="3">
    <w:nsid w:val="07FA256F"/>
    <w:multiLevelType w:val="singleLevel"/>
    <w:tmpl w:val="8842C562"/>
    <w:lvl w:ilvl="0">
      <w:start w:val="1"/>
      <w:numFmt w:val="decimal"/>
      <w:lvlText w:val="5.%1."/>
      <w:legacy w:legacy="1" w:legacySpace="0" w:legacyIndent="514"/>
      <w:lvlJc w:val="left"/>
      <w:rPr>
        <w:rFonts w:ascii="Arial" w:hAnsi="Arial" w:cs="Arial" w:hint="default"/>
      </w:rPr>
    </w:lvl>
  </w:abstractNum>
  <w:abstractNum w:abstractNumId="4">
    <w:nsid w:val="115360A4"/>
    <w:multiLevelType w:val="hybridMultilevel"/>
    <w:tmpl w:val="5B18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E2F4C"/>
    <w:multiLevelType w:val="hybridMultilevel"/>
    <w:tmpl w:val="4B6CD77A"/>
    <w:lvl w:ilvl="0" w:tplc="B622C58C">
      <w:start w:val="1"/>
      <w:numFmt w:val="decimal"/>
      <w:lvlText w:val="%1."/>
      <w:lvlJc w:val="left"/>
      <w:pPr>
        <w:tabs>
          <w:tab w:val="num" w:pos="0"/>
        </w:tabs>
        <w:ind w:left="-57" w:firstLine="57"/>
      </w:pPr>
      <w:rPr>
        <w:rFonts w:ascii="Arial" w:hAnsi="Arial" w:hint="default"/>
        <w:b w:val="0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6">
    <w:nsid w:val="19202733"/>
    <w:multiLevelType w:val="singleLevel"/>
    <w:tmpl w:val="2A0EA74A"/>
    <w:lvl w:ilvl="0">
      <w:start w:val="3"/>
      <w:numFmt w:val="decimal"/>
      <w:lvlText w:val="3.1.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7">
    <w:nsid w:val="1E1A788E"/>
    <w:multiLevelType w:val="hybridMultilevel"/>
    <w:tmpl w:val="57803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F51EC7"/>
    <w:multiLevelType w:val="singleLevel"/>
    <w:tmpl w:val="F7DEA1DC"/>
    <w:lvl w:ilvl="0">
      <w:start w:val="1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9">
    <w:nsid w:val="2A8C01C6"/>
    <w:multiLevelType w:val="singleLevel"/>
    <w:tmpl w:val="4C1429DA"/>
    <w:lvl w:ilvl="0">
      <w:start w:val="6"/>
      <w:numFmt w:val="decimal"/>
      <w:lvlText w:val="4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10">
    <w:nsid w:val="33561A03"/>
    <w:multiLevelType w:val="singleLevel"/>
    <w:tmpl w:val="2F4A866E"/>
    <w:lvl w:ilvl="0">
      <w:start w:val="1"/>
      <w:numFmt w:val="decimal"/>
      <w:lvlText w:val="%1."/>
      <w:legacy w:legacy="1" w:legacySpace="0" w:legacyIndent="428"/>
      <w:lvlJc w:val="left"/>
      <w:rPr>
        <w:rFonts w:ascii="Arial" w:hAnsi="Arial" w:cs="Arial" w:hint="default"/>
      </w:rPr>
    </w:lvl>
  </w:abstractNum>
  <w:abstractNum w:abstractNumId="11">
    <w:nsid w:val="348D3761"/>
    <w:multiLevelType w:val="singleLevel"/>
    <w:tmpl w:val="A8FC54A4"/>
    <w:lvl w:ilvl="0">
      <w:start w:val="7"/>
      <w:numFmt w:val="decimal"/>
      <w:lvlText w:val="3.1.%1."/>
      <w:legacy w:legacy="1" w:legacySpace="0" w:legacyIndent="754"/>
      <w:lvlJc w:val="left"/>
      <w:rPr>
        <w:rFonts w:ascii="Arial" w:hAnsi="Arial" w:cs="Arial" w:hint="default"/>
      </w:rPr>
    </w:lvl>
  </w:abstractNum>
  <w:abstractNum w:abstractNumId="12">
    <w:nsid w:val="3AEA5A18"/>
    <w:multiLevelType w:val="hybridMultilevel"/>
    <w:tmpl w:val="2C52C61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4AE272DA"/>
    <w:multiLevelType w:val="singleLevel"/>
    <w:tmpl w:val="E9A29806"/>
    <w:lvl w:ilvl="0">
      <w:start w:val="1"/>
      <w:numFmt w:val="decimal"/>
      <w:lvlText w:val="3.2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4">
    <w:nsid w:val="57053376"/>
    <w:multiLevelType w:val="multilevel"/>
    <w:tmpl w:val="E1A2B182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582E3722"/>
    <w:multiLevelType w:val="hybridMultilevel"/>
    <w:tmpl w:val="1D84CA8C"/>
    <w:lvl w:ilvl="0" w:tplc="05C23CC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594D27B2"/>
    <w:multiLevelType w:val="singleLevel"/>
    <w:tmpl w:val="26C84424"/>
    <w:lvl w:ilvl="0">
      <w:start w:val="1"/>
      <w:numFmt w:val="decimal"/>
      <w:lvlText w:val="10.%1."/>
      <w:legacy w:legacy="1" w:legacySpace="0" w:legacyIndent="821"/>
      <w:lvlJc w:val="left"/>
      <w:rPr>
        <w:rFonts w:ascii="Arial" w:hAnsi="Arial" w:cs="Arial" w:hint="default"/>
      </w:rPr>
    </w:lvl>
  </w:abstractNum>
  <w:abstractNum w:abstractNumId="17">
    <w:nsid w:val="5D735284"/>
    <w:multiLevelType w:val="singleLevel"/>
    <w:tmpl w:val="8E8ACA14"/>
    <w:lvl w:ilvl="0">
      <w:start w:val="4"/>
      <w:numFmt w:val="decimal"/>
      <w:lvlText w:val="%1."/>
      <w:legacy w:legacy="1" w:legacySpace="0" w:legacyIndent="417"/>
      <w:lvlJc w:val="left"/>
      <w:rPr>
        <w:rFonts w:ascii="Arial" w:hAnsi="Arial" w:cs="Arial" w:hint="default"/>
      </w:rPr>
    </w:lvl>
  </w:abstractNum>
  <w:abstractNum w:abstractNumId="18">
    <w:nsid w:val="5F7A248F"/>
    <w:multiLevelType w:val="hybridMultilevel"/>
    <w:tmpl w:val="71FC2D9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F21978"/>
    <w:multiLevelType w:val="singleLevel"/>
    <w:tmpl w:val="7EFCFF54"/>
    <w:lvl w:ilvl="0">
      <w:start w:val="1"/>
      <w:numFmt w:val="decimal"/>
      <w:lvlText w:val="4.%1.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20">
    <w:nsid w:val="6D9C4DA5"/>
    <w:multiLevelType w:val="singleLevel"/>
    <w:tmpl w:val="F766870C"/>
    <w:lvl w:ilvl="0">
      <w:start w:val="3"/>
      <w:numFmt w:val="decimal"/>
      <w:lvlText w:val="5.%1."/>
      <w:legacy w:legacy="1" w:legacySpace="0" w:legacyIndent="556"/>
      <w:lvlJc w:val="left"/>
      <w:rPr>
        <w:rFonts w:ascii="Arial" w:hAnsi="Arial" w:cs="Arial" w:hint="default"/>
        <w:sz w:val="26"/>
        <w:szCs w:val="26"/>
      </w:rPr>
    </w:lvl>
  </w:abstractNum>
  <w:abstractNum w:abstractNumId="21">
    <w:nsid w:val="6EEF245F"/>
    <w:multiLevelType w:val="hybridMultilevel"/>
    <w:tmpl w:val="1CAC36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7640FFA"/>
    <w:multiLevelType w:val="singleLevel"/>
    <w:tmpl w:val="28B4D02C"/>
    <w:lvl w:ilvl="0">
      <w:start w:val="1"/>
      <w:numFmt w:val="decimal"/>
      <w:lvlText w:val="3.1.%1."/>
      <w:legacy w:legacy="1" w:legacySpace="0" w:legacyIndent="864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1"/>
  </w:num>
  <w:num w:numId="3">
    <w:abstractNumId w:val="2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5">
    <w:abstractNumId w:val="6"/>
  </w:num>
  <w:num w:numId="6">
    <w:abstractNumId w:val="11"/>
  </w:num>
  <w:num w:numId="7">
    <w:abstractNumId w:val="13"/>
  </w:num>
  <w:num w:numId="8">
    <w:abstractNumId w:val="19"/>
  </w:num>
  <w:num w:numId="9">
    <w:abstractNumId w:val="2"/>
  </w:num>
  <w:num w:numId="10">
    <w:abstractNumId w:val="9"/>
  </w:num>
  <w:num w:numId="11">
    <w:abstractNumId w:val="20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88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16">
    <w:abstractNumId w:val="3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Arial" w:hAnsi="Arial" w:cs="Arial" w:hint="default"/>
        </w:rPr>
      </w:lvl>
    </w:lvlOverride>
  </w:num>
  <w:num w:numId="19">
    <w:abstractNumId w:val="16"/>
  </w:num>
  <w:num w:numId="20">
    <w:abstractNumId w:val="10"/>
  </w:num>
  <w:num w:numId="21">
    <w:abstractNumId w:val="17"/>
  </w:num>
  <w:num w:numId="22">
    <w:abstractNumId w:val="15"/>
  </w:num>
  <w:num w:numId="23">
    <w:abstractNumId w:val="12"/>
  </w:num>
  <w:num w:numId="24">
    <w:abstractNumId w:val="14"/>
  </w:num>
  <w:num w:numId="25">
    <w:abstractNumId w:val="21"/>
  </w:num>
  <w:num w:numId="26">
    <w:abstractNumId w:val="7"/>
  </w:num>
  <w:num w:numId="27">
    <w:abstractNumId w:val="18"/>
  </w:num>
  <w:num w:numId="28">
    <w:abstractNumId w:val="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77"/>
    <w:rsid w:val="00005EB4"/>
    <w:rsid w:val="0009370E"/>
    <w:rsid w:val="000A5462"/>
    <w:rsid w:val="000B235B"/>
    <w:rsid w:val="000C1D1D"/>
    <w:rsid w:val="000D0CB5"/>
    <w:rsid w:val="000E5439"/>
    <w:rsid w:val="00102761"/>
    <w:rsid w:val="001440A7"/>
    <w:rsid w:val="00187966"/>
    <w:rsid w:val="001A097C"/>
    <w:rsid w:val="001B399A"/>
    <w:rsid w:val="001D7A5E"/>
    <w:rsid w:val="001F4F02"/>
    <w:rsid w:val="00211601"/>
    <w:rsid w:val="00263DC7"/>
    <w:rsid w:val="00286146"/>
    <w:rsid w:val="002A4264"/>
    <w:rsid w:val="002D14EE"/>
    <w:rsid w:val="00311A4C"/>
    <w:rsid w:val="00434D61"/>
    <w:rsid w:val="00437C22"/>
    <w:rsid w:val="00454182"/>
    <w:rsid w:val="00457C83"/>
    <w:rsid w:val="004747D4"/>
    <w:rsid w:val="004765DA"/>
    <w:rsid w:val="00486EE0"/>
    <w:rsid w:val="00494D8E"/>
    <w:rsid w:val="0049658C"/>
    <w:rsid w:val="004B612E"/>
    <w:rsid w:val="004E563C"/>
    <w:rsid w:val="00546F33"/>
    <w:rsid w:val="005C6469"/>
    <w:rsid w:val="005D59DA"/>
    <w:rsid w:val="006227DD"/>
    <w:rsid w:val="00662367"/>
    <w:rsid w:val="006761CD"/>
    <w:rsid w:val="006815BC"/>
    <w:rsid w:val="00697669"/>
    <w:rsid w:val="006A60F9"/>
    <w:rsid w:val="006C767C"/>
    <w:rsid w:val="006D1B2E"/>
    <w:rsid w:val="00701159"/>
    <w:rsid w:val="00703190"/>
    <w:rsid w:val="0070392B"/>
    <w:rsid w:val="0073605B"/>
    <w:rsid w:val="00737049"/>
    <w:rsid w:val="007841F5"/>
    <w:rsid w:val="00792DA1"/>
    <w:rsid w:val="0079364A"/>
    <w:rsid w:val="007A1198"/>
    <w:rsid w:val="007B7791"/>
    <w:rsid w:val="007F7992"/>
    <w:rsid w:val="00815A0F"/>
    <w:rsid w:val="00825014"/>
    <w:rsid w:val="00856A86"/>
    <w:rsid w:val="00870E2C"/>
    <w:rsid w:val="008D76AF"/>
    <w:rsid w:val="0090707F"/>
    <w:rsid w:val="00921756"/>
    <w:rsid w:val="00950F35"/>
    <w:rsid w:val="0095719E"/>
    <w:rsid w:val="00992FD2"/>
    <w:rsid w:val="009C4CE7"/>
    <w:rsid w:val="009C5A8D"/>
    <w:rsid w:val="009D2F8D"/>
    <w:rsid w:val="009D6034"/>
    <w:rsid w:val="00A166DB"/>
    <w:rsid w:val="00A16A62"/>
    <w:rsid w:val="00A53DBE"/>
    <w:rsid w:val="00A571D4"/>
    <w:rsid w:val="00A7008C"/>
    <w:rsid w:val="00A90BE5"/>
    <w:rsid w:val="00A90C0B"/>
    <w:rsid w:val="00A94937"/>
    <w:rsid w:val="00AA50D7"/>
    <w:rsid w:val="00AF02C3"/>
    <w:rsid w:val="00B0011C"/>
    <w:rsid w:val="00B06DA7"/>
    <w:rsid w:val="00B577ED"/>
    <w:rsid w:val="00B62605"/>
    <w:rsid w:val="00B66DF1"/>
    <w:rsid w:val="00B75177"/>
    <w:rsid w:val="00B84396"/>
    <w:rsid w:val="00B930B8"/>
    <w:rsid w:val="00BB68B4"/>
    <w:rsid w:val="00BB7C70"/>
    <w:rsid w:val="00BC3EBA"/>
    <w:rsid w:val="00BE18C4"/>
    <w:rsid w:val="00BE55F1"/>
    <w:rsid w:val="00BE74C4"/>
    <w:rsid w:val="00BF2881"/>
    <w:rsid w:val="00C01A0C"/>
    <w:rsid w:val="00C50B76"/>
    <w:rsid w:val="00C6458C"/>
    <w:rsid w:val="00C75C2D"/>
    <w:rsid w:val="00C96264"/>
    <w:rsid w:val="00CB4862"/>
    <w:rsid w:val="00CD654D"/>
    <w:rsid w:val="00D24DFF"/>
    <w:rsid w:val="00D93BA0"/>
    <w:rsid w:val="00D93E99"/>
    <w:rsid w:val="00DA22F7"/>
    <w:rsid w:val="00DA5EB2"/>
    <w:rsid w:val="00DB0CD1"/>
    <w:rsid w:val="00E3302D"/>
    <w:rsid w:val="00E42F0E"/>
    <w:rsid w:val="00E46E75"/>
    <w:rsid w:val="00E829A1"/>
    <w:rsid w:val="00EA2796"/>
    <w:rsid w:val="00EC58A0"/>
    <w:rsid w:val="00F01650"/>
    <w:rsid w:val="00F34DA4"/>
    <w:rsid w:val="00F415E2"/>
    <w:rsid w:val="00F43CE6"/>
    <w:rsid w:val="00F675BF"/>
    <w:rsid w:val="00F836DF"/>
    <w:rsid w:val="00F8595B"/>
    <w:rsid w:val="00F9473F"/>
    <w:rsid w:val="00F94AF3"/>
    <w:rsid w:val="00FB6FEA"/>
    <w:rsid w:val="00FD27B8"/>
    <w:rsid w:val="00FE6272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A119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A119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A119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A119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A119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7A119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A1198"/>
  </w:style>
  <w:style w:type="paragraph" w:customStyle="1" w:styleId="ConsNormal">
    <w:name w:val="ConsNormal"/>
    <w:rsid w:val="0090707F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semiHidden/>
    <w:rsid w:val="009571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59E5"/>
    <w:pPr>
      <w:suppressAutoHyphens/>
      <w:autoSpaceDE w:val="0"/>
    </w:pPr>
    <w:rPr>
      <w:rFonts w:eastAsia="Arial"/>
      <w:b/>
      <w:bCs/>
      <w:sz w:val="26"/>
      <w:szCs w:val="26"/>
      <w:lang w:eastAsia="ar-SA"/>
    </w:rPr>
  </w:style>
  <w:style w:type="paragraph" w:customStyle="1" w:styleId="ConsPlusCell">
    <w:name w:val="ConsPlusCell"/>
    <w:rsid w:val="00FF59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rsid w:val="00FF59E5"/>
    <w:pPr>
      <w:spacing w:before="100" w:beforeAutospacing="1" w:after="100" w:afterAutospacing="1"/>
    </w:pPr>
    <w:rPr>
      <w:rFonts w:ascii="Times New Roman" w:hAnsi="Times New Roman"/>
    </w:rPr>
  </w:style>
  <w:style w:type="table" w:styleId="a5">
    <w:name w:val="Table Grid"/>
    <w:basedOn w:val="a1"/>
    <w:rsid w:val="00662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7A1198"/>
    <w:rPr>
      <w:color w:val="0000FF"/>
      <w:u w:val="none"/>
    </w:rPr>
  </w:style>
  <w:style w:type="character" w:styleId="a7">
    <w:name w:val="Strong"/>
    <w:qFormat/>
    <w:rsid w:val="00B06DA7"/>
    <w:rPr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A426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426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A426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A1198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7A1198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2A426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A119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A119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A119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A119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A119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A119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A119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A119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A119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A119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A119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7A119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A1198"/>
  </w:style>
  <w:style w:type="paragraph" w:customStyle="1" w:styleId="ConsNormal">
    <w:name w:val="ConsNormal"/>
    <w:rsid w:val="0090707F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semiHidden/>
    <w:rsid w:val="009571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F59E5"/>
    <w:pPr>
      <w:suppressAutoHyphens/>
      <w:autoSpaceDE w:val="0"/>
    </w:pPr>
    <w:rPr>
      <w:rFonts w:eastAsia="Arial"/>
      <w:b/>
      <w:bCs/>
      <w:sz w:val="26"/>
      <w:szCs w:val="26"/>
      <w:lang w:eastAsia="ar-SA"/>
    </w:rPr>
  </w:style>
  <w:style w:type="paragraph" w:customStyle="1" w:styleId="ConsPlusCell">
    <w:name w:val="ConsPlusCell"/>
    <w:rsid w:val="00FF59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rsid w:val="00FF59E5"/>
    <w:pPr>
      <w:spacing w:before="100" w:beforeAutospacing="1" w:after="100" w:afterAutospacing="1"/>
    </w:pPr>
    <w:rPr>
      <w:rFonts w:ascii="Times New Roman" w:hAnsi="Times New Roman"/>
    </w:rPr>
  </w:style>
  <w:style w:type="table" w:styleId="a5">
    <w:name w:val="Table Grid"/>
    <w:basedOn w:val="a1"/>
    <w:rsid w:val="00662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7A1198"/>
    <w:rPr>
      <w:color w:val="0000FF"/>
      <w:u w:val="none"/>
    </w:rPr>
  </w:style>
  <w:style w:type="character" w:styleId="a7">
    <w:name w:val="Strong"/>
    <w:qFormat/>
    <w:rsid w:val="00B06DA7"/>
    <w:rPr>
      <w:b/>
      <w:bCs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A426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2A426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2A426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A1198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7A1198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2A426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A119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A119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A119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A119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A119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A119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9.233.229.53:8080/content/act/f9933259-0c8e-43c7-a8c4-5a19f3c4b7b6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109.233.229.53:8080/content/act/9702d306-248c-4973-93a0-9b5656c07987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09.233.229.53:8080/content/act/9702d306-248c-4973-93a0-9b5656c07987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F6BC6-BA3D-4FC9-BCC4-6DA25053A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4613</CharactersWithSpaces>
  <SharedDoc>false</SharedDoc>
  <HLinks>
    <vt:vector size="6" baseType="variant"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consultantplus://offline/ref=9956B43F47E29D18AA272261FBB36765751E95F81289320D8594984AFA2C39FB790D56961D183A42797D4452EF2373C934C34F53B81589DEk0H7K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2019-08-23T09:31:00Z</cp:lastPrinted>
  <dcterms:created xsi:type="dcterms:W3CDTF">2022-04-12T06:44:00Z</dcterms:created>
  <dcterms:modified xsi:type="dcterms:W3CDTF">2022-04-12T06:45:00Z</dcterms:modified>
</cp:coreProperties>
</file>