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8325" cy="803275"/>
            <wp:effectExtent l="0" t="0" r="317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EF3286" w:rsidRPr="00021620" w:rsidRDefault="00EF3286" w:rsidP="00EF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 мая  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>2014г.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291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Start"/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.Б</w:t>
      </w:r>
      <w:proofErr w:type="gramEnd"/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оровский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right="4677" w:firstLine="720"/>
        <w:jc w:val="both"/>
        <w:rPr>
          <w:rFonts w:ascii="Arial" w:hAnsi="Arial" w:cs="Arial"/>
          <w:sz w:val="24"/>
          <w:szCs w:val="24"/>
        </w:rPr>
      </w:pPr>
    </w:p>
    <w:p w:rsidR="00EF3286" w:rsidRDefault="00EF3286" w:rsidP="00EF328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883626">
        <w:rPr>
          <w:rFonts w:ascii="Times New Roman" w:hAnsi="Times New Roman" w:cs="Times New Roman"/>
          <w:sz w:val="26"/>
          <w:szCs w:val="26"/>
        </w:rPr>
        <w:t>Поряд</w:t>
      </w:r>
      <w:r w:rsidRPr="00021620">
        <w:rPr>
          <w:rFonts w:ascii="Times New Roman" w:hAnsi="Times New Roman" w:cs="Times New Roman"/>
          <w:sz w:val="26"/>
          <w:szCs w:val="26"/>
        </w:rPr>
        <w:t>ка</w:t>
      </w:r>
      <w:r w:rsidRPr="00883626">
        <w:rPr>
          <w:rFonts w:ascii="Times New Roman" w:hAnsi="Times New Roman" w:cs="Times New Roman"/>
          <w:sz w:val="26"/>
          <w:szCs w:val="26"/>
        </w:rPr>
        <w:t xml:space="preserve"> утверждения перечня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08.04.2022 №140)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7" w:history="1">
        <w:r w:rsidRPr="00883626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от 09.02.2009 года N 8-ФЗ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8" w:history="1">
        <w:r w:rsidRPr="00883626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8362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: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перечня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</w:t>
      </w:r>
      <w:r w:rsidRPr="00021620">
        <w:rPr>
          <w:rFonts w:ascii="Times New Roman" w:hAnsi="Times New Roman" w:cs="Times New Roman"/>
          <w:sz w:val="26"/>
          <w:szCs w:val="26"/>
        </w:rPr>
        <w:t>,</w:t>
      </w:r>
      <w:r w:rsidRPr="00883626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sub_1000" w:history="1">
        <w:r w:rsidRPr="0088362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Pr="00021620">
          <w:rPr>
            <w:rFonts w:ascii="Times New Roman" w:hAnsi="Times New Roman" w:cs="Times New Roman"/>
            <w:sz w:val="26"/>
            <w:szCs w:val="26"/>
          </w:rPr>
          <w:t>№</w:t>
        </w:r>
        <w:r w:rsidRPr="00883626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883626">
        <w:rPr>
          <w:rFonts w:ascii="Times New Roman" w:hAnsi="Times New Roman" w:cs="Times New Roman"/>
          <w:sz w:val="26"/>
          <w:szCs w:val="26"/>
        </w:rPr>
        <w:t>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883626">
        <w:rPr>
          <w:rFonts w:ascii="Times New Roman" w:hAnsi="Times New Roman" w:cs="Times New Roman"/>
          <w:sz w:val="26"/>
          <w:szCs w:val="26"/>
        </w:rPr>
        <w:t xml:space="preserve">3. Утвердить Перечень информации о деятельности органов местного самоуправления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 xml:space="preserve">, размещаемой в информационно-телекоммуникационной сети Интернет, согласно </w:t>
      </w:r>
      <w:hyperlink w:anchor="sub_2000" w:history="1">
        <w:r w:rsidRPr="00883626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Pr="00021620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Pr="0088362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83626">
        <w:rPr>
          <w:rFonts w:ascii="Times New Roman" w:hAnsi="Times New Roman" w:cs="Times New Roman"/>
          <w:sz w:val="26"/>
          <w:szCs w:val="26"/>
        </w:rPr>
        <w:t>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bookmarkEnd w:id="0"/>
      <w:r w:rsidRPr="00883626">
        <w:rPr>
          <w:rFonts w:ascii="Times New Roman" w:hAnsi="Times New Roman" w:cs="Times New Roman"/>
          <w:sz w:val="26"/>
          <w:szCs w:val="26"/>
        </w:rPr>
        <w:t>4</w:t>
      </w:r>
      <w:bookmarkEnd w:id="1"/>
      <w:r w:rsidRPr="00883626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proofErr w:type="gramStart"/>
        <w:r>
          <w:rPr>
            <w:rFonts w:ascii="Times New Roman" w:hAnsi="Times New Roman" w:cs="Times New Roman"/>
            <w:sz w:val="26"/>
            <w:szCs w:val="26"/>
          </w:rPr>
          <w:t>Разместить</w:t>
        </w:r>
        <w:proofErr w:type="gramEnd"/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883626">
        <w:rPr>
          <w:rFonts w:ascii="Times New Roman" w:hAnsi="Times New Roman" w:cs="Times New Roman"/>
          <w:sz w:val="26"/>
          <w:szCs w:val="26"/>
        </w:rPr>
        <w:t xml:space="preserve"> на </w:t>
      </w:r>
      <w:hyperlink r:id="rId11" w:history="1">
        <w:r w:rsidRPr="00883626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</w:t>
      </w:r>
      <w:r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8362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Pr="00021620">
        <w:rPr>
          <w:rFonts w:ascii="Times New Roman" w:hAnsi="Times New Roman" w:cs="Times New Roman"/>
          <w:sz w:val="26"/>
          <w:szCs w:val="26"/>
        </w:rPr>
        <w:t>распоряжение</w:t>
      </w:r>
      <w:r w:rsidRPr="00883626">
        <w:rPr>
          <w:rFonts w:ascii="Times New Roman" w:hAnsi="Times New Roman" w:cs="Times New Roman"/>
          <w:sz w:val="26"/>
          <w:szCs w:val="26"/>
        </w:rPr>
        <w:t xml:space="preserve"> вступает в силу с момента </w:t>
      </w:r>
      <w:r w:rsidRPr="00021620">
        <w:rPr>
          <w:rFonts w:ascii="Times New Roman" w:hAnsi="Times New Roman" w:cs="Times New Roman"/>
          <w:sz w:val="26"/>
          <w:szCs w:val="26"/>
        </w:rPr>
        <w:t xml:space="preserve">его </w:t>
      </w:r>
      <w:r w:rsidRPr="00883626">
        <w:rPr>
          <w:rFonts w:ascii="Times New Roman" w:hAnsi="Times New Roman" w:cs="Times New Roman"/>
          <w:sz w:val="26"/>
          <w:szCs w:val="26"/>
        </w:rPr>
        <w:t>подписания.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836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36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362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021620">
        <w:rPr>
          <w:rFonts w:ascii="Times New Roman" w:hAnsi="Times New Roman" w:cs="Times New Roman"/>
          <w:sz w:val="26"/>
          <w:szCs w:val="26"/>
        </w:rPr>
        <w:t xml:space="preserve">распоряжения возложить на </w:t>
      </w:r>
      <w:proofErr w:type="spellStart"/>
      <w:r w:rsidRPr="00021620">
        <w:rPr>
          <w:rFonts w:ascii="Times New Roman" w:hAnsi="Times New Roman" w:cs="Times New Roman"/>
          <w:sz w:val="26"/>
          <w:szCs w:val="26"/>
        </w:rPr>
        <w:t>Шипицина</w:t>
      </w:r>
      <w:proofErr w:type="spellEnd"/>
      <w:r w:rsidRPr="00021620">
        <w:rPr>
          <w:rFonts w:ascii="Times New Roman" w:hAnsi="Times New Roman" w:cs="Times New Roman"/>
          <w:sz w:val="26"/>
          <w:szCs w:val="26"/>
        </w:rPr>
        <w:t xml:space="preserve"> С.А., заместителя главы администрации </w:t>
      </w:r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.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3"/>
        <w:gridCol w:w="3263"/>
      </w:tblGrid>
      <w:tr w:rsidR="00EF3286" w:rsidRPr="00883626" w:rsidTr="001754D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F3286" w:rsidRPr="00883626" w:rsidRDefault="00EF3286" w:rsidP="0017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F3286" w:rsidRPr="00883626" w:rsidRDefault="00EF3286" w:rsidP="00175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С.В.Сычева</w:t>
            </w:r>
          </w:p>
        </w:tc>
      </w:tr>
    </w:tbl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1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0" w:history="1">
        <w:r w:rsidRPr="009C6C4C">
          <w:rPr>
            <w:rFonts w:ascii="Times New Roman" w:hAnsi="Times New Roman" w:cs="Times New Roman"/>
            <w:bCs/>
            <w:color w:val="26282F"/>
            <w:sz w:val="26"/>
            <w:szCs w:val="26"/>
          </w:rPr>
          <w:t>распоряжению</w:t>
        </w:r>
      </w:hyperlink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администрации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образования 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16.05.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291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Порядок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утверждения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перечня информации о деятельности администрации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, размещаемой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в информационно-телекоммуникационной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сети Интернет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1"/>
      <w:r w:rsidRPr="008836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3626">
        <w:rPr>
          <w:rFonts w:ascii="Times New Roman" w:hAnsi="Times New Roman" w:cs="Times New Roman"/>
          <w:sz w:val="26"/>
          <w:szCs w:val="26"/>
        </w:rPr>
        <w:t xml:space="preserve">Настоящий Порядок, в соответствии с </w:t>
      </w:r>
      <w:hyperlink r:id="rId12" w:history="1">
        <w:r w:rsidRPr="00883626">
          <w:rPr>
            <w:rFonts w:ascii="Times New Roman" w:hAnsi="Times New Roman" w:cs="Times New Roman"/>
            <w:color w:val="106BBE"/>
            <w:sz w:val="26"/>
            <w:szCs w:val="26"/>
          </w:rPr>
          <w:t>частью 7 статьи 14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г. N 8-ФЗ "Об обеспечении доступа к информации о деятельности государственных органов и органов местного самоуправления" (далее - Федеральный закон), определяет порядок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перечня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 (далее - Порядок).</w:t>
      </w:r>
      <w:proofErr w:type="gramEnd"/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"/>
      <w:bookmarkEnd w:id="2"/>
      <w:r w:rsidRPr="00883626">
        <w:rPr>
          <w:rFonts w:ascii="Times New Roman" w:hAnsi="Times New Roman" w:cs="Times New Roman"/>
          <w:sz w:val="26"/>
          <w:szCs w:val="26"/>
        </w:rPr>
        <w:t xml:space="preserve">2. Перечень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 xml:space="preserve">, размещаемой в информационно-телекоммуникационной сети Интернет (далее - Перечень информации)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88362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посёлок Боровский </w:t>
      </w:r>
      <w:r w:rsidRPr="00883626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3"/>
      <w:bookmarkEnd w:id="3"/>
      <w:r w:rsidRPr="00883626">
        <w:rPr>
          <w:rFonts w:ascii="Times New Roman" w:hAnsi="Times New Roman" w:cs="Times New Roman"/>
          <w:sz w:val="26"/>
          <w:szCs w:val="26"/>
        </w:rPr>
        <w:t xml:space="preserve">3. </w:t>
      </w:r>
      <w:r w:rsidRPr="00021620">
        <w:rPr>
          <w:rFonts w:ascii="Times New Roman" w:hAnsi="Times New Roman" w:cs="Times New Roman"/>
          <w:sz w:val="26"/>
          <w:szCs w:val="26"/>
        </w:rPr>
        <w:t xml:space="preserve">В </w:t>
      </w:r>
      <w:r w:rsidRPr="00883626">
        <w:rPr>
          <w:rFonts w:ascii="Times New Roman" w:hAnsi="Times New Roman" w:cs="Times New Roman"/>
          <w:sz w:val="26"/>
          <w:szCs w:val="26"/>
        </w:rPr>
        <w:t xml:space="preserve">Перечень информации </w:t>
      </w:r>
      <w:r w:rsidRPr="00021620">
        <w:rPr>
          <w:rFonts w:ascii="Times New Roman" w:hAnsi="Times New Roman" w:cs="Times New Roman"/>
          <w:sz w:val="26"/>
          <w:szCs w:val="26"/>
        </w:rPr>
        <w:t xml:space="preserve">вносятся </w:t>
      </w:r>
      <w:r w:rsidRPr="00883626">
        <w:rPr>
          <w:rFonts w:ascii="Times New Roman" w:hAnsi="Times New Roman" w:cs="Times New Roman"/>
          <w:sz w:val="26"/>
          <w:szCs w:val="26"/>
        </w:rPr>
        <w:t>измен</w:t>
      </w:r>
      <w:r w:rsidRPr="00021620">
        <w:rPr>
          <w:rFonts w:ascii="Times New Roman" w:hAnsi="Times New Roman" w:cs="Times New Roman"/>
          <w:sz w:val="26"/>
          <w:szCs w:val="26"/>
        </w:rPr>
        <w:t>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в случае принятия законодательных и иных нормативных правовых актов Российской Федерации, Тюменской области, органов местного самоуправления, регламентирующих размещение информации о деятельности администрации в информационно-телекоммуникационной сети Интернет (далее - сеть Интернет). Внесение изменений в Перечень информации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883626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4"/>
      <w:bookmarkEnd w:id="4"/>
      <w:r w:rsidRPr="00883626">
        <w:rPr>
          <w:rFonts w:ascii="Times New Roman" w:hAnsi="Times New Roman" w:cs="Times New Roman"/>
          <w:sz w:val="26"/>
          <w:szCs w:val="26"/>
        </w:rPr>
        <w:t>4. Перечень информации определяет состав информации о деятельности администрации и структурных подразделений администрации, размещаемой указанными подразделениями в сети Интернет, и содержит следующую информацию: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41"/>
      <w:bookmarkEnd w:id="5"/>
      <w:r w:rsidRPr="00883626">
        <w:rPr>
          <w:rFonts w:ascii="Times New Roman" w:hAnsi="Times New Roman" w:cs="Times New Roman"/>
          <w:sz w:val="26"/>
          <w:szCs w:val="26"/>
        </w:rPr>
        <w:t>4.1. общую информацию об администрац</w:t>
      </w:r>
      <w:proofErr w:type="gramStart"/>
      <w:r w:rsidRPr="00883626">
        <w:rPr>
          <w:rFonts w:ascii="Times New Roman" w:hAnsi="Times New Roman" w:cs="Times New Roman"/>
          <w:sz w:val="26"/>
          <w:szCs w:val="26"/>
        </w:rPr>
        <w:t>ии</w:t>
      </w:r>
      <w:r w:rsidRPr="00021620">
        <w:rPr>
          <w:rFonts w:ascii="Times New Roman" w:hAnsi="Times New Roman" w:cs="Times New Roman"/>
          <w:sz w:val="26"/>
          <w:szCs w:val="26"/>
        </w:rPr>
        <w:t xml:space="preserve"> и</w:t>
      </w:r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её</w:t>
      </w:r>
      <w:proofErr w:type="gramEnd"/>
      <w:r w:rsidRPr="00883626">
        <w:rPr>
          <w:rFonts w:ascii="Times New Roman" w:hAnsi="Times New Roman" w:cs="Times New Roman"/>
          <w:sz w:val="26"/>
          <w:szCs w:val="26"/>
        </w:rPr>
        <w:t xml:space="preserve"> структур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3626">
        <w:rPr>
          <w:rFonts w:ascii="Times New Roman" w:hAnsi="Times New Roman" w:cs="Times New Roman"/>
          <w:sz w:val="26"/>
          <w:szCs w:val="26"/>
        </w:rPr>
        <w:t>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42"/>
      <w:bookmarkEnd w:id="6"/>
      <w:r w:rsidRPr="00883626">
        <w:rPr>
          <w:rFonts w:ascii="Times New Roman" w:hAnsi="Times New Roman" w:cs="Times New Roman"/>
          <w:sz w:val="26"/>
          <w:szCs w:val="26"/>
        </w:rPr>
        <w:t>4.2. информацию о нормотворческой деятельности администрации;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43"/>
      <w:bookmarkEnd w:id="7"/>
      <w:r w:rsidRPr="00883626">
        <w:rPr>
          <w:rFonts w:ascii="Times New Roman" w:hAnsi="Times New Roman" w:cs="Times New Roman"/>
          <w:sz w:val="26"/>
          <w:szCs w:val="26"/>
        </w:rPr>
        <w:t>4.3. информацию об участии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83626">
        <w:rPr>
          <w:rFonts w:ascii="Times New Roman" w:hAnsi="Times New Roman" w:cs="Times New Roman"/>
          <w:sz w:val="26"/>
          <w:szCs w:val="26"/>
        </w:rPr>
        <w:t xml:space="preserve"> программах, а также о мероприятиях, проводимых администрацией;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44"/>
      <w:bookmarkEnd w:id="8"/>
      <w:proofErr w:type="gramStart"/>
      <w:r w:rsidRPr="00883626">
        <w:rPr>
          <w:rFonts w:ascii="Times New Roman" w:hAnsi="Times New Roman" w:cs="Times New Roman"/>
          <w:sz w:val="26"/>
          <w:szCs w:val="26"/>
        </w:rPr>
        <w:t>4.4.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Тюменской области;</w:t>
      </w:r>
      <w:proofErr w:type="gramEnd"/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45"/>
      <w:bookmarkEnd w:id="9"/>
      <w:r w:rsidRPr="00883626">
        <w:rPr>
          <w:rFonts w:ascii="Times New Roman" w:hAnsi="Times New Roman" w:cs="Times New Roman"/>
          <w:sz w:val="26"/>
          <w:szCs w:val="26"/>
        </w:rPr>
        <w:t>4.5. информацию о результатах проверок, проведенных администрацией в пределах их полномочий, а также о результатах проверок, проведенных в администрации, подведомственных организациях</w:t>
      </w:r>
      <w:r w:rsidRPr="00021620">
        <w:rPr>
          <w:rFonts w:ascii="Times New Roman" w:hAnsi="Times New Roman" w:cs="Times New Roman"/>
          <w:sz w:val="26"/>
          <w:szCs w:val="26"/>
        </w:rPr>
        <w:t xml:space="preserve"> и предприятиях</w:t>
      </w:r>
      <w:r w:rsidRPr="00883626">
        <w:rPr>
          <w:rFonts w:ascii="Times New Roman" w:hAnsi="Times New Roman" w:cs="Times New Roman"/>
          <w:sz w:val="26"/>
          <w:szCs w:val="26"/>
        </w:rPr>
        <w:t>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47"/>
      <w:bookmarkEnd w:id="10"/>
      <w:r w:rsidRPr="0088362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836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о деятельности администрации;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48"/>
      <w:bookmarkEnd w:id="11"/>
      <w:r w:rsidRPr="00883626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3626">
        <w:rPr>
          <w:rFonts w:ascii="Times New Roman" w:hAnsi="Times New Roman" w:cs="Times New Roman"/>
          <w:sz w:val="26"/>
          <w:szCs w:val="26"/>
        </w:rPr>
        <w:t>. информацию о кадровом обеспечении администрации;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49"/>
      <w:bookmarkEnd w:id="12"/>
      <w:r w:rsidRPr="0088362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83626">
        <w:rPr>
          <w:rFonts w:ascii="Times New Roman" w:hAnsi="Times New Roman" w:cs="Times New Roman"/>
          <w:sz w:val="26"/>
          <w:szCs w:val="26"/>
        </w:rPr>
        <w:t>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5"/>
      <w:bookmarkEnd w:id="13"/>
      <w:r w:rsidRPr="00883626">
        <w:rPr>
          <w:rFonts w:ascii="Times New Roman" w:hAnsi="Times New Roman" w:cs="Times New Roman"/>
          <w:sz w:val="26"/>
          <w:szCs w:val="26"/>
        </w:rPr>
        <w:t>5. Перечень информации утверждается в форме таблицы.</w:t>
      </w:r>
    </w:p>
    <w:bookmarkEnd w:id="14"/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>5.1. Сроки должны обеспечивать своевременность реализации и защиты пользователями информацией своих прав и законных интересов, а также иные требования к размещению информации и не должны превышать 5 рабочих дней, если иное не установлено федеральными законами, законами Тюменской области и местными нормативными правовыми актами.</w:t>
      </w:r>
    </w:p>
    <w:p w:rsidR="00EF328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sz w:val="26"/>
          <w:szCs w:val="26"/>
        </w:rPr>
        <w:t xml:space="preserve">6. Размещение </w:t>
      </w:r>
      <w:r w:rsidRPr="00883626">
        <w:rPr>
          <w:rFonts w:ascii="Times New Roman" w:hAnsi="Times New Roman" w:cs="Times New Roman"/>
          <w:sz w:val="26"/>
          <w:szCs w:val="26"/>
        </w:rPr>
        <w:t>информации о деятельности</w:t>
      </w:r>
      <w:r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83626">
        <w:rPr>
          <w:rFonts w:ascii="Times New Roman" w:hAnsi="Times New Roman" w:cs="Times New Roman"/>
          <w:sz w:val="26"/>
          <w:szCs w:val="26"/>
        </w:rPr>
        <w:br/>
      </w:r>
      <w:r w:rsidRPr="0002162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посёлок Боровский </w:t>
      </w:r>
      <w:r w:rsidRPr="0088362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sz w:val="26"/>
          <w:szCs w:val="26"/>
        </w:rPr>
        <w:t>сети Интернет</w:t>
      </w:r>
      <w:r w:rsidRPr="00021620">
        <w:rPr>
          <w:rFonts w:ascii="Times New Roman" w:hAnsi="Times New Roman" w:cs="Times New Roman"/>
          <w:sz w:val="26"/>
          <w:szCs w:val="26"/>
        </w:rPr>
        <w:t xml:space="preserve"> осуществляет специалист по социальным вопросам администрации.</w:t>
      </w:r>
    </w:p>
    <w:p w:rsidR="00C94D1E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94D1E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94D1E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0" w:history="1">
        <w:r w:rsidRPr="009C6C4C">
          <w:rPr>
            <w:rFonts w:ascii="Times New Roman" w:hAnsi="Times New Roman" w:cs="Times New Roman"/>
            <w:bCs/>
            <w:color w:val="26282F"/>
            <w:sz w:val="26"/>
            <w:szCs w:val="26"/>
          </w:rPr>
          <w:t>распоряжению</w:t>
        </w:r>
      </w:hyperlink>
    </w:p>
    <w:p w:rsidR="00C94D1E" w:rsidRPr="00021620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администрации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образования 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0B26AE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16.05.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291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(</w:t>
      </w:r>
      <w:bookmarkStart w:id="15" w:name="_GoBack"/>
      <w:r>
        <w:rPr>
          <w:rFonts w:ascii="Times New Roman" w:hAnsi="Times New Roman" w:cs="Times New Roman"/>
          <w:bCs/>
          <w:color w:val="26282F"/>
          <w:sz w:val="26"/>
          <w:szCs w:val="26"/>
        </w:rPr>
        <w:t>в редакции</w:t>
      </w:r>
      <w:r w:rsidR="00EF328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от 08.04.2022 №140</w:t>
      </w:r>
      <w:bookmarkEnd w:id="15"/>
      <w:r>
        <w:rPr>
          <w:rFonts w:ascii="Times New Roman" w:hAnsi="Times New Roman" w:cs="Times New Roman"/>
          <w:bCs/>
          <w:color w:val="26282F"/>
          <w:sz w:val="26"/>
          <w:szCs w:val="26"/>
        </w:rPr>
        <w:t>)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4D1E" w:rsidRPr="00021620" w:rsidRDefault="00C94D1E" w:rsidP="00C94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Перечень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информации о деятельности органов местного самоуправления 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>, размещаемой на официальном сайте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муниципального 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образования посёлок Боровский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в сети Интернет</w:t>
      </w:r>
    </w:p>
    <w:p w:rsidR="00C94D1E" w:rsidRPr="00021620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C94D1E" w:rsidRPr="00021620" w:rsidTr="00CF47E8">
        <w:tc>
          <w:tcPr>
            <w:tcW w:w="6912" w:type="dxa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835" w:type="dxa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размещения, сроки обновления</w:t>
            </w:r>
          </w:p>
        </w:tc>
      </w:tr>
      <w:tr w:rsidR="00C94D1E" w:rsidRPr="00021620" w:rsidTr="00CF47E8">
        <w:tc>
          <w:tcPr>
            <w:tcW w:w="9747" w:type="dxa"/>
            <w:gridSpan w:val="2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1. Общая информация об органе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1.1.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2835" w:type="dxa"/>
          </w:tcPr>
          <w:p w:rsidR="00C94D1E" w:rsidRPr="00021620" w:rsidRDefault="0015644C" w:rsidP="00156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наименования, структуры, почтового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адрес электронной почты,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номера телефонов справочных служб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1.2.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C94D1E" w:rsidRPr="00021620" w:rsidRDefault="0015644C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изменения сведений о полномочиях Администрации,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законов и иных нормативных правовых актов, определяющих эти полномочия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1.3. Перечень подведомственных учреждений (организаций)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C94D1E" w:rsidRPr="00021620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изменений в перечень подведомственных учреждений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1.4. Сведения о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заместителях,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руководителях подведомственных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предприятий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2835" w:type="dxa"/>
          </w:tcPr>
          <w:p w:rsidR="00C94D1E" w:rsidRPr="00021620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вступления в должность руководителя органа местного самоуправления и его заместителей,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руководителей подведомственных организаций 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835" w:type="dxa"/>
          </w:tcPr>
          <w:p w:rsidR="00C94D1E" w:rsidRPr="00021620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изменений перечня информационных систем,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банков данных, реестров, регистров</w:t>
            </w:r>
          </w:p>
        </w:tc>
      </w:tr>
      <w:tr w:rsidR="00C94D1E" w:rsidRPr="00021620" w:rsidTr="00CF47E8">
        <w:tc>
          <w:tcPr>
            <w:tcW w:w="9747" w:type="dxa"/>
            <w:gridSpan w:val="2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2. Информация о нормотворческой деятельности органа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2.1. Муниципальные правовые акты, принятые (изданные) органом местного самоуправления, включая сведения о внесении в них изменений</w:t>
            </w:r>
          </w:p>
        </w:tc>
        <w:tc>
          <w:tcPr>
            <w:tcW w:w="2835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подписания 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2.2. Сведения о признании муниципального правового акта, принятого (изданного) органом местного самоуправления, судом недействующим</w:t>
            </w:r>
          </w:p>
        </w:tc>
        <w:tc>
          <w:tcPr>
            <w:tcW w:w="2835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поступления в администрацию соответствующего вступившего в законную силу судебного постановления (акта, решения)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hyperlink r:id="rId13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Устав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посёлок Боровский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и вносимы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в него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835" w:type="dxa"/>
          </w:tcPr>
          <w:p w:rsidR="00C94D1E" w:rsidRPr="0033448A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448A">
              <w:rPr>
                <w:rFonts w:ascii="Times New Roman" w:hAnsi="Times New Roman" w:cs="Times New Roman"/>
                <w:sz w:val="26"/>
                <w:szCs w:val="26"/>
              </w:rPr>
      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4B2C3B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2.4. Тексты проектов МНПА органов местного самоуправления </w:t>
            </w:r>
          </w:p>
        </w:tc>
        <w:tc>
          <w:tcPr>
            <w:tcW w:w="2835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согласования проекта решения</w:t>
            </w:r>
          </w:p>
        </w:tc>
      </w:tr>
      <w:tr w:rsidR="009273CB" w:rsidRPr="004B2C3B" w:rsidTr="00CF47E8">
        <w:tc>
          <w:tcPr>
            <w:tcW w:w="6912" w:type="dxa"/>
          </w:tcPr>
          <w:p w:rsidR="009273CB" w:rsidRPr="004B2C3B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2.5. Информацию о закупках товаров, работ, услуг для обеспечения государственных и муниципальных нужд в соответствии с </w:t>
            </w:r>
            <w:hyperlink r:id="rId14" w:history="1">
              <w:r w:rsidRPr="004B2C3B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законодательством</w:t>
              </w:r>
            </w:hyperlink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9273CB" w:rsidRPr="004B2C3B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273CB" w:rsidRPr="00883626" w:rsidRDefault="009273CB" w:rsidP="00927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 информации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2.6. Административные регламенты муниципальных услуг, стандарты муниципальных услуг</w:t>
            </w:r>
          </w:p>
        </w:tc>
        <w:tc>
          <w:tcPr>
            <w:tcW w:w="2835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 соответствующего муниципального правового акта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программах </w:t>
            </w:r>
          </w:p>
        </w:tc>
        <w:tc>
          <w:tcPr>
            <w:tcW w:w="2835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утверждения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соответствующе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программы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Тюменской области</w:t>
            </w:r>
            <w:proofErr w:type="gramEnd"/>
          </w:p>
        </w:tc>
        <w:tc>
          <w:tcPr>
            <w:tcW w:w="2835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двух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обновления информации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. Информация о результатах проверок, проведенных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 результатах проверок, проведенных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, подведомственных организациях</w:t>
            </w:r>
          </w:p>
        </w:tc>
        <w:tc>
          <w:tcPr>
            <w:tcW w:w="2835" w:type="dxa"/>
          </w:tcPr>
          <w:p w:rsidR="009273CB" w:rsidRPr="00883626" w:rsidRDefault="009273CB" w:rsidP="00927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момента составления акта проверки</w:t>
            </w:r>
          </w:p>
        </w:tc>
      </w:tr>
      <w:tr w:rsidR="009273CB" w:rsidRPr="00021620" w:rsidTr="00CF47E8">
        <w:tc>
          <w:tcPr>
            <w:tcW w:w="9747" w:type="dxa"/>
            <w:gridSpan w:val="2"/>
          </w:tcPr>
          <w:p w:rsidR="009273CB" w:rsidRPr="00021620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20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8</w:t>
            </w: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Сведения</w:t>
            </w: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о деятельности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8.1.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End"/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момента обновления сведений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8.2. Сведения об использовании органом местного самоуправления, подведомственными организациями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предприятиями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выделяемых бюджетных средств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97F6F" w:rsidRPr="00021620" w:rsidTr="00CF47E8">
        <w:tc>
          <w:tcPr>
            <w:tcW w:w="9747" w:type="dxa"/>
            <w:gridSpan w:val="2"/>
          </w:tcPr>
          <w:p w:rsidR="00E97F6F" w:rsidRPr="00021620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9. Информация о кадровом обеспечении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9.1.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порядка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к требованиям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условия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онкурса размещаются не позднее 2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0 дней до даты проведения конкурса, результаты - в течение 15 рабочих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дней со дня проведения конкурса, поддерживается в актуальном состоянии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 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смене номера телефона </w:t>
            </w:r>
          </w:p>
        </w:tc>
      </w:tr>
      <w:tr w:rsidR="00E97F6F" w:rsidRPr="00021620" w:rsidTr="00CF47E8">
        <w:tc>
          <w:tcPr>
            <w:tcW w:w="9747" w:type="dxa"/>
            <w:gridSpan w:val="2"/>
          </w:tcPr>
          <w:p w:rsidR="00E97F6F" w:rsidRPr="00021620" w:rsidRDefault="00E97F6F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10.1.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</w:tcPr>
          <w:p w:rsidR="00E97F6F" w:rsidRPr="00706BFD" w:rsidRDefault="00E97F6F" w:rsidP="00CF47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пяти</w:t>
            </w:r>
            <w:r w:rsidRPr="0070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дней со дня утверждения порядка и время приема граждан, порядка рассмотрения обращений граждан.</w:t>
            </w:r>
          </w:p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10.2. Фамилия, имя и отчество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(заместителя)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или иного должностного лица, к полномочиям которых отнесены организация приема лиц, указанных в </w:t>
            </w:r>
            <w:hyperlink w:anchor="sub_20101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пункте 10.1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изменений в организации приема граждан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10.3. Обзоры обращений лиц, указанных в </w:t>
            </w:r>
            <w:hyperlink w:anchor="sub_20101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пункте 10.1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в отношении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Боровской поселковой Думы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полугодие</w:t>
            </w:r>
          </w:p>
        </w:tc>
      </w:tr>
    </w:tbl>
    <w:p w:rsidR="0033448A" w:rsidRDefault="0033448A" w:rsidP="0033448A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48A" w:rsidRDefault="0033448A" w:rsidP="0033448A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48A" w:rsidRDefault="0033448A" w:rsidP="0033448A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3448A" w:rsidSect="004B2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2E"/>
    <w:rsid w:val="00021620"/>
    <w:rsid w:val="000B26AE"/>
    <w:rsid w:val="0015644C"/>
    <w:rsid w:val="00230DFC"/>
    <w:rsid w:val="00264AE9"/>
    <w:rsid w:val="0029099B"/>
    <w:rsid w:val="002B65A2"/>
    <w:rsid w:val="0033448A"/>
    <w:rsid w:val="003B7F32"/>
    <w:rsid w:val="003C12EE"/>
    <w:rsid w:val="00420B28"/>
    <w:rsid w:val="00451DDC"/>
    <w:rsid w:val="004B2C3B"/>
    <w:rsid w:val="004B551E"/>
    <w:rsid w:val="00503CA2"/>
    <w:rsid w:val="00695768"/>
    <w:rsid w:val="00706BFD"/>
    <w:rsid w:val="00883626"/>
    <w:rsid w:val="00884B15"/>
    <w:rsid w:val="008856DD"/>
    <w:rsid w:val="00916666"/>
    <w:rsid w:val="009273CB"/>
    <w:rsid w:val="0096036F"/>
    <w:rsid w:val="009C6C4C"/>
    <w:rsid w:val="00AA5E2D"/>
    <w:rsid w:val="00AD567C"/>
    <w:rsid w:val="00B72659"/>
    <w:rsid w:val="00B9742E"/>
    <w:rsid w:val="00BF04BC"/>
    <w:rsid w:val="00C21752"/>
    <w:rsid w:val="00C40E60"/>
    <w:rsid w:val="00C94D1E"/>
    <w:rsid w:val="00CA3C7A"/>
    <w:rsid w:val="00CB009F"/>
    <w:rsid w:val="00E97F6F"/>
    <w:rsid w:val="00EA1BB3"/>
    <w:rsid w:val="00ED107E"/>
    <w:rsid w:val="00EF3286"/>
    <w:rsid w:val="00E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63900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94874.1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8600851.1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7749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39008.0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CD08-D5C5-4E98-B01D-DAE6BA57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admin</cp:lastModifiedBy>
  <cp:revision>12</cp:revision>
  <cp:lastPrinted>2022-04-06T09:10:00Z</cp:lastPrinted>
  <dcterms:created xsi:type="dcterms:W3CDTF">2022-03-29T11:05:00Z</dcterms:created>
  <dcterms:modified xsi:type="dcterms:W3CDTF">2022-04-11T08:17:00Z</dcterms:modified>
</cp:coreProperties>
</file>