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2" w:rsidRDefault="00DC297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376507" w:rsidRDefault="00376507" w:rsidP="00376507">
      <w:pPr>
        <w:jc w:val="both"/>
        <w:rPr>
          <w:rStyle w:val="ab"/>
          <w:sz w:val="28"/>
          <w:szCs w:val="28"/>
        </w:rPr>
      </w:pPr>
      <w:r>
        <w:rPr>
          <w:rStyle w:val="ac"/>
          <w:color w:val="0070C0"/>
          <w:sz w:val="28"/>
          <w:szCs w:val="28"/>
        </w:rPr>
        <w:t>20.04.2016</w:t>
      </w:r>
      <w:r w:rsidRPr="00360E99">
        <w:rPr>
          <w:rStyle w:val="ac"/>
          <w:color w:val="0070C0"/>
          <w:sz w:val="28"/>
          <w:szCs w:val="28"/>
        </w:rPr>
        <w:t xml:space="preserve"> </w:t>
      </w:r>
      <w:r w:rsidRPr="004B234E">
        <w:rPr>
          <w:rStyle w:val="ac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c"/>
          <w:color w:val="333333"/>
          <w:sz w:val="28"/>
          <w:szCs w:val="28"/>
        </w:rPr>
        <w:t>ю</w:t>
      </w:r>
      <w:r w:rsidRPr="004B234E">
        <w:rPr>
          <w:rStyle w:val="ac"/>
          <w:color w:val="333333"/>
          <w:sz w:val="28"/>
          <w:szCs w:val="28"/>
        </w:rPr>
        <w:t xml:space="preserve"> </w:t>
      </w:r>
      <w:r>
        <w:rPr>
          <w:rStyle w:val="ac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c"/>
          <w:color w:val="333333"/>
          <w:sz w:val="28"/>
          <w:szCs w:val="28"/>
        </w:rPr>
        <w:t xml:space="preserve"> в течение </w:t>
      </w:r>
      <w:r>
        <w:rPr>
          <w:rStyle w:val="ac"/>
          <w:color w:val="333333"/>
          <w:sz w:val="28"/>
          <w:szCs w:val="28"/>
        </w:rPr>
        <w:t>7 дней до 26.04.2016</w:t>
      </w:r>
      <w:r w:rsidRPr="004B234E">
        <w:rPr>
          <w:rStyle w:val="ac"/>
          <w:color w:val="333333"/>
          <w:sz w:val="28"/>
          <w:szCs w:val="28"/>
        </w:rPr>
        <w:t xml:space="preserve"> (в течение </w:t>
      </w:r>
      <w:r>
        <w:rPr>
          <w:rStyle w:val="ac"/>
          <w:color w:val="333333"/>
          <w:sz w:val="28"/>
          <w:szCs w:val="28"/>
        </w:rPr>
        <w:t>7</w:t>
      </w:r>
      <w:r w:rsidRPr="004B234E">
        <w:rPr>
          <w:rStyle w:val="ac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c"/>
          <w:color w:val="333333"/>
          <w:sz w:val="28"/>
          <w:szCs w:val="28"/>
        </w:rPr>
        <w:t>20.04.2016</w:t>
      </w:r>
      <w:r w:rsidRPr="004B234E">
        <w:rPr>
          <w:rStyle w:val="ac"/>
          <w:color w:val="333333"/>
          <w:sz w:val="28"/>
          <w:szCs w:val="28"/>
        </w:rPr>
        <w:t xml:space="preserve">) по адресу: </w:t>
      </w:r>
      <w:r>
        <w:rPr>
          <w:rStyle w:val="ac"/>
          <w:color w:val="333333"/>
          <w:sz w:val="28"/>
          <w:szCs w:val="28"/>
        </w:rPr>
        <w:t>п. Боровский</w:t>
      </w:r>
      <w:r w:rsidRPr="004B234E">
        <w:rPr>
          <w:rStyle w:val="ac"/>
          <w:color w:val="333333"/>
          <w:sz w:val="28"/>
          <w:szCs w:val="28"/>
        </w:rPr>
        <w:t xml:space="preserve">, ул. </w:t>
      </w:r>
      <w:r>
        <w:rPr>
          <w:rStyle w:val="ac"/>
          <w:color w:val="333333"/>
          <w:sz w:val="28"/>
          <w:szCs w:val="28"/>
        </w:rPr>
        <w:t>Островского</w:t>
      </w:r>
      <w:r w:rsidRPr="004B234E">
        <w:rPr>
          <w:rStyle w:val="ac"/>
          <w:color w:val="333333"/>
          <w:sz w:val="28"/>
          <w:szCs w:val="28"/>
        </w:rPr>
        <w:t xml:space="preserve">, </w:t>
      </w:r>
      <w:r>
        <w:rPr>
          <w:rStyle w:val="ac"/>
          <w:color w:val="333333"/>
          <w:sz w:val="28"/>
          <w:szCs w:val="28"/>
        </w:rPr>
        <w:t>д.33</w:t>
      </w:r>
      <w:r w:rsidRPr="004B234E">
        <w:rPr>
          <w:rStyle w:val="ac"/>
          <w:color w:val="333333"/>
          <w:sz w:val="28"/>
          <w:szCs w:val="28"/>
        </w:rPr>
        <w:t xml:space="preserve">, </w:t>
      </w:r>
      <w:r>
        <w:rPr>
          <w:rStyle w:val="ac"/>
          <w:color w:val="333333"/>
          <w:sz w:val="28"/>
          <w:szCs w:val="28"/>
        </w:rPr>
        <w:t>2</w:t>
      </w:r>
      <w:r w:rsidRPr="004B234E">
        <w:rPr>
          <w:rStyle w:val="ac"/>
          <w:color w:val="333333"/>
          <w:sz w:val="28"/>
          <w:szCs w:val="28"/>
        </w:rPr>
        <w:t xml:space="preserve"> этаж, кабинет 3</w:t>
      </w:r>
      <w:r>
        <w:rPr>
          <w:rStyle w:val="ac"/>
          <w:color w:val="333333"/>
          <w:sz w:val="28"/>
          <w:szCs w:val="28"/>
        </w:rPr>
        <w:t xml:space="preserve"> (приемная)</w:t>
      </w:r>
      <w:r w:rsidRPr="004B234E">
        <w:rPr>
          <w:rStyle w:val="ac"/>
          <w:color w:val="333333"/>
          <w:sz w:val="28"/>
          <w:szCs w:val="28"/>
        </w:rPr>
        <w:t xml:space="preserve">  и по электронной почте: </w:t>
      </w:r>
      <w:hyperlink r:id="rId8" w:history="1">
        <w:r w:rsidRPr="00ED01DC">
          <w:rPr>
            <w:rStyle w:val="ab"/>
            <w:sz w:val="28"/>
            <w:szCs w:val="28"/>
          </w:rPr>
          <w:t>borovskiy-m.o@inbox.ru</w:t>
        </w:r>
      </w:hyperlink>
    </w:p>
    <w:p w:rsidR="00376507" w:rsidRDefault="00376507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212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1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БОРОВСКАЯ ПОСЕЛКОВАЯ ДУМА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96CD3" w:rsidRPr="00F4212F" w:rsidRDefault="00F96CD3" w:rsidP="00F96CD3">
      <w:pPr>
        <w:keepNext/>
        <w:widowControl/>
        <w:numPr>
          <w:ilvl w:val="0"/>
          <w:numId w:val="8"/>
        </w:numPr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1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CD3" w:rsidRPr="00F4212F" w:rsidRDefault="0095568A" w:rsidP="00F96CD3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76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96CD3" w:rsidRPr="00F4212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12F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Боровский</w:t>
      </w:r>
    </w:p>
    <w:p w:rsidR="00F96CD3" w:rsidRPr="00F4212F" w:rsidRDefault="00F96CD3" w:rsidP="00F96CD3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014858" w:rsidRDefault="00014858" w:rsidP="00014858">
      <w:pPr>
        <w:shd w:val="clear" w:color="auto" w:fill="FFFFFF"/>
        <w:ind w:right="3830"/>
        <w:rPr>
          <w:rFonts w:eastAsia="Times New Roman" w:cs="Times New Roman"/>
          <w:sz w:val="26"/>
          <w:szCs w:val="26"/>
        </w:rPr>
      </w:pPr>
    </w:p>
    <w:tbl>
      <w:tblPr>
        <w:tblStyle w:val="aa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9"/>
      </w:tblGrid>
      <w:tr w:rsidR="006243D9" w:rsidTr="0095568A">
        <w:tc>
          <w:tcPr>
            <w:tcW w:w="5495" w:type="dxa"/>
          </w:tcPr>
          <w:p w:rsidR="006243D9" w:rsidRPr="0095568A" w:rsidRDefault="006243D9" w:rsidP="0095568A">
            <w:pPr>
              <w:shd w:val="clear" w:color="auto" w:fill="FFFFFF"/>
              <w:jc w:val="both"/>
            </w:pPr>
            <w:bookmarkStart w:id="0" w:name="_GoBack"/>
            <w:r w:rsidRPr="00202736">
              <w:rPr>
                <w:rFonts w:eastAsia="Times New Roman"/>
                <w:sz w:val="26"/>
                <w:szCs w:val="26"/>
              </w:rPr>
              <w:t xml:space="preserve">О внесении </w:t>
            </w:r>
            <w:r w:rsidR="0095568A">
              <w:rPr>
                <w:rFonts w:eastAsia="Times New Roman"/>
                <w:sz w:val="26"/>
                <w:szCs w:val="26"/>
              </w:rPr>
              <w:t>изменений</w:t>
            </w:r>
            <w:r w:rsidRPr="00202736">
              <w:rPr>
                <w:rFonts w:eastAsia="Times New Roman"/>
                <w:sz w:val="26"/>
                <w:szCs w:val="26"/>
              </w:rPr>
              <w:t xml:space="preserve"> в решение Боровской поселковой Думы от 27.11.2013 № 430 «Об утверждении </w:t>
            </w:r>
            <w:proofErr w:type="gramStart"/>
            <w:r w:rsidRPr="00202736">
              <w:rPr>
                <w:rFonts w:eastAsia="Times New Roman"/>
                <w:sz w:val="26"/>
                <w:szCs w:val="26"/>
              </w:rPr>
              <w:t>Порядка предоставления жилых помещений муниципального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специализированного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жилищного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02736">
              <w:rPr>
                <w:rFonts w:eastAsia="Times New Roman"/>
                <w:sz w:val="26"/>
                <w:szCs w:val="26"/>
              </w:rPr>
              <w:t>фонда муниципального образования</w:t>
            </w:r>
            <w:proofErr w:type="gramEnd"/>
            <w:r w:rsidRPr="00202736">
              <w:rPr>
                <w:rFonts w:eastAsia="Times New Roman"/>
                <w:sz w:val="26"/>
                <w:szCs w:val="26"/>
              </w:rPr>
              <w:t xml:space="preserve"> посёлок Боровский»</w:t>
            </w:r>
            <w:r w:rsidR="0095568A">
              <w:rPr>
                <w:rFonts w:eastAsia="Times New Roman"/>
                <w:sz w:val="26"/>
                <w:szCs w:val="26"/>
              </w:rPr>
              <w:t xml:space="preserve"> (в редакции от 19.08.2015)</w:t>
            </w:r>
            <w:bookmarkEnd w:id="0"/>
          </w:p>
        </w:tc>
        <w:tc>
          <w:tcPr>
            <w:tcW w:w="4929" w:type="dxa"/>
          </w:tcPr>
          <w:p w:rsidR="006243D9" w:rsidRDefault="006243D9" w:rsidP="00014858">
            <w:pPr>
              <w:ind w:right="383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243D9" w:rsidRDefault="006243D9" w:rsidP="00014858">
      <w:pPr>
        <w:shd w:val="clear" w:color="auto" w:fill="FFFFFF"/>
        <w:ind w:right="3830"/>
        <w:rPr>
          <w:rFonts w:eastAsia="Times New Roman"/>
          <w:sz w:val="26"/>
          <w:szCs w:val="26"/>
        </w:rPr>
      </w:pPr>
    </w:p>
    <w:p w:rsidR="00DC2972" w:rsidRDefault="00B71A5F" w:rsidP="006243D9">
      <w:pPr>
        <w:shd w:val="clear" w:color="auto" w:fill="FFFFFF"/>
        <w:ind w:right="-34" w:firstLine="709"/>
        <w:jc w:val="both"/>
      </w:pPr>
      <w:r>
        <w:rPr>
          <w:rFonts w:eastAsia="Times New Roman" w:cs="Times New Roman"/>
          <w:sz w:val="26"/>
          <w:szCs w:val="26"/>
        </w:rPr>
        <w:t>В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</w:t>
      </w:r>
      <w:r w:rsidR="00BD5E8C">
        <w:rPr>
          <w:rFonts w:eastAsia="Times New Roman" w:cs="Times New Roman"/>
          <w:sz w:val="26"/>
          <w:szCs w:val="26"/>
        </w:rPr>
        <w:t>ым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кодекс</w:t>
      </w:r>
      <w:r w:rsidR="00BD5E8C">
        <w:rPr>
          <w:rFonts w:eastAsia="Times New Roman" w:cs="Times New Roman"/>
          <w:sz w:val="26"/>
          <w:szCs w:val="26"/>
        </w:rPr>
        <w:t>ом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Российской</w:t>
      </w:r>
      <w:r w:rsidRPr="00BD5E8C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Федерации</w:t>
      </w:r>
      <w:r w:rsidRPr="00BD5E8C">
        <w:rPr>
          <w:rFonts w:eastAsia="Times New Roman" w:cs="Times New Roman"/>
          <w:sz w:val="26"/>
          <w:szCs w:val="26"/>
        </w:rPr>
        <w:t>,</w:t>
      </w:r>
      <w:r w:rsidR="00BD5E8C" w:rsidRPr="00BD5E8C">
        <w:rPr>
          <w:rFonts w:eastAsia="Times New Roman" w:cs="Times New Roman"/>
          <w:sz w:val="26"/>
          <w:szCs w:val="26"/>
        </w:rPr>
        <w:t xml:space="preserve"> </w:t>
      </w:r>
      <w:hyperlink r:id="rId10" w:history="1">
        <w:r w:rsidR="00BD5E8C" w:rsidRPr="00BD5E8C">
          <w:rPr>
            <w:rFonts w:eastAsia="Times New Roman" w:cs="Times New Roman"/>
            <w:sz w:val="26"/>
            <w:szCs w:val="26"/>
          </w:rPr>
          <w:t>Федеральным законом</w:t>
        </w:r>
      </w:hyperlink>
      <w:r w:rsidR="00BD5E8C" w:rsidRPr="00BD5E8C">
        <w:rPr>
          <w:rFonts w:eastAsia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BD5E8C">
        <w:rPr>
          <w:rFonts w:eastAsia="Times New Roman" w:cs="Times New Roman"/>
          <w:sz w:val="26"/>
          <w:szCs w:val="26"/>
        </w:rPr>
        <w:t xml:space="preserve">, </w:t>
      </w:r>
      <w:r w:rsidR="00BD5E8C" w:rsidRPr="00BD5E8C">
        <w:rPr>
          <w:rFonts w:eastAsia="Times New Roman" w:cs="Times New Roman"/>
          <w:sz w:val="26"/>
          <w:szCs w:val="26"/>
        </w:rPr>
        <w:t>Закон</w:t>
      </w:r>
      <w:r w:rsidR="00BD5E8C">
        <w:rPr>
          <w:rFonts w:eastAsia="Times New Roman" w:cs="Times New Roman"/>
          <w:sz w:val="26"/>
          <w:szCs w:val="26"/>
        </w:rPr>
        <w:t>ом</w:t>
      </w:r>
      <w:r w:rsidR="00BD5E8C" w:rsidRPr="00BD5E8C">
        <w:rPr>
          <w:rFonts w:eastAsia="Times New Roman" w:cs="Times New Roman"/>
          <w:sz w:val="26"/>
          <w:szCs w:val="26"/>
        </w:rPr>
        <w:t xml:space="preserve"> Тюменской области от 5 июля 2000 г. N 197</w:t>
      </w:r>
      <w:r w:rsidR="00BD5E8C">
        <w:rPr>
          <w:rFonts w:eastAsia="Times New Roman" w:cs="Times New Roman"/>
          <w:sz w:val="26"/>
          <w:szCs w:val="26"/>
        </w:rPr>
        <w:t xml:space="preserve"> </w:t>
      </w:r>
      <w:r w:rsidR="00BD5E8C" w:rsidRPr="00BD5E8C">
        <w:rPr>
          <w:rFonts w:eastAsia="Times New Roman" w:cs="Times New Roman"/>
          <w:sz w:val="26"/>
          <w:szCs w:val="26"/>
        </w:rPr>
        <w:t>"О регулировании жилищных отношений в Тюменской области"</w:t>
      </w:r>
      <w:r w:rsidR="00BD5E8C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Устав</w:t>
      </w:r>
      <w:r w:rsidR="00BD5E8C">
        <w:rPr>
          <w:rFonts w:eastAsia="Times New Roman" w:cs="Times New Roman"/>
          <w:sz w:val="26"/>
          <w:szCs w:val="26"/>
        </w:rPr>
        <w:t>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</w:t>
      </w:r>
      <w:r w:rsidR="00BD5E8C">
        <w:rPr>
          <w:rFonts w:eastAsia="Times New Roman" w:cs="Times New Roman"/>
          <w:sz w:val="26"/>
          <w:szCs w:val="26"/>
        </w:rPr>
        <w:t>ё</w:t>
      </w:r>
      <w:r>
        <w:rPr>
          <w:rFonts w:eastAsia="Times New Roman" w:cs="Times New Roman"/>
          <w:sz w:val="26"/>
          <w:szCs w:val="26"/>
        </w:rPr>
        <w:t>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Боровская поселковая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РЕШИЛА</w:t>
      </w:r>
      <w:r>
        <w:rPr>
          <w:rFonts w:eastAsia="Times New Roman"/>
          <w:sz w:val="26"/>
          <w:szCs w:val="26"/>
        </w:rPr>
        <w:t>:</w:t>
      </w:r>
    </w:p>
    <w:p w:rsidR="00892AA2" w:rsidRPr="000D2DA4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1. </w:t>
      </w:r>
      <w:r w:rsidR="0095568A">
        <w:rPr>
          <w:rFonts w:eastAsia="Times New Roman" w:cs="Times New Roman"/>
          <w:sz w:val="26"/>
          <w:szCs w:val="26"/>
        </w:rPr>
        <w:t>Внес</w:t>
      </w:r>
      <w:r w:rsidR="00BD6EAC">
        <w:rPr>
          <w:rFonts w:eastAsia="Times New Roman" w:cs="Times New Roman"/>
          <w:sz w:val="26"/>
          <w:szCs w:val="26"/>
        </w:rPr>
        <w:t>т</w:t>
      </w:r>
      <w:r w:rsidR="0095568A">
        <w:rPr>
          <w:rFonts w:eastAsia="Times New Roman" w:cs="Times New Roman"/>
          <w:sz w:val="26"/>
          <w:szCs w:val="26"/>
        </w:rPr>
        <w:t xml:space="preserve">и в </w:t>
      </w:r>
      <w:r w:rsidR="004141AF" w:rsidRPr="00202736">
        <w:rPr>
          <w:rFonts w:eastAsia="Times New Roman"/>
          <w:sz w:val="26"/>
          <w:szCs w:val="26"/>
        </w:rPr>
        <w:t xml:space="preserve">решение </w:t>
      </w:r>
      <w:proofErr w:type="spellStart"/>
      <w:r w:rsidR="004141AF" w:rsidRPr="00202736">
        <w:rPr>
          <w:rFonts w:eastAsia="Times New Roman"/>
          <w:sz w:val="26"/>
          <w:szCs w:val="26"/>
        </w:rPr>
        <w:t>Боровской</w:t>
      </w:r>
      <w:proofErr w:type="spellEnd"/>
      <w:r w:rsidR="004141AF" w:rsidRPr="00202736">
        <w:rPr>
          <w:rFonts w:eastAsia="Times New Roman"/>
          <w:sz w:val="26"/>
          <w:szCs w:val="26"/>
        </w:rPr>
        <w:t xml:space="preserve"> поселковой Думы от 27.11.2013 № 430  «Об утверждении </w:t>
      </w:r>
      <w:proofErr w:type="gramStart"/>
      <w:r w:rsidR="004141AF" w:rsidRPr="00202736">
        <w:rPr>
          <w:rFonts w:eastAsia="Times New Roman"/>
          <w:sz w:val="26"/>
          <w:szCs w:val="26"/>
        </w:rPr>
        <w:t>Порядка предоставления жилых помещений муниципального</w:t>
      </w:r>
      <w:r w:rsidR="004141AF">
        <w:rPr>
          <w:rFonts w:eastAsia="Times New Roman"/>
          <w:sz w:val="26"/>
          <w:szCs w:val="26"/>
        </w:rPr>
        <w:t xml:space="preserve"> </w:t>
      </w:r>
      <w:r w:rsidR="004141AF" w:rsidRPr="00202736">
        <w:rPr>
          <w:rFonts w:eastAsia="Times New Roman"/>
          <w:sz w:val="26"/>
          <w:szCs w:val="26"/>
        </w:rPr>
        <w:t>специализированного</w:t>
      </w:r>
      <w:r w:rsidR="004141AF">
        <w:rPr>
          <w:rFonts w:eastAsia="Times New Roman"/>
          <w:sz w:val="26"/>
          <w:szCs w:val="26"/>
        </w:rPr>
        <w:t xml:space="preserve"> </w:t>
      </w:r>
      <w:r w:rsidR="004141AF" w:rsidRPr="00202736">
        <w:rPr>
          <w:rFonts w:eastAsia="Times New Roman"/>
          <w:sz w:val="26"/>
          <w:szCs w:val="26"/>
        </w:rPr>
        <w:t>жилищного</w:t>
      </w:r>
      <w:r w:rsidR="004141AF">
        <w:rPr>
          <w:rFonts w:eastAsia="Times New Roman"/>
          <w:sz w:val="26"/>
          <w:szCs w:val="26"/>
        </w:rPr>
        <w:t xml:space="preserve"> </w:t>
      </w:r>
      <w:r w:rsidR="004141AF" w:rsidRPr="00202736">
        <w:rPr>
          <w:rFonts w:eastAsia="Times New Roman"/>
          <w:sz w:val="26"/>
          <w:szCs w:val="26"/>
        </w:rPr>
        <w:t>фонда муниципального образования</w:t>
      </w:r>
      <w:proofErr w:type="gramEnd"/>
      <w:r w:rsidR="004141AF" w:rsidRPr="00202736">
        <w:rPr>
          <w:rFonts w:eastAsia="Times New Roman"/>
          <w:sz w:val="26"/>
          <w:szCs w:val="26"/>
        </w:rPr>
        <w:t xml:space="preserve"> посёлок Боровский»</w:t>
      </w:r>
      <w:r w:rsidR="004141AF"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следующ</w:t>
      </w:r>
      <w:r w:rsidR="0095568A">
        <w:rPr>
          <w:rFonts w:eastAsia="Times New Roman" w:cs="Times New Roman"/>
          <w:sz w:val="26"/>
          <w:szCs w:val="26"/>
        </w:rPr>
        <w:t>ие изменения</w:t>
      </w:r>
      <w:r w:rsidR="00892AA2" w:rsidRPr="000D2DA4">
        <w:rPr>
          <w:rFonts w:eastAsia="Times New Roman" w:cs="Times New Roman"/>
          <w:sz w:val="26"/>
          <w:szCs w:val="26"/>
        </w:rPr>
        <w:t>:</w:t>
      </w:r>
    </w:p>
    <w:p w:rsidR="000D2DA4" w:rsidRDefault="0095568A" w:rsidP="000D2DA4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2.7.1. </w:t>
      </w:r>
      <w:r w:rsidRPr="00202736">
        <w:rPr>
          <w:rFonts w:eastAsia="Times New Roman"/>
          <w:sz w:val="26"/>
          <w:szCs w:val="26"/>
        </w:rPr>
        <w:t>Порядка предоставления жилых помещений муниципального</w:t>
      </w:r>
      <w:r>
        <w:rPr>
          <w:rFonts w:eastAsia="Times New Roman"/>
          <w:sz w:val="26"/>
          <w:szCs w:val="26"/>
        </w:rPr>
        <w:t xml:space="preserve"> </w:t>
      </w:r>
      <w:r w:rsidRPr="00202736">
        <w:rPr>
          <w:rFonts w:eastAsia="Times New Roman"/>
          <w:sz w:val="26"/>
          <w:szCs w:val="26"/>
        </w:rPr>
        <w:t>специализированного</w:t>
      </w:r>
      <w:r>
        <w:rPr>
          <w:rFonts w:eastAsia="Times New Roman"/>
          <w:sz w:val="26"/>
          <w:szCs w:val="26"/>
        </w:rPr>
        <w:t xml:space="preserve"> </w:t>
      </w:r>
      <w:r w:rsidRPr="00202736">
        <w:rPr>
          <w:rFonts w:eastAsia="Times New Roman"/>
          <w:sz w:val="26"/>
          <w:szCs w:val="26"/>
        </w:rPr>
        <w:t>жилищного</w:t>
      </w:r>
      <w:r>
        <w:rPr>
          <w:rFonts w:eastAsia="Times New Roman"/>
          <w:sz w:val="26"/>
          <w:szCs w:val="26"/>
        </w:rPr>
        <w:t xml:space="preserve"> </w:t>
      </w:r>
      <w:r w:rsidRPr="00202736">
        <w:rPr>
          <w:rFonts w:eastAsia="Times New Roman"/>
          <w:sz w:val="26"/>
          <w:szCs w:val="26"/>
        </w:rPr>
        <w:t>фонда муниципального образования посёлок Боровский</w:t>
      </w:r>
      <w:r>
        <w:rPr>
          <w:rFonts w:eastAsia="Times New Roman"/>
          <w:sz w:val="26"/>
          <w:szCs w:val="26"/>
        </w:rPr>
        <w:t xml:space="preserve"> изложить в следующей редакции:</w:t>
      </w:r>
    </w:p>
    <w:p w:rsidR="00871307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12147">
        <w:rPr>
          <w:sz w:val="26"/>
          <w:szCs w:val="26"/>
        </w:rPr>
        <w:t>2.7.1. Право подать заявление о приватизации служебного жилого помещения имеют следующие граждане:</w:t>
      </w:r>
    </w:p>
    <w:p w:rsidR="00871307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 xml:space="preserve">имеющие непрерывный трудовой стаж продолжительностью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</w:t>
      </w:r>
      <w:r w:rsidRPr="00612147">
        <w:rPr>
          <w:sz w:val="26"/>
          <w:szCs w:val="26"/>
        </w:rPr>
        <w:lastRenderedPageBreak/>
        <w:t xml:space="preserve">настоящего </w:t>
      </w:r>
      <w:r>
        <w:rPr>
          <w:sz w:val="26"/>
          <w:szCs w:val="26"/>
        </w:rPr>
        <w:t>Порядка и осуществляющих деятельность на территории муниципального образования поселок Боровский</w:t>
      </w:r>
      <w:r w:rsidRPr="00612147">
        <w:rPr>
          <w:sz w:val="26"/>
          <w:szCs w:val="26"/>
        </w:rPr>
        <w:t>;</w:t>
      </w:r>
    </w:p>
    <w:p w:rsidR="00871307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занимавшие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 xml:space="preserve"> выборные должности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более;</w:t>
      </w:r>
    </w:p>
    <w:p w:rsidR="00871307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уволенные по достижении предельного возраста пребывания на муниципальной службе при продолжительности непрерывн</w:t>
      </w:r>
      <w:r>
        <w:rPr>
          <w:sz w:val="26"/>
          <w:szCs w:val="26"/>
        </w:rPr>
        <w:t xml:space="preserve">ого </w:t>
      </w:r>
      <w:r w:rsidRPr="00612147">
        <w:rPr>
          <w:sz w:val="26"/>
          <w:szCs w:val="26"/>
        </w:rPr>
        <w:t>трудово</w:t>
      </w:r>
      <w:r>
        <w:rPr>
          <w:sz w:val="26"/>
          <w:szCs w:val="26"/>
        </w:rPr>
        <w:t>го</w:t>
      </w:r>
      <w:r w:rsidRPr="00612147">
        <w:rPr>
          <w:sz w:val="26"/>
          <w:szCs w:val="26"/>
        </w:rPr>
        <w:t xml:space="preserve"> стаж</w:t>
      </w:r>
      <w:r>
        <w:rPr>
          <w:sz w:val="26"/>
          <w:szCs w:val="26"/>
        </w:rPr>
        <w:t>а</w:t>
      </w:r>
      <w:r w:rsidRPr="00612147">
        <w:rPr>
          <w:sz w:val="26"/>
          <w:szCs w:val="26"/>
        </w:rPr>
        <w:t xml:space="preserve"> (службы)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более;</w:t>
      </w:r>
    </w:p>
    <w:p w:rsidR="00871307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уволенные по состоянию здоровья или в связи с сокращением численности или штата работников при продолжительности непрерывно</w:t>
      </w:r>
      <w:r>
        <w:rPr>
          <w:sz w:val="26"/>
          <w:szCs w:val="26"/>
        </w:rPr>
        <w:t>го трудового стажа</w:t>
      </w:r>
      <w:r w:rsidRPr="0061214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</w:t>
      </w:r>
      <w:r>
        <w:rPr>
          <w:sz w:val="26"/>
          <w:szCs w:val="26"/>
        </w:rPr>
        <w:t>Порядка и осуществляющих деятельность на территории муниципального образования поселок Боровский</w:t>
      </w:r>
      <w:r w:rsidRPr="00612147">
        <w:rPr>
          <w:sz w:val="26"/>
          <w:szCs w:val="26"/>
        </w:rPr>
        <w:t>;</w:t>
      </w:r>
    </w:p>
    <w:p w:rsidR="000D2DA4" w:rsidRPr="00612147" w:rsidRDefault="00871307" w:rsidP="00871307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612147">
        <w:rPr>
          <w:sz w:val="26"/>
          <w:szCs w:val="26"/>
        </w:rPr>
        <w:t xml:space="preserve"> семьи работника</w:t>
      </w:r>
      <w:r>
        <w:rPr>
          <w:sz w:val="26"/>
          <w:szCs w:val="26"/>
        </w:rPr>
        <w:t xml:space="preserve"> </w:t>
      </w:r>
      <w:r w:rsidRPr="00612147">
        <w:rPr>
          <w:sz w:val="26"/>
          <w:szCs w:val="26"/>
        </w:rPr>
        <w:t>имеющ</w:t>
      </w:r>
      <w:r>
        <w:rPr>
          <w:sz w:val="26"/>
          <w:szCs w:val="26"/>
        </w:rPr>
        <w:t xml:space="preserve">его </w:t>
      </w:r>
      <w:r w:rsidRPr="00612147">
        <w:rPr>
          <w:sz w:val="26"/>
          <w:szCs w:val="26"/>
        </w:rPr>
        <w:t xml:space="preserve">непрерывный трудовой стаж продолжительностью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</w:t>
      </w:r>
      <w:r>
        <w:rPr>
          <w:sz w:val="26"/>
          <w:szCs w:val="26"/>
        </w:rPr>
        <w:t>Порядка и осуществляющих деятельность на территории муниципального образования поселок Боровский</w:t>
      </w:r>
      <w:r w:rsidRPr="00612147">
        <w:rPr>
          <w:sz w:val="26"/>
          <w:szCs w:val="26"/>
        </w:rPr>
        <w:t>, которому было предоставлено служебное жилое помещение и который умер</w:t>
      </w:r>
      <w:proofErr w:type="gramStart"/>
      <w:r w:rsidRPr="0061214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E0693B" w:rsidRPr="000D2DA4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 </w:t>
      </w:r>
      <w:r w:rsidR="00BD6EAC">
        <w:rPr>
          <w:rFonts w:eastAsia="Times New Roman" w:cs="Times New Roman"/>
          <w:sz w:val="26"/>
          <w:szCs w:val="26"/>
        </w:rPr>
        <w:t xml:space="preserve">Опубликовать настоящее </w:t>
      </w:r>
      <w:r w:rsidR="00E0693B" w:rsidRPr="000D2DA4">
        <w:rPr>
          <w:rFonts w:eastAsia="Times New Roman" w:cs="Times New Roman"/>
          <w:sz w:val="26"/>
          <w:szCs w:val="26"/>
        </w:rPr>
        <w:t>решение в газете «</w:t>
      </w:r>
      <w:proofErr w:type="spellStart"/>
      <w:r w:rsidR="00E0693B" w:rsidRPr="000D2DA4">
        <w:rPr>
          <w:rFonts w:eastAsia="Times New Roman" w:cs="Times New Roman"/>
          <w:sz w:val="26"/>
          <w:szCs w:val="26"/>
        </w:rPr>
        <w:t>Боровские</w:t>
      </w:r>
      <w:proofErr w:type="spellEnd"/>
      <w:r w:rsidR="00E0693B" w:rsidRPr="000D2DA4">
        <w:rPr>
          <w:rFonts w:eastAsia="Times New Roman" w:cs="Times New Roman"/>
          <w:sz w:val="26"/>
          <w:szCs w:val="26"/>
        </w:rPr>
        <w:t xml:space="preserve"> вести» и разместить на официальном сайте муниципального образования поселок Боровский в информационно-коммуникационной сети интернет.   </w:t>
      </w:r>
    </w:p>
    <w:p w:rsidR="00DC2972" w:rsidRPr="000D2DA4" w:rsidRDefault="000D2DA4" w:rsidP="000D2DA4">
      <w:pPr>
        <w:shd w:val="clear" w:color="auto" w:fill="FFFFFF"/>
        <w:ind w:right="-36"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="002A31D9" w:rsidRPr="000D2DA4">
        <w:rPr>
          <w:rFonts w:eastAsia="Times New Roman" w:cs="Times New Roman"/>
          <w:sz w:val="26"/>
          <w:szCs w:val="26"/>
        </w:rPr>
        <w:t>Контроль за</w:t>
      </w:r>
      <w:proofErr w:type="gramEnd"/>
      <w:r w:rsidR="002A31D9" w:rsidRPr="000D2DA4">
        <w:rPr>
          <w:rFonts w:eastAsia="Times New Roman" w:cs="Times New Roman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</w:t>
      </w:r>
      <w:r w:rsidR="00BD6EAC">
        <w:rPr>
          <w:rFonts w:eastAsia="Times New Roman" w:cs="Times New Roman"/>
          <w:sz w:val="26"/>
          <w:szCs w:val="26"/>
        </w:rPr>
        <w:t>прав</w:t>
      </w:r>
      <w:r w:rsidR="002A31D9" w:rsidRPr="000D2DA4">
        <w:rPr>
          <w:rFonts w:eastAsia="Times New Roman" w:cs="Times New Roman"/>
          <w:sz w:val="26"/>
          <w:szCs w:val="26"/>
        </w:rPr>
        <w:t>отворчеству.</w:t>
      </w:r>
    </w:p>
    <w:p w:rsidR="002A31D9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87F69" w:rsidRDefault="00087F6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2A31D9" w:rsidRPr="002A31D9" w:rsidRDefault="00087F69" w:rsidP="00087F69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Глава муниципального  образования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С.В. Сычева</w:t>
      </w:r>
    </w:p>
    <w:p w:rsidR="000D2DA4" w:rsidRDefault="002A31D9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Председатель Думы                              </w:t>
      </w:r>
      <w:r w:rsidR="004141AF"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6"/>
          <w:szCs w:val="26"/>
        </w:rPr>
        <w:t xml:space="preserve">                   </w:t>
      </w:r>
      <w:r w:rsidR="0095568A"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 w:cs="Times New Roman"/>
          <w:sz w:val="26"/>
          <w:szCs w:val="26"/>
        </w:rPr>
        <w:t>.</w:t>
      </w:r>
      <w:r w:rsidR="0095568A"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 w:cs="Times New Roman"/>
          <w:sz w:val="26"/>
          <w:szCs w:val="26"/>
        </w:rPr>
        <w:t>.</w:t>
      </w:r>
      <w:r w:rsidR="00087F69">
        <w:rPr>
          <w:rFonts w:eastAsia="Times New Roman" w:cs="Times New Roman"/>
          <w:sz w:val="26"/>
          <w:szCs w:val="26"/>
        </w:rPr>
        <w:t xml:space="preserve"> </w:t>
      </w:r>
      <w:r w:rsidR="0095568A">
        <w:rPr>
          <w:rFonts w:eastAsia="Times New Roman" w:cs="Times New Roman"/>
          <w:sz w:val="26"/>
          <w:szCs w:val="26"/>
        </w:rPr>
        <w:t xml:space="preserve">Квинт </w:t>
      </w: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0D2DA4" w:rsidRDefault="000D2DA4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95568A" w:rsidRDefault="0095568A" w:rsidP="0095568A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Актуальная версия</w:t>
      </w:r>
    </w:p>
    <w:p w:rsidR="0095568A" w:rsidRDefault="0095568A" w:rsidP="0095568A">
      <w:pPr>
        <w:pStyle w:val="1"/>
        <w:spacing w:before="0" w:after="0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Порядок</w:t>
      </w:r>
      <w:r>
        <w:rPr>
          <w:sz w:val="26"/>
          <w:szCs w:val="26"/>
        </w:rPr>
        <w:br/>
        <w:t xml:space="preserve">предоставления жилых помещений </w:t>
      </w:r>
      <w:r>
        <w:rPr>
          <w:rFonts w:eastAsia="Times New Roman" w:cs="Times New Roman"/>
          <w:sz w:val="26"/>
          <w:szCs w:val="26"/>
        </w:rPr>
        <w:t>муниципального специализированного</w:t>
      </w:r>
      <w:r w:rsidRPr="00F96CD3">
        <w:rPr>
          <w:rFonts w:eastAsia="Times New Roman" w:cs="Times New Roman"/>
          <w:sz w:val="26"/>
          <w:szCs w:val="26"/>
        </w:rPr>
        <w:t xml:space="preserve"> </w:t>
      </w:r>
      <w:r w:rsidRPr="00E0693B">
        <w:rPr>
          <w:rFonts w:eastAsia="Times New Roman" w:cs="Times New Roman"/>
          <w:sz w:val="26"/>
          <w:szCs w:val="26"/>
        </w:rPr>
        <w:t>жилищн</w:t>
      </w:r>
      <w:r>
        <w:rPr>
          <w:rFonts w:eastAsia="Times New Roman" w:cs="Times New Roman"/>
          <w:sz w:val="26"/>
          <w:szCs w:val="26"/>
        </w:rPr>
        <w:t>ого</w:t>
      </w:r>
      <w:r w:rsidRPr="00F96CD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фонда</w:t>
      </w:r>
      <w:r w:rsidRPr="00F96CD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 w:rsidRPr="00F96CD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 образования</w:t>
      </w:r>
      <w:r w:rsidRPr="00F96CD3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поселок </w:t>
      </w:r>
      <w:r w:rsidRPr="00F96CD3">
        <w:rPr>
          <w:rFonts w:eastAsia="Times New Roman" w:cs="Times New Roman"/>
          <w:sz w:val="26"/>
          <w:szCs w:val="26"/>
        </w:rPr>
        <w:t>Боровский</w:t>
      </w:r>
    </w:p>
    <w:p w:rsidR="0095568A" w:rsidRPr="00F96CD3" w:rsidRDefault="0095568A" w:rsidP="0095568A">
      <w:pPr>
        <w:shd w:val="clear" w:color="auto" w:fill="FFFFFF"/>
        <w:tabs>
          <w:tab w:val="left" w:pos="950"/>
        </w:tabs>
        <w:ind w:left="22" w:firstLine="374"/>
        <w:jc w:val="both"/>
        <w:rPr>
          <w:rFonts w:eastAsia="Times New Roman" w:cs="Times New Roman"/>
          <w:sz w:val="26"/>
          <w:szCs w:val="26"/>
        </w:rPr>
      </w:pP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1. Общие положения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1.1. </w:t>
      </w:r>
      <w:proofErr w:type="gramStart"/>
      <w:r w:rsidRPr="006E6E3F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предоставления жилых помещений </w:t>
      </w:r>
      <w:r w:rsidRPr="006E6E3F">
        <w:rPr>
          <w:sz w:val="26"/>
          <w:szCs w:val="26"/>
        </w:rPr>
        <w:t xml:space="preserve">муниципального специализированного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фонда муниципального  образования поселок Боровский (далее по тексту – Порядок) разработан в соответствии с </w:t>
      </w:r>
      <w:hyperlink r:id="rId11" w:history="1">
        <w:r w:rsidRPr="006E6E3F">
          <w:rPr>
            <w:sz w:val="26"/>
            <w:szCs w:val="26"/>
          </w:rPr>
          <w:t>Жилищным кодексом</w:t>
        </w:r>
      </w:hyperlink>
      <w:r w:rsidRPr="006E6E3F">
        <w:rPr>
          <w:sz w:val="26"/>
          <w:szCs w:val="26"/>
        </w:rPr>
        <w:t xml:space="preserve"> Российской Федерации, </w:t>
      </w:r>
      <w:hyperlink r:id="rId12" w:history="1">
        <w:r w:rsidRPr="006E6E3F">
          <w:rPr>
            <w:sz w:val="26"/>
            <w:szCs w:val="26"/>
          </w:rPr>
          <w:t>Гражданским кодексом</w:t>
        </w:r>
      </w:hyperlink>
      <w:r w:rsidRPr="006E6E3F">
        <w:rPr>
          <w:sz w:val="26"/>
          <w:szCs w:val="26"/>
        </w:rPr>
        <w:t xml:space="preserve"> Российской Федерации, </w:t>
      </w:r>
      <w:hyperlink r:id="rId13" w:history="1">
        <w:r w:rsidRPr="006E6E3F">
          <w:rPr>
            <w:sz w:val="26"/>
            <w:szCs w:val="26"/>
          </w:rPr>
          <w:t>Федеральным законом</w:t>
        </w:r>
      </w:hyperlink>
      <w:r w:rsidRPr="006E6E3F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6E6E3F">
          <w:rPr>
            <w:sz w:val="26"/>
            <w:szCs w:val="26"/>
          </w:rPr>
          <w:t>Федеральным законом</w:t>
        </w:r>
      </w:hyperlink>
      <w:r w:rsidRPr="006E6E3F">
        <w:rPr>
          <w:sz w:val="26"/>
          <w:szCs w:val="26"/>
        </w:rPr>
        <w:t xml:space="preserve"> от 29.12.2004 N 189-ФЗ "О введении в действие жилищного кодекса Российской Федерации", </w:t>
      </w:r>
      <w:hyperlink r:id="rId15" w:history="1">
        <w:r w:rsidRPr="006E6E3F">
          <w:rPr>
            <w:sz w:val="26"/>
            <w:szCs w:val="26"/>
          </w:rPr>
          <w:t>Постановлением</w:t>
        </w:r>
      </w:hyperlink>
      <w:r w:rsidRPr="006E6E3F">
        <w:rPr>
          <w:sz w:val="26"/>
          <w:szCs w:val="26"/>
        </w:rPr>
        <w:t xml:space="preserve"> Правительства Российской</w:t>
      </w:r>
      <w:proofErr w:type="gramEnd"/>
      <w:r w:rsidRPr="006E6E3F">
        <w:rPr>
          <w:sz w:val="26"/>
          <w:szCs w:val="26"/>
        </w:rPr>
        <w:t xml:space="preserve"> </w:t>
      </w:r>
      <w:proofErr w:type="gramStart"/>
      <w:r w:rsidRPr="006E6E3F">
        <w:rPr>
          <w:sz w:val="26"/>
          <w:szCs w:val="26"/>
        </w:rPr>
        <w:t>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регулирует вопросы, связанные с отнесением жилых помещений муниципального жилищного фонда к видам жилых помещений специализированного жилищного фонда, порядком и условиями предоставления жилых помещений специализированного жилищного фонда в муниципальном образовании посёлок Боровский.</w:t>
      </w:r>
      <w:proofErr w:type="gramEnd"/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1.2. К жилым помещениям муниципального специализированного жилищного фонда муниципального образования поселок Боровский относятся: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служебные жилые помещения;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жилые помещения в общежитиях;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жилые помещения маневренного фонда.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1.3. </w:t>
      </w:r>
      <w:proofErr w:type="gramStart"/>
      <w:r w:rsidRPr="006E6E3F">
        <w:rPr>
          <w:sz w:val="26"/>
          <w:szCs w:val="26"/>
        </w:rPr>
        <w:t xml:space="preserve">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</w:t>
      </w:r>
      <w:hyperlink r:id="rId16" w:history="1">
        <w:r w:rsidRPr="006E6E3F">
          <w:rPr>
            <w:sz w:val="26"/>
            <w:szCs w:val="26"/>
          </w:rPr>
          <w:t>Постановлением</w:t>
        </w:r>
      </w:hyperlink>
      <w:r w:rsidRPr="006E6E3F">
        <w:rPr>
          <w:sz w:val="26"/>
          <w:szCs w:val="26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и настоящим Положением.</w:t>
      </w:r>
      <w:proofErr w:type="gramEnd"/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осуществляется на </w:t>
      </w:r>
      <w:r w:rsidRPr="006E6E3F">
        <w:rPr>
          <w:sz w:val="26"/>
          <w:szCs w:val="26"/>
        </w:rPr>
        <w:lastRenderedPageBreak/>
        <w:t>основании постановления администрации муниципального образования посёлок Боровский.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1.5.</w:t>
      </w:r>
      <w:r w:rsidRPr="006E6E3F">
        <w:rPr>
          <w:sz w:val="26"/>
          <w:szCs w:val="26"/>
        </w:rPr>
        <w:tab/>
        <w:t>Специализированные жилые помещения не подлежат отчуждению, передаче в аренду, в наем, кроме случаев передачи таких помещений по договорам найма в соответствии с требованиями Жилищного кодекса Российской Федерации.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17AC1">
        <w:rPr>
          <w:sz w:val="26"/>
          <w:szCs w:val="26"/>
        </w:rPr>
        <w:t xml:space="preserve">Специализированные жилые помещения предоставляются гражданам, не обеспеченным жилыми помещениями на территории </w:t>
      </w:r>
      <w:r>
        <w:rPr>
          <w:sz w:val="26"/>
          <w:szCs w:val="26"/>
        </w:rPr>
        <w:t xml:space="preserve">муниципального образования посёлок Боровский по </w:t>
      </w:r>
      <w:proofErr w:type="gramStart"/>
      <w:r>
        <w:rPr>
          <w:sz w:val="26"/>
          <w:szCs w:val="26"/>
        </w:rPr>
        <w:t>основаниям</w:t>
      </w:r>
      <w:proofErr w:type="gramEnd"/>
      <w:r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 xml:space="preserve"> установленным Жилищным кодексом Российской Федерации.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1.7. </w:t>
      </w:r>
      <w:proofErr w:type="gramStart"/>
      <w:r w:rsidRPr="006E6E3F">
        <w:rPr>
          <w:sz w:val="26"/>
          <w:szCs w:val="26"/>
        </w:rPr>
        <w:t xml:space="preserve">Отнесение жилых помещений к специализированному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имеют обременения прав на это имущество.</w:t>
      </w:r>
      <w:proofErr w:type="gramEnd"/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1.8. Учет и контроль целевого использования жилых помещений специализированного жилищного фонда осуществляется жилищной комиссией администрации муниципального образования посёлок Боровский</w:t>
      </w:r>
      <w:r>
        <w:rPr>
          <w:sz w:val="26"/>
          <w:szCs w:val="26"/>
        </w:rPr>
        <w:t xml:space="preserve"> (далее по тесту – жилищная комиссия)</w:t>
      </w:r>
      <w:r w:rsidRPr="006E6E3F">
        <w:rPr>
          <w:sz w:val="26"/>
          <w:szCs w:val="26"/>
        </w:rPr>
        <w:t>.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6E6E3F">
        <w:rPr>
          <w:sz w:val="26"/>
          <w:szCs w:val="26"/>
        </w:rPr>
        <w:t>.</w:t>
      </w:r>
      <w:r w:rsidRPr="006E6E3F">
        <w:rPr>
          <w:sz w:val="26"/>
          <w:szCs w:val="26"/>
        </w:rPr>
        <w:tab/>
        <w:t>Ходатайства и заявления</w:t>
      </w:r>
      <w:r>
        <w:rPr>
          <w:sz w:val="26"/>
          <w:szCs w:val="26"/>
        </w:rPr>
        <w:t xml:space="preserve"> о выделении жилого помещения специализированного жилого фонда</w:t>
      </w:r>
      <w:r w:rsidRPr="006E6E3F">
        <w:rPr>
          <w:sz w:val="26"/>
          <w:szCs w:val="26"/>
        </w:rPr>
        <w:t xml:space="preserve"> с приложенными документами рассматриваются жилищной комиссией в месячный срок со дня их поступления.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6E6E3F">
        <w:rPr>
          <w:sz w:val="26"/>
          <w:szCs w:val="26"/>
        </w:rPr>
        <w:t>.</w:t>
      </w:r>
      <w:r w:rsidRPr="006E6E3F">
        <w:rPr>
          <w:sz w:val="26"/>
          <w:szCs w:val="26"/>
        </w:rPr>
        <w:tab/>
        <w:t>По результатам рассмотрения заявлений жилищная комиссия принимает решение о предоставлении или об отказе в предоставлении жилого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>.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1.11. Причинами для отказа в предоставлении жилого помещения по договору найма жилого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 могут стать: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633CED">
        <w:rPr>
          <w:sz w:val="26"/>
          <w:szCs w:val="26"/>
        </w:rPr>
        <w:t>Отсутствие свободных жилых помещений в специализированном жилищном фонде;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633CED">
        <w:rPr>
          <w:sz w:val="26"/>
          <w:szCs w:val="26"/>
        </w:rPr>
        <w:t>Не соответствие заявителя категории граждан, определенных пунктом 2.2., 3.4. и 4.1. настоящего положения;</w:t>
      </w:r>
    </w:p>
    <w:p w:rsidR="0095568A" w:rsidRPr="00255906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255906">
        <w:rPr>
          <w:sz w:val="26"/>
          <w:szCs w:val="26"/>
        </w:rPr>
        <w:t>Не представление пакета документов, подтверждающих право на предоставление жилого помещения из муниципального специализированного жилищного фонда;</w:t>
      </w:r>
    </w:p>
    <w:p w:rsidR="0095568A" w:rsidRPr="00633CED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255906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Pr="00255906">
        <w:rPr>
          <w:sz w:val="26"/>
          <w:szCs w:val="26"/>
        </w:rPr>
        <w:t xml:space="preserve">Решение комиссии, принятое в соответствии с п. </w:t>
      </w:r>
      <w:r>
        <w:rPr>
          <w:sz w:val="26"/>
          <w:szCs w:val="26"/>
        </w:rPr>
        <w:t>1</w:t>
      </w:r>
      <w:r w:rsidRPr="0025590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55906">
        <w:rPr>
          <w:sz w:val="26"/>
          <w:szCs w:val="26"/>
        </w:rPr>
        <w:t xml:space="preserve"> настоящего  </w:t>
      </w:r>
      <w:r>
        <w:rPr>
          <w:sz w:val="26"/>
          <w:szCs w:val="26"/>
        </w:rPr>
        <w:t>Порядка</w:t>
      </w:r>
      <w:r w:rsidRPr="00255906">
        <w:rPr>
          <w:sz w:val="26"/>
          <w:szCs w:val="26"/>
        </w:rPr>
        <w:t>, в пользу другого кандидата, в случае нескольких претендентов на одно жилое помещение</w:t>
      </w:r>
      <w:r>
        <w:rPr>
          <w:sz w:val="26"/>
          <w:szCs w:val="26"/>
        </w:rPr>
        <w:t>.</w:t>
      </w:r>
    </w:p>
    <w:p w:rsidR="0095568A" w:rsidRPr="008E5A18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E5A1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E5A18">
        <w:rPr>
          <w:sz w:val="26"/>
          <w:szCs w:val="26"/>
        </w:rPr>
        <w:t xml:space="preserve">. При наличии более одного претендента на </w:t>
      </w:r>
      <w:r>
        <w:rPr>
          <w:sz w:val="26"/>
          <w:szCs w:val="26"/>
        </w:rPr>
        <w:t>специализированное</w:t>
      </w:r>
      <w:r w:rsidRPr="008E5A18">
        <w:rPr>
          <w:sz w:val="26"/>
          <w:szCs w:val="26"/>
        </w:rPr>
        <w:t xml:space="preserve"> жилое помещение жилищная комиссия при выборе кандидатуры руководствуется следующими критериями в совокупности:</w:t>
      </w:r>
    </w:p>
    <w:p w:rsidR="0095568A" w:rsidRPr="008E5A18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8E5A18">
        <w:rPr>
          <w:sz w:val="26"/>
          <w:szCs w:val="26"/>
        </w:rPr>
        <w:t>1) значимость заявителя для функционирования органов муниципальной власти; учреждений и организаций образования, здравоохранения, социального обеспечения, физической культуры и спорта, культуры и искусства; учреждений и организаций, обеспечивающих исполнение органами местного самоуправления распорядительных функций;</w:t>
      </w:r>
    </w:p>
    <w:p w:rsidR="0095568A" w:rsidRPr="008E5A18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8E5A18">
        <w:rPr>
          <w:sz w:val="26"/>
          <w:szCs w:val="26"/>
        </w:rPr>
        <w:lastRenderedPageBreak/>
        <w:t xml:space="preserve">2) уровень образования и квалификации заявителя, </w:t>
      </w:r>
      <w:r>
        <w:rPr>
          <w:sz w:val="26"/>
          <w:szCs w:val="26"/>
        </w:rPr>
        <w:t xml:space="preserve">информация </w:t>
      </w:r>
      <w:r w:rsidRPr="008E5A18">
        <w:rPr>
          <w:sz w:val="26"/>
          <w:szCs w:val="26"/>
        </w:rPr>
        <w:t>о выполняемых задачах и функциях заявителя, перспективности заявителя, содержащиеся в ходатайстве руководителя.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13</w:t>
      </w:r>
      <w:r w:rsidRPr="006E6E3F">
        <w:rPr>
          <w:sz w:val="26"/>
          <w:szCs w:val="26"/>
        </w:rPr>
        <w:t>. Решение комиссии о предоставлении гражданину жилого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 xml:space="preserve"> является основанием для подготовки проекта распоряжения администрации муниципального образования посёлок Боровский</w:t>
      </w:r>
      <w:r>
        <w:rPr>
          <w:sz w:val="26"/>
          <w:szCs w:val="26"/>
        </w:rPr>
        <w:t xml:space="preserve"> о предоставление </w:t>
      </w:r>
      <w:r w:rsidRPr="006E6E3F">
        <w:rPr>
          <w:sz w:val="26"/>
          <w:szCs w:val="26"/>
        </w:rPr>
        <w:t>жилого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>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14</w:t>
      </w:r>
      <w:r w:rsidRPr="006E6E3F">
        <w:rPr>
          <w:sz w:val="26"/>
          <w:szCs w:val="26"/>
        </w:rPr>
        <w:t>. Распоряжение администрации муниципального образования посёлок Боровский издается в течение пяти рабочих дней с момента вынесения комиссией решения о предоставлении гражданину жилого помещения</w:t>
      </w:r>
      <w:r>
        <w:rPr>
          <w:sz w:val="26"/>
          <w:szCs w:val="26"/>
        </w:rPr>
        <w:t xml:space="preserve"> специализированного </w:t>
      </w:r>
      <w:r>
        <w:rPr>
          <w:rFonts w:eastAsia="Times New Roman" w:cs="Times New Roman"/>
          <w:sz w:val="26"/>
          <w:szCs w:val="26"/>
        </w:rPr>
        <w:t>жилищного</w:t>
      </w:r>
      <w:r>
        <w:rPr>
          <w:sz w:val="26"/>
          <w:szCs w:val="26"/>
        </w:rPr>
        <w:t xml:space="preserve"> фонда</w:t>
      </w:r>
      <w:r w:rsidRPr="006E6E3F">
        <w:rPr>
          <w:sz w:val="26"/>
          <w:szCs w:val="26"/>
        </w:rPr>
        <w:t>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6E6E3F">
        <w:rPr>
          <w:sz w:val="26"/>
          <w:szCs w:val="26"/>
        </w:rPr>
        <w:t>. На основании распоряжения администрации муниципального образования посёлок Боровский о предоставлении жилого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жило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 xml:space="preserve"> с гражда</w:t>
      </w:r>
      <w:r>
        <w:rPr>
          <w:sz w:val="26"/>
          <w:szCs w:val="26"/>
        </w:rPr>
        <w:t>нином заключается договор найма</w:t>
      </w:r>
      <w:r w:rsidRPr="006E6E3F">
        <w:rPr>
          <w:sz w:val="26"/>
          <w:szCs w:val="26"/>
        </w:rPr>
        <w:t xml:space="preserve"> </w:t>
      </w:r>
      <w:r>
        <w:rPr>
          <w:sz w:val="26"/>
          <w:szCs w:val="26"/>
        </w:rPr>
        <w:t>жилого</w:t>
      </w:r>
      <w:r w:rsidRPr="006E6E3F">
        <w:rPr>
          <w:sz w:val="26"/>
          <w:szCs w:val="26"/>
        </w:rPr>
        <w:t xml:space="preserve"> помещения</w:t>
      </w:r>
      <w:r w:rsidRPr="00255906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жилищного</w:t>
      </w:r>
      <w:r w:rsidRPr="006E6E3F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>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2. Предоставление служебных жилых помещений</w:t>
      </w:r>
    </w:p>
    <w:p w:rsidR="0095568A" w:rsidRPr="008E5A18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2.1.</w:t>
      </w:r>
      <w:r w:rsidRPr="006E6E3F">
        <w:rPr>
          <w:sz w:val="26"/>
          <w:szCs w:val="26"/>
        </w:rPr>
        <w:tab/>
        <w:t xml:space="preserve">Служебные жилые помещения </w:t>
      </w:r>
      <w:r w:rsidRPr="00754FBE">
        <w:rPr>
          <w:sz w:val="26"/>
          <w:szCs w:val="26"/>
        </w:rPr>
        <w:t xml:space="preserve">муниципального жилищного фонда </w:t>
      </w:r>
      <w:r>
        <w:rPr>
          <w:sz w:val="26"/>
          <w:szCs w:val="26"/>
        </w:rPr>
        <w:t xml:space="preserve">муниципального образования посёлок Боровский (далее по тексту – служебные жилые помещения) </w:t>
      </w:r>
      <w:r w:rsidRPr="006E6E3F">
        <w:rPr>
          <w:sz w:val="26"/>
          <w:szCs w:val="26"/>
        </w:rPr>
        <w:t xml:space="preserve">предназначены для проживания граждан в связи с характером их трудовых отношений с органами местного самоуправления муниципального образования посёлок Боровский, </w:t>
      </w:r>
      <w:r w:rsidRPr="008E5A18">
        <w:rPr>
          <w:sz w:val="26"/>
          <w:szCs w:val="26"/>
        </w:rPr>
        <w:t>а также с другими учреждениями и организациями в соответствии с законодательством Российской Федерации.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54FBE">
        <w:rPr>
          <w:sz w:val="26"/>
          <w:szCs w:val="26"/>
        </w:rPr>
        <w:t>Служебные жилые помещения предоставляются следующим категориям граждан: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1" w:name="sub_241"/>
      <w:r w:rsidRPr="00754FBE">
        <w:rPr>
          <w:sz w:val="26"/>
          <w:szCs w:val="26"/>
        </w:rPr>
        <w:t>1) руководителям и специалистам органов местного самоуправления;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2" w:name="sub_242"/>
      <w:bookmarkEnd w:id="1"/>
      <w:r w:rsidRPr="00754FBE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руководителям и </w:t>
      </w:r>
      <w:r w:rsidRPr="00754FBE">
        <w:rPr>
          <w:sz w:val="26"/>
          <w:szCs w:val="26"/>
        </w:rPr>
        <w:t>работникам муниципальных учреждений, муниципальных предприятий;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3" w:name="sub_243"/>
      <w:bookmarkEnd w:id="2"/>
      <w:r w:rsidRPr="00754FBE">
        <w:rPr>
          <w:sz w:val="26"/>
          <w:szCs w:val="26"/>
        </w:rPr>
        <w:t>3) руководителям и специалистам государственных органов и государственных учреждений, в случаях, предусмотренных законодательством Российской Федерации и Тюменской области;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сотрудникам правоохранительных органов, органов МЧС;</w:t>
      </w:r>
    </w:p>
    <w:bookmarkEnd w:id="3"/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54FBE">
        <w:rPr>
          <w:sz w:val="26"/>
          <w:szCs w:val="26"/>
        </w:rPr>
        <w:t>) должностным лицам в связи с их избранием на выборную должность в органы местного самоуправления</w:t>
      </w:r>
      <w:r>
        <w:rPr>
          <w:sz w:val="26"/>
          <w:szCs w:val="26"/>
        </w:rPr>
        <w:t>.</w:t>
      </w:r>
    </w:p>
    <w:p w:rsidR="0095568A" w:rsidRPr="004E13AC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4E13AC">
        <w:rPr>
          <w:sz w:val="26"/>
          <w:szCs w:val="26"/>
        </w:rPr>
        <w:t>6) специалистам агропромышленного комплекса.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2.3.</w:t>
      </w:r>
      <w:r w:rsidRPr="006E6E3F">
        <w:rPr>
          <w:sz w:val="26"/>
          <w:szCs w:val="26"/>
        </w:rPr>
        <w:tab/>
        <w:t>Служебные жилые помещения предоставляются, гражданам в виде отдельной квартиры, комнаты в коммунальной квартире.</w:t>
      </w:r>
    </w:p>
    <w:p w:rsidR="0095568A" w:rsidRPr="008E5A18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2.4. </w:t>
      </w:r>
      <w:r w:rsidRPr="008E5A18">
        <w:rPr>
          <w:sz w:val="26"/>
          <w:szCs w:val="26"/>
        </w:rPr>
        <w:t xml:space="preserve">Для получения служебного жилого помещения </w:t>
      </w:r>
      <w:r>
        <w:rPr>
          <w:sz w:val="26"/>
          <w:szCs w:val="26"/>
        </w:rPr>
        <w:t>руководитель направляет</w:t>
      </w:r>
      <w:r w:rsidRPr="008E5A18">
        <w:rPr>
          <w:sz w:val="26"/>
          <w:szCs w:val="26"/>
        </w:rPr>
        <w:t xml:space="preserve"> в адрес </w:t>
      </w:r>
      <w:r>
        <w:rPr>
          <w:sz w:val="26"/>
          <w:szCs w:val="26"/>
        </w:rPr>
        <w:t>г</w:t>
      </w:r>
      <w:r w:rsidRPr="008E5A18">
        <w:rPr>
          <w:sz w:val="26"/>
          <w:szCs w:val="26"/>
        </w:rPr>
        <w:t xml:space="preserve">лавы </w:t>
      </w:r>
      <w:r>
        <w:rPr>
          <w:sz w:val="26"/>
          <w:szCs w:val="26"/>
        </w:rPr>
        <w:t>администрации муниципального образования посёлок Боровский</w:t>
      </w:r>
      <w:r w:rsidRPr="008E5A18">
        <w:rPr>
          <w:sz w:val="26"/>
          <w:szCs w:val="26"/>
        </w:rPr>
        <w:t xml:space="preserve"> </w:t>
      </w:r>
      <w:bookmarkStart w:id="4" w:name="sub_262"/>
      <w:r w:rsidRPr="008E5A18">
        <w:rPr>
          <w:sz w:val="26"/>
          <w:szCs w:val="26"/>
        </w:rPr>
        <w:t>ходатайство о предоставлении жилого помещения муниципального специализированного жилищного фонда соответствующему работнику</w:t>
      </w:r>
      <w:r>
        <w:rPr>
          <w:sz w:val="26"/>
          <w:szCs w:val="26"/>
        </w:rPr>
        <w:t>.</w:t>
      </w:r>
    </w:p>
    <w:bookmarkEnd w:id="4"/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2.5. Гражданин, в отношении которого направлено ходатайство о предоставлении ему служебного жилого помещения, предоставляет в Администрацию</w:t>
      </w:r>
      <w:r>
        <w:rPr>
          <w:sz w:val="26"/>
          <w:szCs w:val="26"/>
        </w:rPr>
        <w:t xml:space="preserve"> муниципального образования посёлок </w:t>
      </w:r>
      <w:r w:rsidRPr="006E6E3F">
        <w:rPr>
          <w:sz w:val="26"/>
          <w:szCs w:val="26"/>
        </w:rPr>
        <w:t>Боровский следующие документы: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заявление на предоставление служебного жилого помещения;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lastRenderedPageBreak/>
        <w:t>- документы, удостоверяющие личность заявителя и членов его семьи;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справка о составе семьи и документы, подтверждающие наличие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на заявителя и членов его семьи об отсутствии (наличии) жилья на праве собственности или ином праве, находяще</w:t>
      </w:r>
      <w:r>
        <w:rPr>
          <w:sz w:val="26"/>
          <w:szCs w:val="26"/>
        </w:rPr>
        <w:t>го</w:t>
      </w:r>
      <w:r w:rsidRPr="006E6E3F">
        <w:rPr>
          <w:sz w:val="26"/>
          <w:szCs w:val="26"/>
        </w:rPr>
        <w:t>ся на территории муниципального образования посёлок Боровский;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подтверждающие характер трудовых отношений (трудовой договор, контракт)</w:t>
      </w:r>
      <w:r w:rsidRPr="006E6E3F">
        <w:rPr>
          <w:sz w:val="26"/>
          <w:szCs w:val="26"/>
        </w:rPr>
        <w:t>.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6E6E3F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 xml:space="preserve">служебных </w:t>
      </w:r>
      <w:r w:rsidRPr="006E6E3F">
        <w:rPr>
          <w:sz w:val="26"/>
          <w:szCs w:val="26"/>
        </w:rPr>
        <w:t>жилых помещений, рассмотрение представленных гражданином документов, а также принятие решения о предоставлении</w:t>
      </w:r>
      <w:r>
        <w:rPr>
          <w:sz w:val="26"/>
          <w:szCs w:val="26"/>
        </w:rPr>
        <w:t xml:space="preserve"> служебных</w:t>
      </w:r>
      <w:r w:rsidRPr="006E6E3F">
        <w:rPr>
          <w:sz w:val="26"/>
          <w:szCs w:val="26"/>
        </w:rPr>
        <w:t xml:space="preserve"> жилых помещений осуществляется в порядке, предусмотренном пунктами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6E6E3F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6E6E3F">
        <w:rPr>
          <w:sz w:val="26"/>
          <w:szCs w:val="26"/>
        </w:rPr>
        <w:t xml:space="preserve"> настоящего Порядка.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2.7. Служебное жилое помещение может быть приватизировано в установленном действующем законодательством порядке.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12147">
        <w:rPr>
          <w:sz w:val="26"/>
          <w:szCs w:val="26"/>
        </w:rPr>
        <w:t>2.7.1. Право подать заявление о приватизации служебного жилого помещения имеют следующие граждане: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 xml:space="preserve">имеющие непрерывный трудовой стаж продолжительностью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</w:t>
      </w:r>
      <w:r>
        <w:rPr>
          <w:sz w:val="26"/>
          <w:szCs w:val="26"/>
        </w:rPr>
        <w:t xml:space="preserve">Порядка и </w:t>
      </w:r>
      <w:r w:rsidR="008A5A2C">
        <w:rPr>
          <w:sz w:val="26"/>
          <w:szCs w:val="26"/>
        </w:rPr>
        <w:t>осуществляющих деятельность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>;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занимавшие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 xml:space="preserve"> выборные должности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более;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 xml:space="preserve">уволенные по достижении предельного возраста пребывания на муниципальной службе при продолжительности </w:t>
      </w:r>
      <w:r w:rsidR="008A5A2C" w:rsidRPr="00612147">
        <w:rPr>
          <w:sz w:val="26"/>
          <w:szCs w:val="26"/>
        </w:rPr>
        <w:t>непрерывн</w:t>
      </w:r>
      <w:r w:rsidR="008A5A2C">
        <w:rPr>
          <w:sz w:val="26"/>
          <w:szCs w:val="26"/>
        </w:rPr>
        <w:t xml:space="preserve">ого </w:t>
      </w:r>
      <w:r w:rsidR="008A5A2C" w:rsidRPr="00612147">
        <w:rPr>
          <w:sz w:val="26"/>
          <w:szCs w:val="26"/>
        </w:rPr>
        <w:t>трудово</w:t>
      </w:r>
      <w:r w:rsidR="008A5A2C">
        <w:rPr>
          <w:sz w:val="26"/>
          <w:szCs w:val="26"/>
        </w:rPr>
        <w:t>го</w:t>
      </w:r>
      <w:r w:rsidR="008A5A2C" w:rsidRPr="00612147">
        <w:rPr>
          <w:sz w:val="26"/>
          <w:szCs w:val="26"/>
        </w:rPr>
        <w:t xml:space="preserve"> стаж</w:t>
      </w:r>
      <w:r w:rsidR="008A5A2C">
        <w:rPr>
          <w:sz w:val="26"/>
          <w:szCs w:val="26"/>
        </w:rPr>
        <w:t>а</w:t>
      </w:r>
      <w:r w:rsidR="008A5A2C" w:rsidRPr="00612147">
        <w:rPr>
          <w:sz w:val="26"/>
          <w:szCs w:val="26"/>
        </w:rPr>
        <w:t xml:space="preserve"> </w:t>
      </w:r>
      <w:r w:rsidRPr="00612147">
        <w:rPr>
          <w:sz w:val="26"/>
          <w:szCs w:val="26"/>
        </w:rPr>
        <w:t>(службы)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более;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уволенные по состоянию здоровья или в связи с сокращением численности или штата работников при продолжительности непрерывно</w:t>
      </w:r>
      <w:r>
        <w:rPr>
          <w:sz w:val="26"/>
          <w:szCs w:val="26"/>
        </w:rPr>
        <w:t>го трудового стажа</w:t>
      </w:r>
      <w:r w:rsidRPr="0061214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</w:t>
      </w:r>
      <w:r>
        <w:rPr>
          <w:sz w:val="26"/>
          <w:szCs w:val="26"/>
        </w:rPr>
        <w:t xml:space="preserve">Порядка и </w:t>
      </w:r>
      <w:r w:rsidR="008A5A2C">
        <w:rPr>
          <w:sz w:val="26"/>
          <w:szCs w:val="26"/>
        </w:rPr>
        <w:t>осуществляющих деятельность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>;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2147">
        <w:rPr>
          <w:sz w:val="26"/>
          <w:szCs w:val="26"/>
        </w:rPr>
        <w:t>член</w:t>
      </w:r>
      <w:r>
        <w:rPr>
          <w:sz w:val="26"/>
          <w:szCs w:val="26"/>
        </w:rPr>
        <w:t>ы</w:t>
      </w:r>
      <w:r w:rsidRPr="00612147">
        <w:rPr>
          <w:sz w:val="26"/>
          <w:szCs w:val="26"/>
        </w:rPr>
        <w:t xml:space="preserve"> семьи работника</w:t>
      </w:r>
      <w:r>
        <w:rPr>
          <w:sz w:val="26"/>
          <w:szCs w:val="26"/>
        </w:rPr>
        <w:t xml:space="preserve"> </w:t>
      </w:r>
      <w:r w:rsidRPr="00612147">
        <w:rPr>
          <w:sz w:val="26"/>
          <w:szCs w:val="26"/>
        </w:rPr>
        <w:t>имеющ</w:t>
      </w:r>
      <w:r>
        <w:rPr>
          <w:sz w:val="26"/>
          <w:szCs w:val="26"/>
        </w:rPr>
        <w:t xml:space="preserve">его </w:t>
      </w:r>
      <w:r w:rsidRPr="00612147">
        <w:rPr>
          <w:sz w:val="26"/>
          <w:szCs w:val="26"/>
        </w:rPr>
        <w:t xml:space="preserve">непрерывный трудовой стаж продолжительностью </w:t>
      </w:r>
      <w:r>
        <w:rPr>
          <w:sz w:val="26"/>
          <w:szCs w:val="26"/>
        </w:rPr>
        <w:t>10</w:t>
      </w:r>
      <w:r w:rsidRPr="00612147">
        <w:rPr>
          <w:sz w:val="26"/>
          <w:szCs w:val="26"/>
        </w:rPr>
        <w:t xml:space="preserve"> лет и более в органах местного самоуправления муниципального образования посёлок Боровский, организациях и учреждениях, указанных в пункте 2.2 настоящего </w:t>
      </w:r>
      <w:r>
        <w:rPr>
          <w:sz w:val="26"/>
          <w:szCs w:val="26"/>
        </w:rPr>
        <w:t xml:space="preserve">Порядка и </w:t>
      </w:r>
      <w:r w:rsidR="008A5A2C">
        <w:rPr>
          <w:sz w:val="26"/>
          <w:szCs w:val="26"/>
        </w:rPr>
        <w:t>осуществляющих деятельность</w:t>
      </w:r>
      <w:r>
        <w:rPr>
          <w:sz w:val="26"/>
          <w:szCs w:val="26"/>
        </w:rPr>
        <w:t xml:space="preserve"> на территории муниципального образования поселок Боровский</w:t>
      </w:r>
      <w:r w:rsidRPr="00612147">
        <w:rPr>
          <w:sz w:val="26"/>
          <w:szCs w:val="26"/>
        </w:rPr>
        <w:t xml:space="preserve">, </w:t>
      </w:r>
      <w:proofErr w:type="gramStart"/>
      <w:r w:rsidRPr="00612147">
        <w:rPr>
          <w:sz w:val="26"/>
          <w:szCs w:val="26"/>
        </w:rPr>
        <w:t>которому было предоставлено служебное жилое помещение и который умер</w:t>
      </w:r>
      <w:proofErr w:type="gramEnd"/>
      <w:r w:rsidRPr="00612147">
        <w:rPr>
          <w:sz w:val="26"/>
          <w:szCs w:val="26"/>
        </w:rPr>
        <w:t>.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12147">
        <w:rPr>
          <w:sz w:val="26"/>
          <w:szCs w:val="26"/>
        </w:rPr>
        <w:t xml:space="preserve">2.7.2. Рассмотрение возможности приватизации отдельных служебных жилых помещений в порядке исключения, в отношении </w:t>
      </w:r>
      <w:proofErr w:type="gramStart"/>
      <w:r w:rsidRPr="00612147">
        <w:rPr>
          <w:sz w:val="26"/>
          <w:szCs w:val="26"/>
        </w:rPr>
        <w:t xml:space="preserve">лиц,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</w:t>
      </w:r>
      <w:r w:rsidRPr="00612147">
        <w:rPr>
          <w:sz w:val="26"/>
          <w:szCs w:val="26"/>
        </w:rPr>
        <w:lastRenderedPageBreak/>
        <w:t>либо собственниками жилых помещений или членами семьи собственника жилого помещения осуществляется</w:t>
      </w:r>
      <w:proofErr w:type="gramEnd"/>
      <w:r w:rsidRPr="00612147">
        <w:rPr>
          <w:sz w:val="26"/>
          <w:szCs w:val="26"/>
        </w:rPr>
        <w:t xml:space="preserve"> комиссией по жилищным вопросам.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12147">
        <w:rPr>
          <w:sz w:val="26"/>
          <w:szCs w:val="26"/>
        </w:rPr>
        <w:t>По результатам рассмотрения принимается решение о возможности приватизации отдельных служебных жилых помещений в порядке исключения.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12147">
        <w:rPr>
          <w:sz w:val="26"/>
          <w:szCs w:val="26"/>
        </w:rPr>
        <w:t>Комиссия по жилищным вопросам вправе вынести вопрос о возможности приватизации отдельных служебных жилых помещений в порядке исключения для обсуждения на очередно</w:t>
      </w:r>
      <w:r>
        <w:rPr>
          <w:sz w:val="26"/>
          <w:szCs w:val="26"/>
        </w:rPr>
        <w:t>е</w:t>
      </w:r>
      <w:r w:rsidRPr="00612147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е</w:t>
      </w:r>
      <w:r w:rsidRPr="00612147">
        <w:rPr>
          <w:sz w:val="26"/>
          <w:szCs w:val="26"/>
        </w:rPr>
        <w:t xml:space="preserve"> Боровской поселковой Думы. </w:t>
      </w:r>
    </w:p>
    <w:p w:rsidR="0095568A" w:rsidRPr="00612147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2.7.3. </w:t>
      </w:r>
      <w:r w:rsidRPr="00612147">
        <w:rPr>
          <w:sz w:val="26"/>
          <w:szCs w:val="26"/>
        </w:rPr>
        <w:t>В случае удовлетворения заявления о  приватизации отдельных служебных жилых помещений, приватизация осуществляется в общем порядке, предусмотренном Законом РФ от 04.07.1991 N 1541-1 "О приватизации жилищного фонда Российской Федерации".</w:t>
      </w:r>
    </w:p>
    <w:p w:rsidR="0095568A" w:rsidRPr="00C42ECC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C42ECC">
        <w:rPr>
          <w:sz w:val="26"/>
          <w:szCs w:val="26"/>
        </w:rPr>
        <w:t xml:space="preserve">2.7.4. Решение о приватизации отдельных служебных жилых помещений в порядке исключения, в отношении </w:t>
      </w:r>
      <w:proofErr w:type="gramStart"/>
      <w:r w:rsidRPr="00C42ECC">
        <w:rPr>
          <w:sz w:val="26"/>
          <w:szCs w:val="26"/>
        </w:rPr>
        <w:t>лиц,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принимается</w:t>
      </w:r>
      <w:proofErr w:type="gramEnd"/>
      <w:r w:rsidRPr="00C42ECC">
        <w:rPr>
          <w:sz w:val="26"/>
          <w:szCs w:val="26"/>
        </w:rPr>
        <w:t xml:space="preserve"> администрацией муниципального образования посёлок Боровский.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3. Предоставление жилых помещений в общежитиях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3.1.</w:t>
      </w:r>
      <w:r w:rsidRPr="006E6E3F">
        <w:rPr>
          <w:sz w:val="26"/>
          <w:szCs w:val="26"/>
        </w:rPr>
        <w:tab/>
        <w:t>Жилые помещения в общежитиях</w:t>
      </w:r>
      <w:r w:rsidRPr="006172F7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специализированного жилищного фонда муниципального образования поселок Боровский</w:t>
      </w:r>
      <w:r>
        <w:rPr>
          <w:sz w:val="26"/>
          <w:szCs w:val="26"/>
        </w:rPr>
        <w:t xml:space="preserve"> (далее по тексту – общежитие)</w:t>
      </w:r>
      <w:r w:rsidRPr="006E6E3F">
        <w:rPr>
          <w:sz w:val="26"/>
          <w:szCs w:val="26"/>
        </w:rPr>
        <w:t xml:space="preserve"> предназначены для временного проживания граждан в период их работы, службы.</w:t>
      </w:r>
    </w:p>
    <w:p w:rsidR="0095568A" w:rsidRPr="00B26579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B26579">
        <w:rPr>
          <w:sz w:val="26"/>
          <w:szCs w:val="26"/>
        </w:rPr>
        <w:t>Отнесение жилого помещения к жилым помещениям в общежитиях производится на основании законодательства Российской Федерации.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6E6E3F">
        <w:rPr>
          <w:sz w:val="26"/>
          <w:szCs w:val="26"/>
        </w:rPr>
        <w:t>Под общежития предоставляются специально построенные или переоборудованные для этих целей дома или части домов.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3.3.</w:t>
      </w:r>
      <w:r w:rsidRPr="006E6E3F">
        <w:rPr>
          <w:sz w:val="26"/>
          <w:szCs w:val="26"/>
        </w:rPr>
        <w:tab/>
        <w:t>Жилые помещения в общежитиях предоставляются из расчета не</w:t>
      </w:r>
      <w:r w:rsidRPr="006E6E3F">
        <w:rPr>
          <w:sz w:val="26"/>
          <w:szCs w:val="26"/>
        </w:rPr>
        <w:br/>
        <w:t>менее шести квадратных метров на одного человека.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3.4. Ж</w:t>
      </w:r>
      <w:r w:rsidRPr="00754FBE">
        <w:rPr>
          <w:sz w:val="26"/>
          <w:szCs w:val="26"/>
        </w:rPr>
        <w:t>илые помещения</w:t>
      </w:r>
      <w:r>
        <w:rPr>
          <w:sz w:val="26"/>
          <w:szCs w:val="26"/>
        </w:rPr>
        <w:t xml:space="preserve"> в общежитии</w:t>
      </w:r>
      <w:r w:rsidRPr="00754FBE">
        <w:rPr>
          <w:sz w:val="26"/>
          <w:szCs w:val="26"/>
        </w:rPr>
        <w:t xml:space="preserve"> предоставляются следующим категориям граждан:</w:t>
      </w:r>
    </w:p>
    <w:p w:rsidR="0095568A" w:rsidRPr="00754FBE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754FBE">
        <w:rPr>
          <w:sz w:val="26"/>
          <w:szCs w:val="26"/>
        </w:rPr>
        <w:t>1) руководителям и специалистам органов местного самоуправления;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754FBE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руководителям и </w:t>
      </w:r>
      <w:r w:rsidRPr="00754FBE">
        <w:rPr>
          <w:sz w:val="26"/>
          <w:szCs w:val="26"/>
        </w:rPr>
        <w:t xml:space="preserve">работникам муниципальных учреждений, муниципальных </w:t>
      </w:r>
      <w:r w:rsidRPr="006E6E3F">
        <w:rPr>
          <w:sz w:val="26"/>
          <w:szCs w:val="26"/>
        </w:rPr>
        <w:t>предприятий;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3) руководителям и специалистам государственных органов и государственных учреждений, в случаях, предусмотренных законодательством Российской Федерации и Тюменской области;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4) сотрудникам правоохранительных органов, органов МЧС;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5) должностным лицам в связи с их избранием на выборную должность в органы местного самоуправления;</w:t>
      </w:r>
    </w:p>
    <w:p w:rsidR="0095568A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6) иным лицам, предоставление жилого помещения в общежитии которым предусмотрено действующим законодательством</w:t>
      </w:r>
      <w:r>
        <w:rPr>
          <w:sz w:val="26"/>
          <w:szCs w:val="26"/>
        </w:rPr>
        <w:t xml:space="preserve"> РФ, Тюменской области</w:t>
      </w:r>
      <w:r w:rsidRPr="006E6E3F">
        <w:rPr>
          <w:sz w:val="26"/>
          <w:szCs w:val="26"/>
        </w:rPr>
        <w:t>.</w:t>
      </w:r>
    </w:p>
    <w:p w:rsidR="0095568A" w:rsidRPr="004E13AC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4E13AC">
        <w:rPr>
          <w:sz w:val="26"/>
          <w:szCs w:val="26"/>
        </w:rPr>
        <w:t>6) специалистам агропромышленного комплекса.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3.5. Предоставление жилых помещений в общежитиях, рассмотрение представленных гражданином документов, а также принятие решения о </w:t>
      </w:r>
      <w:r w:rsidRPr="006E6E3F">
        <w:rPr>
          <w:sz w:val="26"/>
          <w:szCs w:val="26"/>
        </w:rPr>
        <w:lastRenderedPageBreak/>
        <w:t xml:space="preserve">предоставлении жилых помещений в общежитиях осуществляется в порядке, предусмотренном пунктами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6E6E3F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6E6E3F">
        <w:rPr>
          <w:sz w:val="26"/>
          <w:szCs w:val="26"/>
        </w:rPr>
        <w:t xml:space="preserve"> настоящего Порядка.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4. Предоставление жилых помещений маневренного фонда 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4.1.</w:t>
      </w:r>
      <w:r w:rsidRPr="006E6E3F">
        <w:rPr>
          <w:sz w:val="26"/>
          <w:szCs w:val="26"/>
        </w:rPr>
        <w:tab/>
        <w:t>Жилые помещения маневренного фонда предназначены для временного проживания:</w:t>
      </w:r>
    </w:p>
    <w:p w:rsidR="0095568A" w:rsidRPr="006E0323" w:rsidRDefault="0095568A" w:rsidP="0095568A">
      <w:pPr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а) </w:t>
      </w:r>
      <w:r w:rsidRPr="006E6E3F">
        <w:rPr>
          <w:sz w:val="26"/>
          <w:szCs w:val="26"/>
        </w:rPr>
        <w:tab/>
        <w:t>граждан в связи с капитальным ремонтом или реконструкцией дома, в котором находятся жилые помещения</w:t>
      </w:r>
      <w:r>
        <w:rPr>
          <w:sz w:val="26"/>
          <w:szCs w:val="26"/>
        </w:rPr>
        <w:t xml:space="preserve">, </w:t>
      </w:r>
      <w:r w:rsidRPr="006E0323">
        <w:rPr>
          <w:sz w:val="26"/>
          <w:szCs w:val="26"/>
        </w:rPr>
        <w:t>занимаемые ими по договорам социального найма;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б)</w:t>
      </w:r>
      <w:r w:rsidRPr="006E6E3F">
        <w:rPr>
          <w:sz w:val="26"/>
          <w:szCs w:val="26"/>
        </w:rPr>
        <w:tab/>
        <w:t xml:space="preserve">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помещения являются для них единственными;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в) </w:t>
      </w:r>
      <w:r w:rsidRPr="006E6E3F">
        <w:rPr>
          <w:sz w:val="26"/>
          <w:szCs w:val="26"/>
        </w:rPr>
        <w:tab/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г) иных граждан в случаях, предусмотренных законодательством.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4.2.</w:t>
      </w:r>
      <w:r w:rsidRPr="006E6E3F">
        <w:rPr>
          <w:sz w:val="26"/>
          <w:szCs w:val="26"/>
        </w:rPr>
        <w:tab/>
        <w:t>Жилые помещения маневренного фонда предоставляются из расчета не менее шести квадратных метров на одного человека.</w:t>
      </w:r>
    </w:p>
    <w:p w:rsidR="0095568A" w:rsidRPr="00013171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4.3. </w:t>
      </w:r>
      <w:r w:rsidRPr="00013171">
        <w:rPr>
          <w:sz w:val="26"/>
          <w:szCs w:val="26"/>
        </w:rPr>
        <w:t>Граждане, заинтересованные в получении жилого помещения маневренного фонда,</w:t>
      </w:r>
      <w:r>
        <w:rPr>
          <w:sz w:val="26"/>
          <w:szCs w:val="26"/>
        </w:rPr>
        <w:t xml:space="preserve"> обращаются с заявлением в администрацию муниципального образования посёлок Боровский</w:t>
      </w:r>
      <w:r w:rsidRPr="0021394A"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на предоставление жилого помещения маневренного фонда</w:t>
      </w:r>
      <w:r>
        <w:rPr>
          <w:sz w:val="26"/>
          <w:szCs w:val="26"/>
        </w:rPr>
        <w:t xml:space="preserve">. 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К заявлению прилагаются следующие документы: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 xml:space="preserve">- документы, удостоверяющие личность заявителя и членов его семьи; </w:t>
      </w:r>
      <w:proofErr w:type="gramStart"/>
      <w:r w:rsidRPr="006E6E3F">
        <w:rPr>
          <w:sz w:val="26"/>
          <w:szCs w:val="26"/>
        </w:rPr>
        <w:t>-д</w:t>
      </w:r>
      <w:proofErr w:type="gramEnd"/>
      <w:r w:rsidRPr="006E6E3F">
        <w:rPr>
          <w:sz w:val="26"/>
          <w:szCs w:val="26"/>
        </w:rPr>
        <w:t>окументы о наличии родственных отношений (свидетельство о рождении, свидетельство о заключении брака, судебные решения о признании членом семьи и иные документы);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-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на заявителя и членов его семьи об отсутствии (наличии) жилья на праве собственности или ином праве на территории муниципального образования посёлок Боровский;- документы, подтверждающие конкретные основания предоставления жилых помещений маневренного фонда: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proofErr w:type="gramStart"/>
      <w:r w:rsidRPr="006E6E3F">
        <w:rPr>
          <w:sz w:val="26"/>
          <w:szCs w:val="26"/>
        </w:rPr>
        <w:t xml:space="preserve">а) </w:t>
      </w:r>
      <w:r w:rsidRPr="006E6E3F">
        <w:rPr>
          <w:sz w:val="26"/>
          <w:szCs w:val="26"/>
        </w:rPr>
        <w:tab/>
        <w:t>копия решения (распоряжения, постановления) администрации муниципального образования посёлок Боровский о капитальном ремонте, реконструкции жилых помещений муниципального жилищного фонда и переселении граждан в маневренный фонд в период проведения капитального ремонта, реконструкции муниципального жилищного фонда - в случае предоставления жилого помещения на основании подпункта «а» пункта 4.1 настоящего Положения</w:t>
      </w:r>
      <w:r>
        <w:rPr>
          <w:sz w:val="26"/>
          <w:szCs w:val="26"/>
        </w:rPr>
        <w:t>, (предоставляются гражданами по желанию)</w:t>
      </w:r>
      <w:r w:rsidRPr="006E6E3F">
        <w:rPr>
          <w:sz w:val="26"/>
          <w:szCs w:val="26"/>
        </w:rPr>
        <w:t>;</w:t>
      </w:r>
      <w:proofErr w:type="gramEnd"/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б)</w:t>
      </w:r>
      <w:r w:rsidRPr="006E6E3F">
        <w:rPr>
          <w:sz w:val="26"/>
          <w:szCs w:val="26"/>
        </w:rPr>
        <w:tab/>
        <w:t xml:space="preserve"> документы, подтверждающие факт обращения взыскания на жилое помещение, договор кредитования, займа - в случае предоставления жилого помещения на основании подпункта «б» пункта 4.1 настоящего Положения;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lastRenderedPageBreak/>
        <w:t xml:space="preserve">в) </w:t>
      </w:r>
      <w:r w:rsidRPr="006E6E3F">
        <w:rPr>
          <w:sz w:val="26"/>
          <w:szCs w:val="26"/>
        </w:rPr>
        <w:tab/>
        <w:t>документы, удостоверяющие, что единственное жилое помещение</w:t>
      </w:r>
      <w:r w:rsidRPr="006E6E3F">
        <w:rPr>
          <w:sz w:val="26"/>
          <w:szCs w:val="26"/>
        </w:rPr>
        <w:br/>
        <w:t>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пожаре, иные документы) в случае предоставления жилого помещения на основании подпункта «в» пункта 4.1 настоящего Положения;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г)</w:t>
      </w:r>
      <w:r w:rsidRPr="006E6E3F">
        <w:rPr>
          <w:sz w:val="26"/>
          <w:szCs w:val="26"/>
        </w:rPr>
        <w:tab/>
        <w:t>документы, подтверждающие определённые обстоятельств</w:t>
      </w:r>
      <w:r>
        <w:rPr>
          <w:sz w:val="26"/>
          <w:szCs w:val="26"/>
        </w:rPr>
        <w:t>а</w:t>
      </w:r>
      <w:r w:rsidRPr="006E6E3F">
        <w:rPr>
          <w:sz w:val="26"/>
          <w:szCs w:val="26"/>
        </w:rPr>
        <w:t xml:space="preserve"> на которые ссылается заявитель в случае предоставления жилого помещения на основании подпункта «г» пункта 4.1 настоящего Положения.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4.4. Предоставление жилых помещений</w:t>
      </w:r>
      <w:r>
        <w:rPr>
          <w:sz w:val="26"/>
          <w:szCs w:val="26"/>
        </w:rPr>
        <w:t xml:space="preserve"> манёвренного фонда</w:t>
      </w:r>
      <w:r w:rsidRPr="006E6E3F">
        <w:rPr>
          <w:sz w:val="26"/>
          <w:szCs w:val="26"/>
        </w:rPr>
        <w:t>, рассмотрение представленных гражданином документов, а также принятие решения о предоставлении</w:t>
      </w:r>
      <w:r>
        <w:rPr>
          <w:sz w:val="26"/>
          <w:szCs w:val="26"/>
        </w:rPr>
        <w:t xml:space="preserve"> </w:t>
      </w:r>
      <w:r w:rsidRPr="006E6E3F">
        <w:rPr>
          <w:sz w:val="26"/>
          <w:szCs w:val="26"/>
        </w:rPr>
        <w:t>жилых помещений</w:t>
      </w:r>
      <w:r>
        <w:rPr>
          <w:sz w:val="26"/>
          <w:szCs w:val="26"/>
        </w:rPr>
        <w:t xml:space="preserve"> манёвренного фонда</w:t>
      </w:r>
      <w:r w:rsidRPr="006E6E3F">
        <w:rPr>
          <w:sz w:val="26"/>
          <w:szCs w:val="26"/>
        </w:rPr>
        <w:t xml:space="preserve"> осуществляется в порядке, предусмотренном пунктами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6E6E3F">
        <w:rPr>
          <w:sz w:val="26"/>
          <w:szCs w:val="26"/>
        </w:rPr>
        <w:t xml:space="preserve"> - </w:t>
      </w:r>
      <w:r>
        <w:rPr>
          <w:sz w:val="26"/>
          <w:szCs w:val="26"/>
        </w:rPr>
        <w:t>1</w:t>
      </w:r>
      <w:r w:rsidRPr="006E6E3F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6E6E3F">
        <w:rPr>
          <w:sz w:val="26"/>
          <w:szCs w:val="26"/>
        </w:rPr>
        <w:t xml:space="preserve"> настоящего Порядка.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5. Договор найма жилого помещения специализированного жилищного фонда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5.1.</w:t>
      </w:r>
      <w:r w:rsidRPr="006E6E3F">
        <w:rPr>
          <w:sz w:val="26"/>
          <w:szCs w:val="26"/>
        </w:rPr>
        <w:tab/>
        <w:t>Договор найма специализированного жилищного фонда заключается между администрацией</w:t>
      </w:r>
      <w:r>
        <w:rPr>
          <w:sz w:val="26"/>
          <w:szCs w:val="26"/>
        </w:rPr>
        <w:t xml:space="preserve"> муниципального образования посёлок </w:t>
      </w:r>
      <w:r w:rsidRPr="006E6E3F">
        <w:rPr>
          <w:sz w:val="26"/>
          <w:szCs w:val="26"/>
        </w:rPr>
        <w:t xml:space="preserve"> Боровский и гражданином в письменной форме на условиях, предусмотренных жилищным законодательством Российской Федерации.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Вселение в специализированное жилое помещение производится после заключения договора найма.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5.2.</w:t>
      </w:r>
      <w:r w:rsidRPr="006E6E3F">
        <w:rPr>
          <w:sz w:val="26"/>
          <w:szCs w:val="26"/>
        </w:rPr>
        <w:tab/>
        <w:t>Прекращение трудовых отношений, увольнение со службы является основанием прекращения договора найма служебного жилого помещения и договора найма жилого помещения в общежитии.</w:t>
      </w:r>
    </w:p>
    <w:p w:rsidR="0095568A" w:rsidRPr="006E6E3F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5.3. Работодатель, по ходатайству которого гражданину было предоставлено жилое помещение, обязан предоставить в жилищную комиссию администрации муниципального образования посёлок Боровский информацию о прекращении с этим гражданином трудовых отношений, увольнении его со службы в месячный срок со дня прекращения трудовых отношений, увольнения.</w:t>
      </w:r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r w:rsidRPr="006E6E3F">
        <w:rPr>
          <w:sz w:val="26"/>
          <w:szCs w:val="26"/>
        </w:rPr>
        <w:t>5.5.</w:t>
      </w:r>
      <w:r w:rsidRPr="006E6E3F">
        <w:rPr>
          <w:sz w:val="26"/>
          <w:szCs w:val="26"/>
        </w:rPr>
        <w:tab/>
      </w:r>
      <w:proofErr w:type="gramStart"/>
      <w:r w:rsidRPr="00BD5E8C">
        <w:rPr>
          <w:sz w:val="26"/>
          <w:szCs w:val="26"/>
        </w:rPr>
        <w:t xml:space="preserve">Договор найма жилых помещений специализированного жилищного фонда, может быть расторгнут в любое время по соглашению сторон или по инициативе нанимателя либо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найма, а также в иных случаях, предусмотренных </w:t>
      </w:r>
      <w:hyperlink r:id="rId17" w:history="1">
        <w:r w:rsidRPr="006E6E3F">
          <w:rPr>
            <w:sz w:val="26"/>
            <w:szCs w:val="26"/>
          </w:rPr>
          <w:t>Жилищным кодексом</w:t>
        </w:r>
      </w:hyperlink>
      <w:r w:rsidRPr="00BD5E8C">
        <w:rPr>
          <w:sz w:val="26"/>
          <w:szCs w:val="26"/>
        </w:rPr>
        <w:t xml:space="preserve"> Российской Федерации.</w:t>
      </w:r>
      <w:proofErr w:type="gramEnd"/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5" w:name="sub_52"/>
      <w:r w:rsidRPr="00BD5E8C">
        <w:rPr>
          <w:sz w:val="26"/>
          <w:szCs w:val="26"/>
        </w:rPr>
        <w:t>5.2. В случае прекращения или расторжения договора найма жилых помещений специализированного жилищного фонда наниматель и проживающие с ним члены его семьи обязаны освободить занимаемое жилое помещение в месячный срок.</w:t>
      </w:r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6" w:name="sub_53"/>
      <w:bookmarkEnd w:id="5"/>
      <w:r w:rsidRPr="00BD5E8C">
        <w:rPr>
          <w:sz w:val="26"/>
          <w:szCs w:val="26"/>
        </w:rPr>
        <w:t>5.3. В случае отказа освободить такое жилое помещение граждане подлежат выселению в судебном порядке в соответствии с действующим законодательством</w:t>
      </w:r>
      <w:r>
        <w:rPr>
          <w:sz w:val="26"/>
          <w:szCs w:val="26"/>
        </w:rPr>
        <w:t xml:space="preserve"> РФ</w:t>
      </w:r>
      <w:r w:rsidRPr="00BD5E8C">
        <w:rPr>
          <w:sz w:val="26"/>
          <w:szCs w:val="26"/>
        </w:rPr>
        <w:t>.</w:t>
      </w:r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7" w:name="sub_54"/>
      <w:bookmarkEnd w:id="6"/>
      <w:r w:rsidRPr="00BD5E8C">
        <w:rPr>
          <w:sz w:val="26"/>
          <w:szCs w:val="26"/>
        </w:rPr>
        <w:t>5.4. Не допускается переоборудование, переустройство и перепланировка жилых помещений специализированного жилищного фонда</w:t>
      </w:r>
      <w:r>
        <w:rPr>
          <w:sz w:val="26"/>
          <w:szCs w:val="26"/>
        </w:rPr>
        <w:t xml:space="preserve"> без согласия администрации муниципального образования</w:t>
      </w:r>
      <w:r w:rsidRPr="00BD5E8C">
        <w:rPr>
          <w:sz w:val="26"/>
          <w:szCs w:val="26"/>
        </w:rPr>
        <w:t>.</w:t>
      </w:r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8" w:name="sub_55"/>
      <w:bookmarkEnd w:id="7"/>
      <w:r w:rsidRPr="00BD5E8C">
        <w:rPr>
          <w:sz w:val="26"/>
          <w:szCs w:val="26"/>
        </w:rPr>
        <w:lastRenderedPageBreak/>
        <w:t>5.5. Лица, допустившие самовольное переустройство (перепланировку) специализированных жилых помещений обязаны за свой счет привести указанные жилые помещения в прежнее состояние.</w:t>
      </w:r>
    </w:p>
    <w:p w:rsidR="0095568A" w:rsidRPr="00BD5E8C" w:rsidRDefault="0095568A" w:rsidP="0095568A">
      <w:pPr>
        <w:widowControl/>
        <w:ind w:firstLine="720"/>
        <w:jc w:val="both"/>
        <w:rPr>
          <w:sz w:val="26"/>
          <w:szCs w:val="26"/>
        </w:rPr>
      </w:pPr>
      <w:bookmarkStart w:id="9" w:name="sub_56"/>
      <w:bookmarkEnd w:id="8"/>
      <w:r w:rsidRPr="00BD5E8C">
        <w:rPr>
          <w:sz w:val="26"/>
          <w:szCs w:val="26"/>
        </w:rPr>
        <w:t>5.6. Плата за пользование жилыми помещениями, коммунальные и другие услуги, осуществляется в соответствии с действующим законодательством</w:t>
      </w:r>
      <w:r>
        <w:rPr>
          <w:sz w:val="26"/>
          <w:szCs w:val="26"/>
        </w:rPr>
        <w:t xml:space="preserve"> РФ, Тюменской области</w:t>
      </w:r>
      <w:r w:rsidRPr="00BD5E8C">
        <w:rPr>
          <w:sz w:val="26"/>
          <w:szCs w:val="26"/>
        </w:rPr>
        <w:t xml:space="preserve"> и иными нормативными правовыми актами органов местного самоуправления</w:t>
      </w:r>
      <w:r>
        <w:rPr>
          <w:sz w:val="26"/>
          <w:szCs w:val="26"/>
        </w:rPr>
        <w:t xml:space="preserve"> муниципального образования посёлок Боровский</w:t>
      </w:r>
      <w:r w:rsidRPr="00BD5E8C">
        <w:rPr>
          <w:sz w:val="26"/>
          <w:szCs w:val="26"/>
        </w:rPr>
        <w:t>.</w:t>
      </w:r>
      <w:bookmarkEnd w:id="9"/>
    </w:p>
    <w:p w:rsidR="0095568A" w:rsidRDefault="0095568A" w:rsidP="002A31D9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sectPr w:rsidR="0095568A" w:rsidSect="00087F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2C" w:rsidRDefault="008A5A2C" w:rsidP="002A31D9">
      <w:r>
        <w:separator/>
      </w:r>
    </w:p>
  </w:endnote>
  <w:endnote w:type="continuationSeparator" w:id="0">
    <w:p w:rsidR="008A5A2C" w:rsidRDefault="008A5A2C" w:rsidP="002A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2C" w:rsidRDefault="008A5A2C" w:rsidP="002A31D9">
      <w:r>
        <w:separator/>
      </w:r>
    </w:p>
  </w:footnote>
  <w:footnote w:type="continuationSeparator" w:id="0">
    <w:p w:rsidR="008A5A2C" w:rsidRDefault="008A5A2C" w:rsidP="002A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429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A64D9"/>
    <w:multiLevelType w:val="singleLevel"/>
    <w:tmpl w:val="5A0E5378"/>
    <w:lvl w:ilvl="0">
      <w:start w:val="3"/>
      <w:numFmt w:val="decimal"/>
      <w:lvlText w:val="2.%1."/>
      <w:legacy w:legacy="1" w:legacySpace="0" w:legacyIndent="655"/>
      <w:lvlJc w:val="left"/>
      <w:rPr>
        <w:rFonts w:ascii="Arial" w:hAnsi="Arial" w:cs="Arial" w:hint="default"/>
      </w:rPr>
    </w:lvl>
  </w:abstractNum>
  <w:abstractNum w:abstractNumId="3">
    <w:nsid w:val="21014A75"/>
    <w:multiLevelType w:val="singleLevel"/>
    <w:tmpl w:val="3CB45212"/>
    <w:lvl w:ilvl="0">
      <w:start w:val="6"/>
      <w:numFmt w:val="decimal"/>
      <w:lvlText w:val="1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4">
    <w:nsid w:val="47EE4559"/>
    <w:multiLevelType w:val="hybridMultilevel"/>
    <w:tmpl w:val="32101F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023D41"/>
    <w:multiLevelType w:val="singleLevel"/>
    <w:tmpl w:val="702E0E12"/>
    <w:lvl w:ilvl="0">
      <w:start w:val="7"/>
      <w:numFmt w:val="decimal"/>
      <w:lvlText w:val="2.%1."/>
      <w:legacy w:legacy="1" w:legacySpace="0" w:legacyIndent="534"/>
      <w:lvlJc w:val="left"/>
      <w:rPr>
        <w:rFonts w:ascii="Arial" w:hAnsi="Arial" w:cs="Arial" w:hint="default"/>
      </w:rPr>
    </w:lvl>
  </w:abstractNum>
  <w:abstractNum w:abstractNumId="6">
    <w:nsid w:val="52652937"/>
    <w:multiLevelType w:val="multilevel"/>
    <w:tmpl w:val="6BB0D5F8"/>
    <w:lvl w:ilvl="0">
      <w:start w:val="1"/>
      <w:numFmt w:val="decimal"/>
      <w:lvlText w:val="%1."/>
      <w:lvlJc w:val="left"/>
      <w:pPr>
        <w:ind w:left="804" w:hanging="444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6937E5B"/>
    <w:multiLevelType w:val="hybridMultilevel"/>
    <w:tmpl w:val="6ADAC06C"/>
    <w:lvl w:ilvl="0" w:tplc="553648D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9577602"/>
    <w:multiLevelType w:val="hybridMultilevel"/>
    <w:tmpl w:val="3D98801A"/>
    <w:lvl w:ilvl="0" w:tplc="FBF0E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441C6"/>
    <w:multiLevelType w:val="singleLevel"/>
    <w:tmpl w:val="E41A4050"/>
    <w:lvl w:ilvl="0">
      <w:start w:val="1"/>
      <w:numFmt w:val="decimal"/>
      <w:lvlText w:val="1.%1."/>
      <w:legacy w:legacy="1" w:legacySpace="0" w:legacyIndent="525"/>
      <w:lvlJc w:val="left"/>
      <w:rPr>
        <w:rFonts w:ascii="Arial" w:hAnsi="Arial" w:cs="Arial" w:hint="default"/>
      </w:rPr>
    </w:lvl>
  </w:abstractNum>
  <w:abstractNum w:abstractNumId="10">
    <w:nsid w:val="72AD2436"/>
    <w:multiLevelType w:val="hybridMultilevel"/>
    <w:tmpl w:val="BE44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A5F"/>
    <w:rsid w:val="00013171"/>
    <w:rsid w:val="00014858"/>
    <w:rsid w:val="00087F69"/>
    <w:rsid w:val="000D2DA4"/>
    <w:rsid w:val="000E135A"/>
    <w:rsid w:val="001F067C"/>
    <w:rsid w:val="0021394A"/>
    <w:rsid w:val="00255906"/>
    <w:rsid w:val="002875C2"/>
    <w:rsid w:val="002A31D9"/>
    <w:rsid w:val="00340F0D"/>
    <w:rsid w:val="00376507"/>
    <w:rsid w:val="003A5D08"/>
    <w:rsid w:val="003B6A88"/>
    <w:rsid w:val="003D533D"/>
    <w:rsid w:val="003F7531"/>
    <w:rsid w:val="004141AF"/>
    <w:rsid w:val="004738FF"/>
    <w:rsid w:val="004C5A07"/>
    <w:rsid w:val="004E13AC"/>
    <w:rsid w:val="005352E0"/>
    <w:rsid w:val="005A4392"/>
    <w:rsid w:val="006172F7"/>
    <w:rsid w:val="006243D9"/>
    <w:rsid w:val="00676017"/>
    <w:rsid w:val="006A2415"/>
    <w:rsid w:val="006E0323"/>
    <w:rsid w:val="006E6E3F"/>
    <w:rsid w:val="00754FBE"/>
    <w:rsid w:val="00774C34"/>
    <w:rsid w:val="00871307"/>
    <w:rsid w:val="00892AA2"/>
    <w:rsid w:val="008A5A2C"/>
    <w:rsid w:val="008E5A18"/>
    <w:rsid w:val="00903A98"/>
    <w:rsid w:val="0095568A"/>
    <w:rsid w:val="0096684B"/>
    <w:rsid w:val="00990671"/>
    <w:rsid w:val="00A35BE3"/>
    <w:rsid w:val="00B26579"/>
    <w:rsid w:val="00B3063A"/>
    <w:rsid w:val="00B71A5F"/>
    <w:rsid w:val="00B72185"/>
    <w:rsid w:val="00BD2343"/>
    <w:rsid w:val="00BD5E8C"/>
    <w:rsid w:val="00BD6EAC"/>
    <w:rsid w:val="00BF4E40"/>
    <w:rsid w:val="00C1407F"/>
    <w:rsid w:val="00C17AC1"/>
    <w:rsid w:val="00C61541"/>
    <w:rsid w:val="00D03739"/>
    <w:rsid w:val="00D82B88"/>
    <w:rsid w:val="00DC2972"/>
    <w:rsid w:val="00DE281B"/>
    <w:rsid w:val="00DE4D9C"/>
    <w:rsid w:val="00E0693B"/>
    <w:rsid w:val="00E85E01"/>
    <w:rsid w:val="00E945F8"/>
    <w:rsid w:val="00EE1870"/>
    <w:rsid w:val="00F4212F"/>
    <w:rsid w:val="00F96CD3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85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48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17A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1D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1D9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62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76507"/>
    <w:rPr>
      <w:color w:val="0679BF"/>
      <w:u w:val="single"/>
    </w:rPr>
  </w:style>
  <w:style w:type="character" w:styleId="ac">
    <w:name w:val="Strong"/>
    <w:basedOn w:val="a0"/>
    <w:uiPriority w:val="22"/>
    <w:qFormat/>
    <w:rsid w:val="0037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85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48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C17A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1D9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1D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4682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4682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garantF1://120382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2604</Words>
  <Characters>20187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Т.М.</cp:lastModifiedBy>
  <cp:revision>7</cp:revision>
  <cp:lastPrinted>2016-04-19T08:32:00Z</cp:lastPrinted>
  <dcterms:created xsi:type="dcterms:W3CDTF">2016-04-18T04:51:00Z</dcterms:created>
  <dcterms:modified xsi:type="dcterms:W3CDTF">2016-04-20T03:41:00Z</dcterms:modified>
</cp:coreProperties>
</file>