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CB" w:rsidRDefault="004F59CB" w:rsidP="004F59CB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277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CB" w:rsidRDefault="004F59CB" w:rsidP="004F59CB">
      <w:pPr>
        <w:tabs>
          <w:tab w:val="left" w:pos="5425"/>
        </w:tabs>
        <w:jc w:val="center"/>
        <w:rPr>
          <w:rFonts w:ascii="Times New Roman" w:hAnsi="Times New Roman"/>
          <w:b/>
          <w:sz w:val="12"/>
          <w:szCs w:val="12"/>
        </w:rPr>
      </w:pPr>
    </w:p>
    <w:p w:rsidR="004F59CB" w:rsidRDefault="004F59CB" w:rsidP="004F59CB">
      <w:pPr>
        <w:tabs>
          <w:tab w:val="left" w:pos="5425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F59CB" w:rsidRDefault="004F59CB" w:rsidP="004F59CB">
      <w:pPr>
        <w:tabs>
          <w:tab w:val="left" w:pos="5425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59CB" w:rsidRDefault="004F59CB" w:rsidP="004F59CB">
      <w:pPr>
        <w:tabs>
          <w:tab w:val="left" w:pos="5425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4F59CB" w:rsidRDefault="004F59CB" w:rsidP="004F59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59CB" w:rsidRDefault="004F59CB" w:rsidP="004F59CB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59CB" w:rsidRDefault="004F59CB" w:rsidP="004F59CB">
      <w:pPr>
        <w:jc w:val="both"/>
        <w:rPr>
          <w:sz w:val="28"/>
          <w:szCs w:val="28"/>
        </w:rPr>
      </w:pPr>
    </w:p>
    <w:p w:rsidR="004F59CB" w:rsidRDefault="004F59CB" w:rsidP="004F59C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29.07.2019г.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№ 62</w:t>
      </w:r>
    </w:p>
    <w:p w:rsidR="004F59CB" w:rsidRDefault="004F59CB" w:rsidP="004F59CB">
      <w:pPr>
        <w:jc w:val="center"/>
      </w:pPr>
      <w:proofErr w:type="spellStart"/>
      <w:r>
        <w:rPr>
          <w:rFonts w:ascii="Times New Roman" w:hAnsi="Times New Roman"/>
        </w:rPr>
        <w:t>рп</w:t>
      </w:r>
      <w:proofErr w:type="spellEnd"/>
      <w:r>
        <w:rPr>
          <w:rFonts w:ascii="Times New Roman" w:hAnsi="Times New Roman"/>
        </w:rPr>
        <w:t>. Боровский</w:t>
      </w:r>
    </w:p>
    <w:p w:rsidR="004F59CB" w:rsidRDefault="004F59CB" w:rsidP="004F59CB">
      <w:pPr>
        <w:jc w:val="center"/>
      </w:pPr>
      <w:r>
        <w:rPr>
          <w:rFonts w:ascii="Times New Roman" w:hAnsi="Times New Roman"/>
        </w:rPr>
        <w:t>Тюменского муниципального района</w:t>
      </w:r>
    </w:p>
    <w:p w:rsidR="004F59CB" w:rsidRDefault="004F59CB" w:rsidP="004F59CB">
      <w:pPr>
        <w:tabs>
          <w:tab w:val="left" w:pos="4962"/>
        </w:tabs>
        <w:ind w:right="38" w:firstLine="567"/>
        <w:contextualSpacing/>
        <w:jc w:val="right"/>
        <w:rPr>
          <w:rFonts w:cs="Arial"/>
          <w:sz w:val="26"/>
          <w:szCs w:val="26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4F59CB" w:rsidTr="004F59CB">
        <w:tc>
          <w:tcPr>
            <w:tcW w:w="5495" w:type="dxa"/>
          </w:tcPr>
          <w:p w:rsidR="004F59CB" w:rsidRDefault="004F59CB">
            <w:pPr>
              <w:pStyle w:val="ConsTitle"/>
              <w:ind w:right="0"/>
              <w:contextualSpacing/>
              <w:jc w:val="both"/>
              <w:rPr>
                <w:sz w:val="26"/>
                <w:szCs w:val="26"/>
              </w:rPr>
            </w:pPr>
            <w:r>
              <w:rPr>
                <w:rStyle w:val="24"/>
                <w:b w:val="0"/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поселок Боровский от 17.11.2015 №306 «Об утверждении административного регламента предоставления муниципальной услуги </w:t>
            </w:r>
            <w:r>
              <w:rPr>
                <w:b w:val="0"/>
                <w:color w:val="000000"/>
                <w:sz w:val="26"/>
                <w:szCs w:val="26"/>
              </w:rPr>
              <w:t>«Рассмотрение заявлений и принятие решений о выдаче разрешения на использование земель или земельного участка»</w:t>
            </w:r>
          </w:p>
          <w:p w:rsidR="004F59CB" w:rsidRDefault="004F59CB">
            <w:pPr>
              <w:pStyle w:val="ConsTitle"/>
              <w:ind w:right="0"/>
              <w:contextualSpacing/>
              <w:jc w:val="both"/>
              <w:rPr>
                <w:rStyle w:val="24"/>
                <w:b w:val="0"/>
              </w:rPr>
            </w:pPr>
          </w:p>
        </w:tc>
        <w:tc>
          <w:tcPr>
            <w:tcW w:w="4927" w:type="dxa"/>
          </w:tcPr>
          <w:p w:rsidR="004F59CB" w:rsidRDefault="004F59CB">
            <w:pPr>
              <w:pStyle w:val="ConsTitle"/>
              <w:ind w:right="0"/>
              <w:contextualSpacing/>
              <w:jc w:val="both"/>
              <w:rPr>
                <w:rStyle w:val="24"/>
                <w:b w:val="0"/>
                <w:sz w:val="26"/>
                <w:szCs w:val="26"/>
              </w:rPr>
            </w:pPr>
          </w:p>
        </w:tc>
      </w:tr>
    </w:tbl>
    <w:p w:rsidR="004F59CB" w:rsidRDefault="004F59CB" w:rsidP="004F59CB">
      <w:pPr>
        <w:pStyle w:val="11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Земельным кодексом Российской Федерации от 25.10.2001 № 136-ФЗ, Федеральным законом от 27.07.2010 № 210-ФЗ «Об организации предоставления государственных и муниципальных услуг», Уставом муниципального образования поселок Боровский</w:t>
      </w:r>
      <w:r>
        <w:rPr>
          <w:rStyle w:val="12"/>
          <w:rFonts w:ascii="Arial" w:hAnsi="Arial" w:cs="Arial"/>
          <w:sz w:val="26"/>
          <w:szCs w:val="26"/>
        </w:rPr>
        <w:t>.</w:t>
      </w:r>
    </w:p>
    <w:p w:rsidR="004F59CB" w:rsidRDefault="004F59CB" w:rsidP="004F59CB">
      <w:pPr>
        <w:pStyle w:val="23"/>
        <w:widowControl w:val="0"/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Style w:val="24"/>
          <w:rFonts w:ascii="Arial" w:hAnsi="Arial" w:cs="Arial"/>
          <w:sz w:val="26"/>
          <w:szCs w:val="26"/>
        </w:rPr>
        <w:t>1. Внести изменения в постановление администрации муниципального образования поселок Боровский от 17.11.2015 №306</w:t>
      </w:r>
      <w:r>
        <w:rPr>
          <w:rStyle w:val="24"/>
          <w:rFonts w:ascii="Arial" w:hAnsi="Arial" w:cs="Arial"/>
          <w:b/>
          <w:sz w:val="26"/>
          <w:szCs w:val="26"/>
        </w:rPr>
        <w:t xml:space="preserve"> </w:t>
      </w:r>
      <w:r>
        <w:rPr>
          <w:rStyle w:val="24"/>
          <w:rFonts w:ascii="Arial" w:hAnsi="Arial" w:cs="Arial"/>
          <w:sz w:val="26"/>
          <w:szCs w:val="26"/>
        </w:rPr>
        <w:t xml:space="preserve"> « Об утверждении административного регламента предоставления муниципальной услуги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«</w:t>
      </w:r>
      <w:r>
        <w:rPr>
          <w:rFonts w:ascii="Arial" w:hAnsi="Arial" w:cs="Arial"/>
          <w:color w:val="000000"/>
          <w:sz w:val="26"/>
          <w:szCs w:val="26"/>
        </w:rPr>
        <w:t>Рассмотрение заявлений и принятие решений о выдаче разрешения на использование земель или земельного участка</w:t>
      </w:r>
      <w:r>
        <w:rPr>
          <w:rFonts w:ascii="Arial" w:hAnsi="Arial" w:cs="Arial"/>
          <w:b/>
          <w:color w:val="000000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 (далее - Постановление)</w:t>
      </w:r>
      <w:r>
        <w:rPr>
          <w:rStyle w:val="24"/>
          <w:rFonts w:ascii="Arial" w:hAnsi="Arial" w:cs="Arial"/>
          <w:sz w:val="26"/>
          <w:szCs w:val="26"/>
        </w:rPr>
        <w:t xml:space="preserve"> следующие изменения.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в приложении к постановлению:</w:t>
      </w:r>
    </w:p>
    <w:p w:rsidR="004F59CB" w:rsidRDefault="004F59CB" w:rsidP="004F59CB">
      <w:pPr>
        <w:pStyle w:val="23"/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абзац второй пункта 1.3 раздела 1 изложить в редакции следующего содержания: «Информация о месте нахождения, справочных телефонах и графике работы органа, предоставляющего услугу, учреждений, предоставляющих услугу, указанных в пункте 2.2. Регламента, </w:t>
      </w:r>
      <w:proofErr w:type="gramStart"/>
      <w:r>
        <w:rPr>
          <w:rFonts w:ascii="Arial" w:hAnsi="Arial" w:cs="Arial"/>
          <w:sz w:val="26"/>
          <w:szCs w:val="26"/>
        </w:rPr>
        <w:t>размещена</w:t>
      </w:r>
      <w:proofErr w:type="gramEnd"/>
      <w:r>
        <w:rPr>
          <w:rFonts w:ascii="Arial" w:hAnsi="Arial" w:cs="Arial"/>
          <w:sz w:val="26"/>
          <w:szCs w:val="26"/>
        </w:rPr>
        <w:t xml:space="preserve"> на официальном сайте Администрации в сети Интернет www.borovskiy-adm.ru,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 </w:t>
      </w:r>
    </w:p>
    <w:p w:rsidR="004F59CB" w:rsidRDefault="004F59CB" w:rsidP="004F59CB">
      <w:pPr>
        <w:widowControl w:val="0"/>
        <w:tabs>
          <w:tab w:val="left" w:pos="0"/>
        </w:tabs>
        <w:autoSpaceDE w:val="0"/>
        <w:ind w:firstLine="709"/>
        <w:jc w:val="both"/>
      </w:pPr>
      <w:r>
        <w:rPr>
          <w:rFonts w:cs="Arial"/>
          <w:sz w:val="26"/>
          <w:szCs w:val="26"/>
        </w:rPr>
        <w:t xml:space="preserve">Пункт 2.5. раздела 2 изложить в следующей редакции: «Перечень </w:t>
      </w:r>
      <w:r>
        <w:rPr>
          <w:rFonts w:cs="Arial"/>
          <w:sz w:val="26"/>
          <w:szCs w:val="26"/>
        </w:rPr>
        <w:lastRenderedPageBreak/>
        <w:t xml:space="preserve">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размещен на официальном сайте муниципального образования поселок Боровский в сети Интернет по адресу: </w:t>
      </w:r>
      <w:r>
        <w:rPr>
          <w:rFonts w:cs="Arial"/>
          <w:sz w:val="26"/>
          <w:szCs w:val="26"/>
          <w:highlight w:val="white"/>
        </w:rPr>
        <w:t>www.borovskiy-adm.</w:t>
      </w:r>
      <w:proofErr w:type="gramStart"/>
      <w:r>
        <w:rPr>
          <w:rFonts w:cs="Arial"/>
          <w:sz w:val="26"/>
          <w:szCs w:val="26"/>
          <w:highlight w:val="white"/>
        </w:rPr>
        <w:t>ru</w:t>
      </w:r>
      <w:proofErr w:type="gramEnd"/>
      <w:r>
        <w:rPr>
          <w:rFonts w:cs="Arial"/>
          <w:sz w:val="26"/>
          <w:szCs w:val="26"/>
          <w:highlight w:val="white"/>
        </w:rPr>
        <w:t xml:space="preserve"> </w:t>
      </w:r>
      <w:r>
        <w:rPr>
          <w:rFonts w:cs="Arial"/>
          <w:sz w:val="26"/>
          <w:szCs w:val="26"/>
        </w:rPr>
        <w:t>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раздел 4 изложить в следующей редакции: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«4. Формы </w:t>
      </w:r>
      <w:proofErr w:type="gramStart"/>
      <w:r>
        <w:rPr>
          <w:rFonts w:ascii="Arial" w:hAnsi="Arial" w:cs="Arial"/>
          <w:b w:val="0"/>
          <w:sz w:val="26"/>
          <w:szCs w:val="26"/>
        </w:rPr>
        <w:t>контроля за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предоставлением муниципальной услуги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4.1. </w:t>
      </w:r>
      <w:proofErr w:type="gramStart"/>
      <w:r>
        <w:rPr>
          <w:rFonts w:ascii="Arial" w:hAnsi="Arial" w:cs="Arial"/>
          <w:b w:val="0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исполнением Регламента осуществляется в следующих формах: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а) текущего контроля;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б) контроля в виде проверок, проводимых в отношении лиц, ответственных за предоставление муниципальных услуг, </w:t>
      </w:r>
      <w:proofErr w:type="gramStart"/>
      <w:r>
        <w:rPr>
          <w:rFonts w:ascii="Arial" w:hAnsi="Arial" w:cs="Arial"/>
          <w:b w:val="0"/>
          <w:sz w:val="26"/>
          <w:szCs w:val="26"/>
        </w:rPr>
        <w:t>осуществляемый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в соответствии с положением об организации проведения служебных проверок, утвержденным администрацией муниципального образования, на основании поступивших обращений правоохранительных органов, иных органов и организаций, заявителей.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4.2. </w:t>
      </w:r>
      <w:proofErr w:type="gramStart"/>
      <w:r>
        <w:rPr>
          <w:rFonts w:ascii="Arial" w:hAnsi="Arial" w:cs="Arial"/>
          <w:b w:val="0"/>
          <w:sz w:val="26"/>
          <w:szCs w:val="26"/>
        </w:rPr>
        <w:t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административным регламентом, осуществляет руководитель структурного подразделения Администрации, ответственного за предоставление муниципальной услуги в отношении сотрудников структурного подразделения, заместитель главы сельского поселения в отношении руководителя структурного подразделения.</w:t>
      </w:r>
      <w:proofErr w:type="gramEnd"/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4.3. Контроль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Администрацией, на основании поступивших обращений правоохранительных органов, иных органов и организаций, заявителей.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4.4. Должностные лица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законодательством, за решения и действия (бездействие), принимаемые (осуществляемые) ими в ходе предоставления муниципальной услуги</w:t>
      </w:r>
      <w:proofErr w:type="gramStart"/>
      <w:r>
        <w:rPr>
          <w:rFonts w:ascii="Arial" w:hAnsi="Arial" w:cs="Arial"/>
          <w:b w:val="0"/>
          <w:sz w:val="26"/>
          <w:szCs w:val="26"/>
        </w:rPr>
        <w:t>.»;</w:t>
      </w:r>
      <w:proofErr w:type="gramEnd"/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раздел 5 изложить в следующей редакции: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5.1. </w:t>
      </w:r>
      <w:proofErr w:type="gramStart"/>
      <w:r>
        <w:rPr>
          <w:rFonts w:ascii="Arial" w:hAnsi="Arial" w:cs="Arial"/>
          <w:b w:val="0"/>
          <w:sz w:val="26"/>
          <w:szCs w:val="26"/>
        </w:rPr>
        <w:t xml:space="preserve">Заявитель (представитель заявителя) вправе обжаловать </w:t>
      </w:r>
      <w:r>
        <w:rPr>
          <w:rFonts w:ascii="Arial" w:hAnsi="Arial" w:cs="Arial"/>
          <w:b w:val="0"/>
          <w:sz w:val="26"/>
          <w:szCs w:val="26"/>
        </w:rPr>
        <w:lastRenderedPageBreak/>
        <w:t>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4F59CB" w:rsidRDefault="00E04B2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а) заместителю г</w:t>
      </w:r>
      <w:r w:rsidR="004F59CB">
        <w:rPr>
          <w:rFonts w:ascii="Arial" w:hAnsi="Arial" w:cs="Arial"/>
          <w:b w:val="0"/>
          <w:sz w:val="26"/>
          <w:szCs w:val="26"/>
        </w:rPr>
        <w:t>лавы сельского поселения,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б) Главе муниципального образования на решения и (или) дейс</w:t>
      </w:r>
      <w:r w:rsidR="00E04B2B">
        <w:rPr>
          <w:rFonts w:ascii="Arial" w:hAnsi="Arial" w:cs="Arial"/>
          <w:b w:val="0"/>
          <w:sz w:val="26"/>
          <w:szCs w:val="26"/>
        </w:rPr>
        <w:t>твия (бездействие) заместителя г</w:t>
      </w:r>
      <w:bookmarkStart w:id="0" w:name="_GoBack"/>
      <w:bookmarkEnd w:id="0"/>
      <w:r>
        <w:rPr>
          <w:rFonts w:ascii="Arial" w:hAnsi="Arial" w:cs="Arial"/>
          <w:b w:val="0"/>
          <w:sz w:val="26"/>
          <w:szCs w:val="26"/>
        </w:rPr>
        <w:t>лавы сельского поселения, координирующего и контролирующего деятельность определенного структурного подразделения Администрации;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в) директору МФЦ на решения и (или) действия (бездействие) сотрудников МФЦ в случае предоставления услуги в МФЦ.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5.3. Информация о порядке подачи и рассмотрения жалобы размещается на официальном сайте Администрации в сети «Интернет»,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4F59CB" w:rsidRDefault="004F59CB" w:rsidP="004F59CB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F59CB" w:rsidRDefault="004F59CB" w:rsidP="004F59CB">
      <w:pPr>
        <w:pStyle w:val="ConsPlusTitle"/>
        <w:ind w:firstLine="709"/>
        <w:jc w:val="both"/>
        <w:rPr>
          <w:rStyle w:val="24"/>
        </w:rPr>
      </w:pPr>
      <w:r>
        <w:rPr>
          <w:rFonts w:ascii="Arial" w:hAnsi="Arial" w:cs="Arial"/>
          <w:b w:val="0"/>
          <w:sz w:val="26"/>
          <w:szCs w:val="26"/>
        </w:rPr>
        <w:t xml:space="preserve">постановлением администрации муниципального образования поселок Боровский от 23.07.2019г № 55 </w:t>
      </w:r>
      <w:r>
        <w:rPr>
          <w:rFonts w:ascii="Arial" w:hAnsi="Arial"/>
          <w:sz w:val="26"/>
          <w:szCs w:val="26"/>
        </w:rPr>
        <w:t>«</w:t>
      </w:r>
      <w:r>
        <w:rPr>
          <w:rFonts w:ascii="Arial" w:hAnsi="Arial"/>
          <w:b w:val="0"/>
          <w:sz w:val="26"/>
          <w:szCs w:val="26"/>
        </w:rPr>
        <w:t xml:space="preserve">Об утверждении </w:t>
      </w:r>
      <w:r>
        <w:rPr>
          <w:rFonts w:ascii="Arial" w:hAnsi="Arial" w:cs="Arial"/>
          <w:b w:val="0"/>
          <w:sz w:val="26"/>
          <w:szCs w:val="26"/>
        </w:rPr>
        <w:t>порядка</w:t>
      </w:r>
      <w:r>
        <w:rPr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>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</w:t>
      </w:r>
      <w:r>
        <w:rPr>
          <w:rFonts w:ascii="Arial" w:hAnsi="Arial"/>
          <w:sz w:val="26"/>
          <w:szCs w:val="26"/>
        </w:rPr>
        <w:t>»</w:t>
      </w:r>
      <w:r>
        <w:rPr>
          <w:rFonts w:ascii="Arial" w:hAnsi="Arial" w:cs="Arial"/>
          <w:b w:val="0"/>
          <w:sz w:val="26"/>
          <w:szCs w:val="26"/>
        </w:rPr>
        <w:t>.</w:t>
      </w:r>
    </w:p>
    <w:p w:rsidR="004F59CB" w:rsidRDefault="004F59CB" w:rsidP="004F59CB">
      <w:pPr>
        <w:pStyle w:val="23"/>
        <w:ind w:firstLine="709"/>
        <w:jc w:val="both"/>
      </w:pPr>
      <w:r>
        <w:rPr>
          <w:rStyle w:val="24"/>
          <w:rFonts w:ascii="Arial" w:hAnsi="Arial" w:cs="Arial"/>
          <w:sz w:val="26"/>
          <w:szCs w:val="26"/>
        </w:rPr>
        <w:t xml:space="preserve">2. </w:t>
      </w:r>
      <w:r>
        <w:rPr>
          <w:rStyle w:val="24"/>
          <w:rFonts w:ascii="Arial" w:hAnsi="Arial" w:cs="Arial"/>
          <w:kern w:val="0"/>
          <w:sz w:val="26"/>
          <w:szCs w:val="26"/>
          <w:lang w:eastAsia="en-US" w:bidi="ar-SA"/>
        </w:rPr>
        <w:t>Опубликовать</w:t>
      </w:r>
      <w:r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информацию о настоящем постановлении в газете «Боровские вести» и </w:t>
      </w:r>
      <w:proofErr w:type="gramStart"/>
      <w:r>
        <w:rPr>
          <w:rFonts w:ascii="Arial" w:hAnsi="Arial" w:cs="Arial"/>
          <w:kern w:val="0"/>
          <w:sz w:val="26"/>
          <w:szCs w:val="26"/>
          <w:lang w:eastAsia="en-US" w:bidi="ar-SA"/>
        </w:rPr>
        <w:t>разместить его</w:t>
      </w:r>
      <w:proofErr w:type="gramEnd"/>
      <w:r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на официальном сайте администрации муниципального образования поселок Боровский в сети «Интернет».</w:t>
      </w:r>
    </w:p>
    <w:p w:rsidR="004F59CB" w:rsidRDefault="004F59CB" w:rsidP="004F59CB">
      <w:pPr>
        <w:pStyle w:val="2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4F59CB" w:rsidRDefault="004F59CB" w:rsidP="004F59CB">
      <w:pPr>
        <w:pStyle w:val="23"/>
        <w:ind w:firstLine="709"/>
        <w:jc w:val="both"/>
        <w:rPr>
          <w:rFonts w:ascii="Arial" w:hAnsi="Arial" w:cs="Arial"/>
          <w:sz w:val="26"/>
          <w:szCs w:val="26"/>
        </w:rPr>
      </w:pPr>
    </w:p>
    <w:p w:rsidR="004F59CB" w:rsidRDefault="004F59CB" w:rsidP="004F59CB">
      <w:pPr>
        <w:pStyle w:val="23"/>
        <w:ind w:firstLine="709"/>
        <w:jc w:val="both"/>
        <w:rPr>
          <w:rFonts w:ascii="Arial" w:hAnsi="Arial" w:cs="Arial"/>
          <w:sz w:val="26"/>
          <w:szCs w:val="26"/>
        </w:rPr>
      </w:pPr>
    </w:p>
    <w:p w:rsidR="004F59CB" w:rsidRDefault="004F59CB" w:rsidP="004F59CB">
      <w:pPr>
        <w:pStyle w:val="11"/>
        <w:jc w:val="both"/>
        <w:rPr>
          <w:rFonts w:ascii="Arial" w:hAnsi="Arial" w:cs="Arial"/>
          <w:sz w:val="26"/>
          <w:szCs w:val="26"/>
        </w:rPr>
      </w:pPr>
      <w:r>
        <w:rPr>
          <w:rStyle w:val="24"/>
          <w:rFonts w:ascii="Arial" w:hAnsi="Arial" w:cs="Arial"/>
          <w:sz w:val="26"/>
          <w:szCs w:val="26"/>
        </w:rPr>
        <w:t>Глава муниципального образования                                               С.В. Сычева</w:t>
      </w:r>
    </w:p>
    <w:p w:rsidR="00E00687" w:rsidRDefault="00E00687"/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BB3"/>
    <w:rsid w:val="0024561B"/>
    <w:rsid w:val="004F59CB"/>
    <w:rsid w:val="008F7BB3"/>
    <w:rsid w:val="00DC1402"/>
    <w:rsid w:val="00E00687"/>
    <w:rsid w:val="00E04B2B"/>
    <w:rsid w:val="00E82B17"/>
    <w:rsid w:val="00F6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CB"/>
    <w:pPr>
      <w:spacing w:after="0" w:line="240" w:lineRule="auto"/>
      <w:ind w:left="0"/>
    </w:pPr>
    <w:rPr>
      <w:rFonts w:ascii="Arial" w:eastAsia="Times New Roman" w:hAnsi="Arial" w:cs="Times New Roman"/>
      <w:sz w:val="27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inorHAnsi" w:hAnsi="Cambria" w:cstheme="minorBidi"/>
      <w:smallCaps/>
      <w:color w:val="365F91"/>
      <w:sz w:val="20"/>
      <w:lang w:eastAsia="en-US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/>
      <w:spacing w:val="10"/>
      <w:sz w:val="18"/>
      <w:szCs w:val="18"/>
      <w:lang w:eastAsia="en-US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ind w:left="2160"/>
    </w:pPr>
    <w:rPr>
      <w:rFonts w:asciiTheme="minorHAnsi" w:eastAsiaTheme="minorHAnsi" w:hAnsiTheme="minorHAnsi" w:cstheme="minorBidi"/>
      <w:color w:val="5A5A5A"/>
      <w:sz w:val="20"/>
      <w:lang w:eastAsia="en-US"/>
    </w:rPr>
  </w:style>
  <w:style w:type="paragraph" w:styleId="ae">
    <w:name w:val="List Paragraph"/>
    <w:basedOn w:val="a"/>
    <w:uiPriority w:val="34"/>
    <w:qFormat/>
    <w:rsid w:val="00E82B1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82B1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/>
      <w:sz w:val="20"/>
      <w:lang w:eastAsia="en-US"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customStyle="1" w:styleId="ConsPlusTitle">
    <w:name w:val="ConsPlusTitle"/>
    <w:rsid w:val="004F59CB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4F59CB"/>
    <w:pPr>
      <w:autoSpaceDE w:val="0"/>
      <w:autoSpaceDN w:val="0"/>
      <w:adjustRightInd w:val="0"/>
      <w:spacing w:after="0" w:line="240" w:lineRule="auto"/>
      <w:ind w:left="0"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Обычный2"/>
    <w:rsid w:val="004F59CB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1">
    <w:name w:val="Обычный1"/>
    <w:rsid w:val="004F59CB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24">
    <w:name w:val="Основной шрифт абзаца2"/>
    <w:rsid w:val="004F59CB"/>
  </w:style>
  <w:style w:type="character" w:customStyle="1" w:styleId="12">
    <w:name w:val="Основной шрифт абзаца1"/>
    <w:rsid w:val="004F59CB"/>
  </w:style>
  <w:style w:type="paragraph" w:styleId="af4">
    <w:name w:val="Balloon Text"/>
    <w:basedOn w:val="a"/>
    <w:link w:val="af5"/>
    <w:uiPriority w:val="99"/>
    <w:semiHidden/>
    <w:unhideWhenUsed/>
    <w:rsid w:val="004F59C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5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5866</Characters>
  <Application>Microsoft Office Word</Application>
  <DocSecurity>0</DocSecurity>
  <Lines>48</Lines>
  <Paragraphs>13</Paragraphs>
  <ScaleCrop>false</ScaleCrop>
  <Company>Grizli777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4</cp:revision>
  <dcterms:created xsi:type="dcterms:W3CDTF">2019-08-02T05:36:00Z</dcterms:created>
  <dcterms:modified xsi:type="dcterms:W3CDTF">2019-08-02T06:13:00Z</dcterms:modified>
</cp:coreProperties>
</file>