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8" w:rsidRPr="00CC0C48" w:rsidRDefault="00CC0C48" w:rsidP="0003183A">
      <w:pPr>
        <w:suppressAutoHyphens/>
        <w:ind w:firstLine="0"/>
        <w:jc w:val="center"/>
        <w:rPr>
          <w:rFonts w:ascii="Times New Roman" w:hAnsi="Times New Roman" w:cs="Times New Roman"/>
        </w:rPr>
      </w:pPr>
      <w:r w:rsidRPr="00CC0C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CE" w:rsidRPr="004462CE" w:rsidRDefault="004462CE" w:rsidP="0003183A">
      <w:pPr>
        <w:tabs>
          <w:tab w:val="left" w:pos="5425"/>
        </w:tabs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C0C48" w:rsidRPr="00CC0C48" w:rsidRDefault="00CC0C48" w:rsidP="0003183A">
      <w:pPr>
        <w:tabs>
          <w:tab w:val="left" w:pos="5425"/>
        </w:tabs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0C48" w:rsidRPr="00CC0C48" w:rsidRDefault="00CC0C48" w:rsidP="0003183A">
      <w:pPr>
        <w:tabs>
          <w:tab w:val="left" w:pos="5425"/>
        </w:tabs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C0C48" w:rsidRPr="00D761B3" w:rsidRDefault="00CC0C48" w:rsidP="0003183A">
      <w:pPr>
        <w:tabs>
          <w:tab w:val="left" w:pos="5425"/>
        </w:tabs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ПОСЕЛОК БОРОВСКИЙ</w:t>
      </w:r>
    </w:p>
    <w:p w:rsidR="00CC0C48" w:rsidRPr="00CC0C48" w:rsidRDefault="00CC0C48" w:rsidP="0003183A">
      <w:pPr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48" w:rsidRDefault="00CC0C48" w:rsidP="0003183A">
      <w:pPr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83A" w:rsidRPr="00CC0C48" w:rsidRDefault="0003183A" w:rsidP="0003183A">
      <w:pPr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3A" w:rsidRDefault="004462CE" w:rsidP="0003183A">
      <w:pPr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CC0C48">
        <w:rPr>
          <w:rFonts w:ascii="Times New Roman" w:hAnsi="Times New Roman" w:cs="Times New Roman"/>
          <w:sz w:val="28"/>
          <w:szCs w:val="28"/>
        </w:rPr>
        <w:t>2022</w:t>
      </w:r>
      <w:r w:rsidR="0003183A">
        <w:rPr>
          <w:rFonts w:ascii="Times New Roman" w:hAnsi="Times New Roman" w:cs="Times New Roman"/>
          <w:sz w:val="28"/>
          <w:szCs w:val="28"/>
        </w:rPr>
        <w:t xml:space="preserve"> </w:t>
      </w:r>
      <w:r w:rsidR="00CC0C48" w:rsidRPr="00CC0C48">
        <w:rPr>
          <w:rFonts w:ascii="Times New Roman" w:hAnsi="Times New Roman" w:cs="Times New Roman"/>
          <w:sz w:val="28"/>
          <w:szCs w:val="28"/>
        </w:rPr>
        <w:t>г.</w:t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C48" w:rsidRPr="00CC0C48">
        <w:rPr>
          <w:rFonts w:ascii="Times New Roman" w:hAnsi="Times New Roman" w:cs="Times New Roman"/>
          <w:sz w:val="28"/>
          <w:szCs w:val="28"/>
        </w:rPr>
        <w:t>№</w:t>
      </w:r>
      <w:r w:rsidR="0003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C0C48" w:rsidRPr="004462CE" w:rsidRDefault="00CC0C48" w:rsidP="0003183A">
      <w:pPr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2C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462CE">
        <w:rPr>
          <w:rFonts w:ascii="Times New Roman" w:hAnsi="Times New Roman" w:cs="Times New Roman"/>
          <w:sz w:val="24"/>
          <w:szCs w:val="24"/>
        </w:rPr>
        <w:t>. Боровский</w:t>
      </w:r>
    </w:p>
    <w:p w:rsidR="00CC0C48" w:rsidRPr="004462CE" w:rsidRDefault="00CC0C48" w:rsidP="0003183A">
      <w:pPr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62CE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03183A" w:rsidRDefault="0003183A" w:rsidP="0003183A">
      <w:pPr>
        <w:pStyle w:val="af7"/>
        <w:suppressAutoHyphens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f7"/>
        <w:suppressAutoHyphens/>
        <w:spacing w:before="0" w:beforeAutospacing="0" w:after="0" w:line="240" w:lineRule="auto"/>
        <w:ind w:right="5669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Об утверждении порядка выявления самовольно построенных объектов капитального строительства</w:t>
      </w:r>
    </w:p>
    <w:p w:rsidR="0003183A" w:rsidRDefault="0003183A" w:rsidP="0003183A">
      <w:pPr>
        <w:pStyle w:val="af7"/>
        <w:suppressAutoHyphens/>
        <w:spacing w:before="0" w:beforeAutospacing="0" w:after="0" w:line="240" w:lineRule="auto"/>
        <w:ind w:firstLine="709"/>
        <w:rPr>
          <w:rFonts w:ascii="Arial" w:hAnsi="Arial" w:cs="Arial"/>
          <w:color w:val="000000"/>
          <w:sz w:val="26"/>
          <w:szCs w:val="26"/>
        </w:rPr>
      </w:pPr>
    </w:p>
    <w:p w:rsidR="00D07C87" w:rsidRPr="00CC0C48" w:rsidRDefault="00D07C87" w:rsidP="0003183A">
      <w:pPr>
        <w:pStyle w:val="af7"/>
        <w:suppressAutoHyphens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руково</w:t>
      </w:r>
      <w:r w:rsidR="00CC0C48" w:rsidRPr="00CC0C48">
        <w:rPr>
          <w:rFonts w:ascii="Arial" w:hAnsi="Arial" w:cs="Arial"/>
          <w:color w:val="000000"/>
          <w:sz w:val="26"/>
          <w:szCs w:val="26"/>
        </w:rPr>
        <w:t>дствуясь Уставом муниципального образования поселок Боровский</w:t>
      </w:r>
      <w:r w:rsidRPr="00CC0C48">
        <w:rPr>
          <w:rFonts w:ascii="Arial" w:hAnsi="Arial" w:cs="Arial"/>
          <w:color w:val="000000"/>
          <w:sz w:val="26"/>
          <w:szCs w:val="26"/>
        </w:rPr>
        <w:t>.</w:t>
      </w:r>
    </w:p>
    <w:p w:rsidR="00D07C87" w:rsidRPr="00CC0C48" w:rsidRDefault="00D07C87" w:rsidP="0003183A">
      <w:pPr>
        <w:pStyle w:val="af7"/>
        <w:suppressAutoHyphens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color w:val="000000"/>
          <w:sz w:val="26"/>
          <w:szCs w:val="26"/>
        </w:rPr>
        <w:t xml:space="preserve">1. Утвердить порядок </w:t>
      </w:r>
      <w:r w:rsidRPr="00CC0C48">
        <w:rPr>
          <w:rFonts w:ascii="Arial" w:hAnsi="Arial" w:cs="Arial"/>
          <w:sz w:val="26"/>
          <w:szCs w:val="26"/>
        </w:rPr>
        <w:t>выявления самовольно построенных объектов капитального строительства, их сноса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или приведения в соответствие с установленными требованиями на территории муниципального образования</w:t>
      </w:r>
      <w:r w:rsidR="00CC0C48" w:rsidRPr="00CC0C48">
        <w:rPr>
          <w:rFonts w:ascii="Arial" w:hAnsi="Arial" w:cs="Arial"/>
          <w:sz w:val="26"/>
          <w:szCs w:val="26"/>
        </w:rPr>
        <w:t xml:space="preserve"> поселок Боровский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согласно приложению</w:t>
      </w:r>
      <w:r w:rsidRPr="00CC0C48">
        <w:rPr>
          <w:rFonts w:ascii="Arial" w:hAnsi="Arial" w:cs="Arial"/>
          <w:color w:val="000000"/>
          <w:sz w:val="26"/>
          <w:szCs w:val="26"/>
        </w:rPr>
        <w:t>.</w:t>
      </w:r>
    </w:p>
    <w:p w:rsidR="00CC0C48" w:rsidRPr="00CC0C48" w:rsidRDefault="00CC0C48" w:rsidP="0003183A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Pr="00CC0C48">
        <w:rPr>
          <w:sz w:val="26"/>
          <w:szCs w:val="26"/>
        </w:rPr>
        <w:t>. Опубликовать постановление в газете "</w:t>
      </w:r>
      <w:proofErr w:type="spellStart"/>
      <w:r w:rsidRPr="00CC0C48">
        <w:rPr>
          <w:sz w:val="26"/>
          <w:szCs w:val="26"/>
        </w:rPr>
        <w:t>Боровские</w:t>
      </w:r>
      <w:proofErr w:type="spellEnd"/>
      <w:r w:rsidRPr="00CC0C48">
        <w:rPr>
          <w:sz w:val="26"/>
          <w:szCs w:val="26"/>
        </w:rPr>
        <w:t xml:space="preserve"> вести". Приложение к постановлению разместить на официальном сайте муниципального образования поселок Боровский в информационн</w:t>
      </w:r>
      <w:r>
        <w:rPr>
          <w:sz w:val="26"/>
          <w:szCs w:val="26"/>
        </w:rPr>
        <w:t>о - телекоммуникационной сети «И</w:t>
      </w:r>
      <w:r w:rsidRPr="00CC0C48">
        <w:rPr>
          <w:sz w:val="26"/>
          <w:szCs w:val="26"/>
        </w:rPr>
        <w:t xml:space="preserve">нтернет». </w:t>
      </w:r>
    </w:p>
    <w:p w:rsidR="00CC0C48" w:rsidRPr="00CC0C48" w:rsidRDefault="00CC0C48" w:rsidP="0003183A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 3</w:t>
      </w:r>
      <w:r w:rsidRPr="00CC0C48">
        <w:rPr>
          <w:rFonts w:eastAsia="Times New Roman"/>
          <w:sz w:val="26"/>
          <w:szCs w:val="26"/>
          <w:lang w:eastAsia="ru-RU"/>
        </w:rPr>
        <w:t>.</w:t>
      </w:r>
      <w:r w:rsidR="004462CE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CC0C48">
        <w:rPr>
          <w:sz w:val="26"/>
          <w:szCs w:val="26"/>
        </w:rPr>
        <w:t>Контроль за</w:t>
      </w:r>
      <w:proofErr w:type="gramEnd"/>
      <w:r w:rsidRPr="00CC0C48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</w:t>
      </w:r>
      <w:r>
        <w:rPr>
          <w:sz w:val="26"/>
          <w:szCs w:val="26"/>
        </w:rPr>
        <w:t xml:space="preserve"> правовым и кадровым вопросам</w:t>
      </w:r>
      <w:r w:rsidRPr="00CC0C48">
        <w:rPr>
          <w:sz w:val="26"/>
          <w:szCs w:val="26"/>
        </w:rPr>
        <w:t xml:space="preserve">. </w:t>
      </w:r>
    </w:p>
    <w:p w:rsidR="00CC0C48" w:rsidRDefault="00CC0C48" w:rsidP="0003183A">
      <w:pPr>
        <w:suppressAutoHyphens/>
        <w:rPr>
          <w:rFonts w:cs="Arial"/>
          <w:szCs w:val="26"/>
        </w:rPr>
      </w:pPr>
    </w:p>
    <w:p w:rsidR="004462CE" w:rsidRPr="00CC0C48" w:rsidRDefault="004462CE" w:rsidP="0003183A">
      <w:pPr>
        <w:suppressAutoHyphens/>
        <w:rPr>
          <w:rFonts w:cs="Arial"/>
          <w:szCs w:val="26"/>
        </w:rPr>
      </w:pPr>
    </w:p>
    <w:p w:rsidR="00CC0C48" w:rsidRPr="00CC0C48" w:rsidRDefault="00D761B3" w:rsidP="0003183A">
      <w:pPr>
        <w:suppressAutoHyphens/>
        <w:ind w:firstLine="0"/>
        <w:rPr>
          <w:rFonts w:cs="Arial"/>
          <w:szCs w:val="26"/>
        </w:rPr>
      </w:pPr>
      <w:proofErr w:type="spellStart"/>
      <w:r>
        <w:rPr>
          <w:rFonts w:cs="Arial"/>
          <w:szCs w:val="26"/>
        </w:rPr>
        <w:t>И.о</w:t>
      </w:r>
      <w:proofErr w:type="spellEnd"/>
      <w:r>
        <w:rPr>
          <w:rFonts w:cs="Arial"/>
          <w:szCs w:val="26"/>
        </w:rPr>
        <w:t>. Главы</w:t>
      </w:r>
      <w:r w:rsidR="00CC0C48" w:rsidRPr="00CC0C48">
        <w:rPr>
          <w:rFonts w:cs="Arial"/>
          <w:szCs w:val="26"/>
        </w:rPr>
        <w:t xml:space="preserve"> муниципальног</w:t>
      </w:r>
      <w:r w:rsidR="004462CE">
        <w:rPr>
          <w:rFonts w:cs="Arial"/>
          <w:szCs w:val="26"/>
        </w:rPr>
        <w:t>о образования</w:t>
      </w:r>
      <w:r w:rsidR="004462CE">
        <w:rPr>
          <w:rFonts w:cs="Arial"/>
          <w:szCs w:val="26"/>
        </w:rPr>
        <w:tab/>
      </w:r>
      <w:r w:rsidR="004462CE">
        <w:rPr>
          <w:rFonts w:cs="Arial"/>
          <w:szCs w:val="26"/>
        </w:rPr>
        <w:tab/>
      </w:r>
      <w:r w:rsidR="004462CE">
        <w:rPr>
          <w:rFonts w:cs="Arial"/>
          <w:szCs w:val="26"/>
        </w:rPr>
        <w:tab/>
      </w:r>
      <w:r w:rsidR="004462CE">
        <w:rPr>
          <w:rFonts w:cs="Arial"/>
          <w:szCs w:val="26"/>
        </w:rPr>
        <w:tab/>
      </w:r>
      <w:r>
        <w:rPr>
          <w:rFonts w:cs="Arial"/>
          <w:szCs w:val="26"/>
        </w:rPr>
        <w:t xml:space="preserve">О.В. </w:t>
      </w:r>
      <w:proofErr w:type="spellStart"/>
      <w:r>
        <w:rPr>
          <w:rFonts w:cs="Arial"/>
          <w:szCs w:val="26"/>
        </w:rPr>
        <w:t>Суппес</w:t>
      </w:r>
      <w:proofErr w:type="spellEnd"/>
    </w:p>
    <w:p w:rsidR="00D07C87" w:rsidRPr="00CC0C48" w:rsidRDefault="00D07C87" w:rsidP="0003183A">
      <w:pPr>
        <w:pStyle w:val="af7"/>
        <w:suppressAutoHyphens/>
        <w:spacing w:before="0" w:beforeAutospacing="0"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suppressAutoHyphens/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eastAsia="Times New Roman" w:cs="Arial"/>
          <w:szCs w:val="26"/>
          <w:lang w:eastAsia="ru-RU"/>
        </w:rPr>
        <w:t xml:space="preserve">Приложение </w:t>
      </w:r>
    </w:p>
    <w:p w:rsidR="00D07C87" w:rsidRPr="00CC0C48" w:rsidRDefault="00D07C87" w:rsidP="0003183A">
      <w:pPr>
        <w:suppressAutoHyphens/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eastAsia="Times New Roman" w:cs="Arial"/>
          <w:szCs w:val="26"/>
          <w:lang w:eastAsia="ru-RU"/>
        </w:rPr>
        <w:t xml:space="preserve">к постановлению </w:t>
      </w:r>
      <w:r w:rsidR="004462CE">
        <w:rPr>
          <w:rFonts w:eastAsia="Times New Roman" w:cs="Arial"/>
          <w:szCs w:val="26"/>
          <w:lang w:eastAsia="ru-RU"/>
        </w:rPr>
        <w:t>а</w:t>
      </w:r>
      <w:r w:rsidRPr="00CC0C48">
        <w:rPr>
          <w:rFonts w:eastAsia="Times New Roman" w:cs="Arial"/>
          <w:szCs w:val="26"/>
          <w:lang w:eastAsia="ru-RU"/>
        </w:rPr>
        <w:t xml:space="preserve">дминистрации </w:t>
      </w:r>
    </w:p>
    <w:p w:rsidR="004462CE" w:rsidRDefault="004462CE" w:rsidP="0003183A">
      <w:pPr>
        <w:suppressAutoHyphens/>
        <w:jc w:val="right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муниципального образования </w:t>
      </w:r>
    </w:p>
    <w:p w:rsidR="00D07C87" w:rsidRPr="00CC0C48" w:rsidRDefault="004462CE" w:rsidP="0003183A">
      <w:pPr>
        <w:suppressAutoHyphens/>
        <w:jc w:val="right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поселок Боровский</w:t>
      </w:r>
    </w:p>
    <w:p w:rsidR="00D07C87" w:rsidRPr="00CC0C48" w:rsidRDefault="00D07C87" w:rsidP="0003183A">
      <w:pPr>
        <w:suppressAutoHyphens/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eastAsia="Times New Roman" w:cs="Arial"/>
          <w:szCs w:val="26"/>
          <w:lang w:eastAsia="ru-RU"/>
        </w:rPr>
        <w:t xml:space="preserve">от </w:t>
      </w:r>
      <w:r w:rsidR="004462CE">
        <w:rPr>
          <w:rFonts w:eastAsia="Times New Roman" w:cs="Arial"/>
          <w:szCs w:val="26"/>
          <w:lang w:eastAsia="ru-RU"/>
        </w:rPr>
        <w:t>15.06.2022</w:t>
      </w:r>
      <w:r w:rsidRPr="00CC0C48">
        <w:rPr>
          <w:rFonts w:eastAsia="Times New Roman" w:cs="Arial"/>
          <w:szCs w:val="26"/>
          <w:lang w:eastAsia="ru-RU"/>
        </w:rPr>
        <w:t xml:space="preserve"> № </w:t>
      </w:r>
      <w:r w:rsidR="004462CE">
        <w:rPr>
          <w:rFonts w:eastAsia="Times New Roman" w:cs="Arial"/>
          <w:szCs w:val="26"/>
          <w:lang w:eastAsia="ru-RU"/>
        </w:rPr>
        <w:t>24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Порядок выявления самовольно построенных объектов капитального строительства, их сноса или прив</w:t>
      </w:r>
      <w:bookmarkStart w:id="0" w:name="_GoBack"/>
      <w:bookmarkEnd w:id="0"/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едения в соответствие с установленными требованиями на </w:t>
      </w:r>
      <w:r w:rsidR="00CC0C4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территории 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</w:t>
      </w:r>
      <w:r w:rsidR="00CC0C48">
        <w:rPr>
          <w:rFonts w:ascii="Arial" w:eastAsiaTheme="minorHAnsi" w:hAnsi="Arial" w:cs="Arial"/>
          <w:b/>
          <w:sz w:val="26"/>
          <w:szCs w:val="26"/>
          <w:lang w:eastAsia="en-US"/>
        </w:rPr>
        <w:t>о образования поселок Боровский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 </w:t>
      </w:r>
    </w:p>
    <w:p w:rsidR="00CC0C48" w:rsidRDefault="004462CE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lastRenderedPageBreak/>
        <w:t xml:space="preserve"> 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1. Общие положения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1.1.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Настоящий Порядок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их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</w:t>
      </w:r>
      <w:r w:rsidR="00CC0C48">
        <w:rPr>
          <w:rFonts w:ascii="Arial" w:eastAsiaTheme="minorHAnsi" w:hAnsi="Arial" w:cs="Arial"/>
          <w:sz w:val="26"/>
          <w:szCs w:val="26"/>
          <w:lang w:eastAsia="en-US"/>
        </w:rPr>
        <w:t>, таких объектов на территории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</w:t>
      </w:r>
      <w:proofErr w:type="gramEnd"/>
      <w:r w:rsidR="00CC0C48"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1.2. Настоящий Порядок разработан в соответствии с положениями Гражданского кодекса Российской Федерации, Земельного кодекса Российской Федерации,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</w:t>
      </w:r>
      <w:r w:rsidR="00CC0C48">
        <w:rPr>
          <w:rFonts w:ascii="Arial" w:eastAsiaTheme="minorHAnsi" w:hAnsi="Arial" w:cs="Arial"/>
          <w:sz w:val="26"/>
          <w:szCs w:val="26"/>
          <w:lang w:eastAsia="en-US"/>
        </w:rPr>
        <w:t xml:space="preserve"> Федерации, Тюменской области и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</w:t>
      </w:r>
      <w:r w:rsidR="006A1D82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CC0C48">
        <w:rPr>
          <w:rFonts w:ascii="Arial" w:eastAsiaTheme="minorHAnsi" w:hAnsi="Arial" w:cs="Arial"/>
          <w:sz w:val="26"/>
          <w:szCs w:val="26"/>
          <w:lang w:eastAsia="en-US"/>
        </w:rPr>
        <w:t>поселок Боровский.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1.3 Понятие самовольная постройка, используемое в настоящем Порядке, и регулирование гражданско-правовых отношений в сфере самовольных построек проводится в соответствии со статьей 222 Гражданского кодекса Российской Федерации.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1.4. Понятие исполнительного органа </w:t>
      </w:r>
      <w:r w:rsidRPr="00CC0C48">
        <w:rPr>
          <w:rFonts w:ascii="Arial" w:hAnsi="Arial" w:cs="Arial"/>
          <w:sz w:val="26"/>
          <w:szCs w:val="26"/>
        </w:rPr>
        <w:t>государственной власти, должностного лица,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 xml:space="preserve">государственного учреждения или органа местного самоуправления, </w:t>
      </w:r>
      <w:r w:rsidR="00CC0C48">
        <w:rPr>
          <w:rFonts w:ascii="Arial" w:hAnsi="Arial" w:cs="Arial"/>
          <w:sz w:val="26"/>
          <w:szCs w:val="26"/>
        </w:rPr>
        <w:t>правомочного направлять в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муниципальное образование поселок Боровский</w:t>
      </w:r>
      <w:r w:rsidR="006A1D82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 xml:space="preserve">уведомление о выявлении самовольной постройки и документы, подтверждающие наличие признаков самовольной постройки,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проводится в соответствии с</w:t>
      </w:r>
      <w:r w:rsidRPr="00CC0C48">
        <w:rPr>
          <w:rFonts w:ascii="Arial" w:hAnsi="Arial" w:cs="Arial"/>
          <w:sz w:val="26"/>
          <w:szCs w:val="26"/>
        </w:rPr>
        <w:t>частью 2 статьи 55.32 Градостроительного кодекса Российской Федерации.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2. Порядок выявления самовольной постройки Администраци</w:t>
      </w:r>
      <w:r w:rsidR="00207141">
        <w:rPr>
          <w:rFonts w:ascii="Arial" w:eastAsiaTheme="minorHAnsi" w:hAnsi="Arial" w:cs="Arial"/>
          <w:b/>
          <w:sz w:val="26"/>
          <w:szCs w:val="26"/>
          <w:lang w:eastAsia="en-US"/>
        </w:rPr>
        <w:t>ей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муниципального образования </w:t>
      </w:r>
      <w:r w:rsidR="00207141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поселок Боровский </w:t>
      </w: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(далее - Администрация).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2.1. В целях выявления самовольных построек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>, расположенных на территории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, создается комиссия по вопросам выявления самовольных построек и объектов незавершенного строительства (далее - Комиссия).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Комиссия является коллегиальным органом и состоит не менее чем из трех членов комиссии и председателя.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2.2. Выявление самовольной постройки осуществляется членами Комиссии путем объезда (обхода) территории населенного пункта муниципального образования </w:t>
      </w:r>
      <w:r w:rsidR="00207141">
        <w:rPr>
          <w:rFonts w:ascii="Arial" w:eastAsiaTheme="minorHAnsi" w:hAnsi="Arial" w:cs="Arial"/>
          <w:sz w:val="26"/>
          <w:szCs w:val="26"/>
          <w:lang w:eastAsia="en-US"/>
        </w:rPr>
        <w:t xml:space="preserve">поселок Боровский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(далее – территория), а также в ходе осмотров</w:t>
      </w:r>
      <w:r w:rsidR="006A1D82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объектов, проводимых на основании сообщений о фактах незаконного строительства объектов, поступивших от любого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заинтересованного лица, если самовольная постройка угрожает жизни и здоровью граждан. 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2.3. Сообщения, указанные в пункте 2.2 настоящего Порядка, подлежат регистрации в день их поступления в Администрацию.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2.4. Объезды (обходы) территории осуществляются Комиссией в соответствии с ежеквартальными планами-графиками, утверждаемыми Главой муниципального образования. Ежеквартальные планы-графики формируются на основании информации, полученной в соответствии с пунктом 2.2. настоящего Порядка.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2.5.</w:t>
      </w:r>
      <w:r w:rsidR="004A3B40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процессе объезда (обхода) члены Комиссии осуществляют внешний осмотр, фот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о-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 (или) видеосъемку земельных участков и расположенных на них построенных (строящихся) объектов (далее - объекты).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 По результатам проверки сообщения о факте самовольного строительства, а также по результатам объездов (обходов) территории, Комиссией составляется протокол согласно приложению 1 к настоящему Порядку с указанием каждого проверенного в ходе осуществления указанных мероприятий объекта. Протокол утверждается председателем Комиссии и подписывается членами Комиссии.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К протоколу приобщаются материалы фот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о-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 (или) видеосъемки осмотра объекта и документы, полученные в результате проверки.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если в ходе проверки Комиссией не выявлено объектов, являющихся предметом проверки, в протоколе указывается, что объектов самовольного строительства не выявлено.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i/>
          <w:color w:val="FF0000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 Комиссия направляет Протокол, Акт осмотра объекта и иные материалы, полученные в результате проверки, в адрес Главы муниципального образования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в течение 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рабоч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их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дн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ей</w:t>
      </w:r>
      <w:r w:rsidR="00C76768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со дня 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их </w:t>
      </w:r>
      <w:r w:rsidR="007E7813" w:rsidRPr="00CC0C48">
        <w:rPr>
          <w:rFonts w:ascii="Arial" w:eastAsiaTheme="minorHAnsi" w:hAnsi="Arial" w:cs="Arial"/>
          <w:sz w:val="26"/>
          <w:szCs w:val="26"/>
          <w:lang w:eastAsia="en-US"/>
        </w:rPr>
        <w:t>подписания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525517"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BE01A3" w:rsidRPr="00CC0C48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. Администрация в течение 5 рабочих дней со дня выявления соответствующего объекта направляет материалы проведенных проверок в надзорные и контролирующие органы в соответствии с их компетенцией. 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3. Порядок действий при выявлении самовольной постройки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3.</w:t>
      </w:r>
      <w:r w:rsidR="002346E2" w:rsidRPr="00CC0C48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. Администрация в срок, не превышающий двадцати рабочих дней со дня получения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0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1 статьи 222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Гражданского кодекса Российской Федерации, рассматривает документы и по результатам рассмотрения осуществляет одно из следующих действий: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принимает решение о сносе самовольной постройки в случае, если: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самовольная постройка возведена или создана на земельном участке, в отношении которого отсутствуют правоустанавливающие документы, и необходимость их наличия установлена в соответствии с законодательством на дату начала строительства такого объекта;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принимает решение о сносе самовольной постройки или ее приведении в соответствие с установленными требованиями в случае, если: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3.2. Администрация 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- объекта недвижимого имущества, право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собственности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1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3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статьи 222 Гражданского кодекса Российской Федерации;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многоквартирного дома, жилого дома или садового дома;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жилой дом (строение) создан на дачном (садовом) земельном участке до 01.01.2019;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постройка относится к имуществу религиозного назначения или предназначена для его обслуживания</w:t>
      </w:r>
      <w:r w:rsidR="004462C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t>(или) образует с ним единый культовый комплекс;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отсутствуют правоустанавливающие документы на земельный участок, если постройка создана на нем до дня вступления в силу Земельного кодекса РФ;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отсутствует разрешение на строительство объекта, созданного до 14.05.1998;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заявление гражданина о предоставлении земельного участка, на котором расположен гараж, в соответствии со ст. 3.7 Федерального закона от 25.10.2001 № 137-ФЗ находится на рассмотрении.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3.3.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3.4.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течение 7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направляет копию соответствующего решения лицу, осуществившему самовольную постройку, а при отсутствии у Администрации сведений о таком лице - правообладателю земельного участка, на котором создана или возведена самовольная постройка.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3.5. В случае если лица, указанные в пункте 3.4 настоящего Порядка, не были выявлены, Администрация в течение 7 рабочих дней со дня принятия соответствующего решения: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производит обнародование в порядке, установленном Уставом муниципального образования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2) размещает в разделе «Информация для граждан» на официальном сайте Администрации в информационно-телекоммуникационной сети «Интернет» (www.atmr.ru) сообщение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размещает на информационном щите в границах земельного участка, на котором создана или возведена самовольная постройка, сообщение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4. Порядок сноса самовольной постройки или ее приведения в соответствие с установленными требованиями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4.1.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4.1.1. Снос самовольной постройки осуществляется в соответствии со </w:t>
      </w:r>
      <w:hyperlink r:id="rId12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статьями 55.30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, 55.31 и </w:t>
      </w:r>
      <w:hyperlink r:id="rId13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55.3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2 Градостроительного кодекса Российской Федерации.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4.1.2. Приведение самовольной постройки в соответствие с установленными требованиями осуществляется, в том числе путем ее реконструкции в порядке, установленном </w:t>
      </w:r>
      <w:hyperlink r:id="rId14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главой 6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4.2.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4.3.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если в установленный срок лицами, указанными в </w:t>
      </w:r>
      <w:hyperlink r:id="rId15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4.1 настоящего Порядка, не выполнены обязанности, предусмотренные </w:t>
      </w:r>
      <w:hyperlink r:id="rId16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4.5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 </w:t>
      </w:r>
      <w:hyperlink r:id="rId17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кодексом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Российской Федерации, переходит к новому правообладателю земельного участка.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4.4.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18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4.1 настоящего Порядка, а в случаях, предусмотренных </w:t>
      </w:r>
      <w:hyperlink r:id="rId19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пунктами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4.2 и 4.7 настоящего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4.5. Лица, указанные в </w:t>
      </w:r>
      <w:hyperlink r:id="rId20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4.1 настоящего Порядка, обязаны: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осуществить снос самовольной постройки либо представить в Администрацию,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При этом необходимо, чтобы в срок, предусмотренный </w:t>
      </w:r>
      <w:hyperlink r:id="rId21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подпунктом 2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настоящего пункта, такие лица представили в Администрацию,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4.6. В случае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,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если указанными в </w:t>
      </w:r>
      <w:hyperlink r:id="rId22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4.1 настоящего Порядка лицами в установленные сроки не выполнены обязанности, предусмотренные </w:t>
      </w:r>
      <w:hyperlink r:id="rId23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4.5 настоящего Порядка, Администрация осуществляет одно из следующих действий: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1) направляет в течение 7 рабочих дней со дня истечения срока, предусмотренного </w:t>
      </w:r>
      <w:hyperlink r:id="rId24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4.5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земельном участке, находящемся в государственной или муниципальной собственности;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2) в течение 6 месяцев со дня истечения срока, предусмотренного </w:t>
      </w:r>
      <w:hyperlink r:id="rId25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4.5 настоящего Порядка, обращается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</w:t>
      </w:r>
      <w:hyperlink r:id="rId26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3 пункта 4.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7 настоящего Порядка;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в течение 6 месяцев со дня истечения срока, предусмотренного пунктом 4.5 настоящего Порядка для выполнения соответствующей обязанности, обращается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пользования, за исключением случая, предусмотренного под </w:t>
      </w:r>
      <w:hyperlink r:id="rId27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3 пункта 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4.7 настоящего Порядка.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4.7. 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в течение двух месяцев со дня размещения на официальной странице муниципального образования официального сайта Администрации Тюменского муниципального района в информационно-телекоммуникационной сети «Интернет» (www.atmr.ru) сообщения о планируемых сносе самовольной постройки или ее приведении в соответствие с установленными требованиями лица, указанные в пункте 4.1 настоящего Порядка, не были выявлены;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в течение 6 месяцев со дня истечения срока,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лица, указанные в пункте 4.1 настоящего Порядка, не выполнили соответствующие обязанности, предусмотренные пунктом 4.5 настоящего Порядка и земельный участок, на котором создана или возведена самовольная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постройка, не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предоставлен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 пункте 4.1 настоящего Порядка, не выполнены соответствующие обязанности, предусмотренные пунктом 4.5 настоящего Порядка, при условии, что самовольная постройка создана или возведена на неделимом земельном участке, на котором также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расположены объекты капитального строительства, не являющиеся самовольными постройками.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4.8.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течение двух месяцев со дня истечения сроков, указанных в под</w:t>
      </w:r>
      <w:hyperlink r:id="rId28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пунктах 1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 - 3 пункта 4.7 настоящего Порядка, Администрация принимает решение об осуществлении сноса самовольной постройки или ее приведения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в соответствие с установленными требованиями с указанием сроков таких сноса, приведения в соответствие с установленными требованиями.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4.9. В случаях, предусмотренных </w:t>
      </w:r>
      <w:hyperlink r:id="rId29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пунктами 2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-3 пункта 4.7 настоящего Порядка,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</w:t>
      </w:r>
      <w:hyperlink r:id="rId30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4.1 настоящего Порядка.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5. Организация и проведение работ по сносу самовольных построек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5.1.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</w:t>
      </w:r>
      <w:proofErr w:type="spell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зарытие</w:t>
      </w:r>
      <w:proofErr w:type="spell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5.2.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Работы по сносу производится лицом, с которым Администрацией заключен муниципальный контракт на выполнение Работ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в присутствии членов Комиссии, в количестве не менее 3-х человек и сотрудников УМВД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России по Тюменской области.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5.3. 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Члены Комиссии производят опись и </w:t>
      </w:r>
      <w:proofErr w:type="spell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фотофиксацию</w:t>
      </w:r>
      <w:proofErr w:type="spell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имущества,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присваивают объекту уникальный номер, идентифицирующий объект на время его хранения.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5.4. </w:t>
      </w:r>
      <w:hyperlink r:id="rId31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Акт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о сносе самовольно постройки составляется по форме согласно приложению 3 к настоящему Порядку. Опись имущества является приложением к акту о сносе самовольной постройки.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5.5.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подлежит вывозу в место хранения, где Организацией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строительные материалы и т.п.), а также образованного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в результате работ по сносу.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b/>
          <w:sz w:val="26"/>
          <w:szCs w:val="26"/>
          <w:lang w:eastAsia="en-US"/>
        </w:rPr>
        <w:t>6.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осуществляется в следующем порядке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6.1.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Администрации, связанных с мероприятиями по сносу, перевозки к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месту хранения и хранению имущества, находившегося в самовольной постройке, в том числе имущества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Расходы Администрации, указанные в настоящем пункте, подлежат возмещению в полном объеме владельцем самовольной постройки, в добровольном или судебном порядке.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6.2.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– Объект хранения), обращается с заявлением в Администрацию, к которому прилагаются следующие документы: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1) документ, удостоверяющий личность (в случае если владельцем Объекта хранения является физическое лицо);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4) согласие заявителя (уполномоченного представителя) на обработку персональных данных (приложение 5 к настоящему Порядку).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течение 30 рабочих дней со дня получения заявления и документов, соответствующих требованиям пункта 6.2. настоящего Порядка, Администрация вручает или направляет владельцу Объекта хранения уведомление о расходах, понесенных Администрацией в связи со сносом, перевозки к месту хранения и хранением Объекта хранения.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Владелец Объекта хранения в течение 30 календарных дней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 даты получения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уведомления о расходах, понесенных в связи со сносом, перевозкой к месту хранения и хранением Объекта хранения в добровольном порядке возмещает в бюджет муниципального образования стоимость таких расходов.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6.3. Администрация в течение 30 рабочих дней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 даты получения</w:t>
      </w:r>
      <w:proofErr w:type="gram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от владельца самовольной постройки заявления и комплекта документов, указанных в </w:t>
      </w:r>
      <w:hyperlink r:id="rId32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пункте 6.2 настоящего Порядка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6.4.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6.5. В случае принятия Администрацией решения о возврате Объекта хранения, владелец Объекта хранения в течение 7 рабочих дней с момента принятия Администрацией решения обязан принять Объект хранения по акту приема-передачи (приложение 4 к настоящему Порядку).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6.6. </w:t>
      </w:r>
      <w:proofErr w:type="gram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В </w:t>
      </w:r>
      <w:proofErr w:type="spellStart"/>
      <w:r w:rsidRPr="00CC0C48">
        <w:rPr>
          <w:rFonts w:ascii="Arial" w:eastAsiaTheme="minorHAnsi" w:hAnsi="Arial" w:cs="Arial"/>
          <w:sz w:val="26"/>
          <w:szCs w:val="26"/>
          <w:lang w:eastAsia="en-US"/>
        </w:rPr>
        <w:t>случаеесли</w:t>
      </w:r>
      <w:proofErr w:type="spellEnd"/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 в течение 3 месяцев с даты передачи Объекта хранения на хранение Администрацией не принято решение о возврате владельцу Объекта хранения либо если в срок, предусмотренный </w:t>
      </w:r>
      <w:hyperlink r:id="rId33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6.5 настоящего Порядка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, владелец Объекта хранения не принял его по акту приема-передачи, Администрация обращается в суд с заявлением о признании Объекта хранения бесхозяйным в соответствии с действующим законодательством и утилизации.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6.7. Вывоз подлежащего утилизации Объекта хранения с площадки временного хранения в специально отведенные места утилизации (пункты утилизации) осуществляется Организацией.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6.8. Утилизация Объекта осуществляется организацией, привлекаемой Администрацией в порядке, установленном Федеральным </w:t>
      </w:r>
      <w:hyperlink r:id="rId34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законом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 от 05.04.2013 № 44-ФЗ «О контрактной системе в сфере закупок товаров, работ, услуг для обеспечения государственных и муниципальных нужд» (далее - пункт утилизации). Пункт утилизации должен удовлетворять следующим требованиям: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иметь лицензию на деятельность по сбору, использованию, обезвреживанию, транспортировке, размещению опасных отходов II - IV классов опасности;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- иметь лицензии на заготовку, переработку и реализацию лома черных и цветных металлов либо договоры с предприятиями, обладающими вышеуказанными лицензиями.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6.9. Вывоз Объекта хранения на пункт утилизации завершается составлением акта (в 3 экземплярах), подписанного представителями пункта утилизации, Администрации и Организации.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 xml:space="preserve">6.10. Администрация передает пункту утилизации Объект хранения как материалы. Право собственности на результат утилизации и дальнейшей </w:t>
      </w:r>
      <w:r w:rsidRPr="00CC0C48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переработки переходит к пункту утилизации после полного перечисления оплаты стоимости переданных материалов в бюджет муниципального образования.</w:t>
      </w:r>
    </w:p>
    <w:p w:rsidR="007C6533" w:rsidRPr="00615B6C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0C48">
        <w:rPr>
          <w:rFonts w:ascii="Arial" w:eastAsiaTheme="minorHAnsi" w:hAnsi="Arial" w:cs="Arial"/>
          <w:sz w:val="26"/>
          <w:szCs w:val="26"/>
          <w:lang w:eastAsia="en-US"/>
        </w:rPr>
        <w:t>6.11. Утилизацию Объекта хранения в случае, предусмотренном </w:t>
      </w:r>
      <w:hyperlink r:id="rId35" w:history="1">
        <w:r w:rsidRPr="00CC0C48">
          <w:rPr>
            <w:rFonts w:ascii="Arial" w:eastAsiaTheme="minorHAnsi" w:hAnsi="Arial" w:cs="Arial"/>
            <w:sz w:val="26"/>
            <w:szCs w:val="26"/>
            <w:lang w:eastAsia="en-US"/>
          </w:rPr>
          <w:t>пунктом 6.6 настоящего Порядка</w:t>
        </w:r>
      </w:hyperlink>
      <w:r w:rsidRPr="00CC0C48">
        <w:rPr>
          <w:rFonts w:ascii="Arial" w:eastAsiaTheme="minorHAnsi" w:hAnsi="Arial" w:cs="Arial"/>
          <w:sz w:val="26"/>
          <w:szCs w:val="26"/>
          <w:lang w:eastAsia="en-US"/>
        </w:rPr>
        <w:t>, обеспечивает Администрация за счет средств бюджета муниципального образования, выделяемых для указанных целей в установленном порядке.</w:t>
      </w:r>
    </w:p>
    <w:p w:rsidR="00D07C87" w:rsidRPr="00CC0C48" w:rsidRDefault="00D07C87" w:rsidP="0003183A">
      <w:pPr>
        <w:shd w:val="clear" w:color="auto" w:fill="FFFFFF"/>
        <w:suppressAutoHyphens/>
        <w:jc w:val="right"/>
        <w:rPr>
          <w:rFonts w:eastAsia="Times New Roman" w:cs="Arial"/>
          <w:szCs w:val="26"/>
          <w:lang w:eastAsia="ru-RU"/>
        </w:rPr>
      </w:pPr>
      <w:r w:rsidRPr="00CC0C48">
        <w:rPr>
          <w:rFonts w:cs="Arial"/>
          <w:szCs w:val="26"/>
        </w:rPr>
        <w:t>Приложение 1 к Порядку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УТВЕРЖДАЮ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председатель комиссии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(Ф.И.О.)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М.П.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Протокол по результатам обхода (объезда) или проверки сообщения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 факте незаконного строительства (реконструкции)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 по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____________________муниципального образования в составе: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произвели обследование территории в границах: ___________________________,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 результате обследования установлено: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tbl>
      <w:tblPr>
        <w:tblW w:w="985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949"/>
      </w:tblGrid>
      <w:tr w:rsidR="00D07C87" w:rsidRPr="00CC0C48" w:rsidTr="004462C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03183A">
            <w:pPr>
              <w:pStyle w:val="ac"/>
              <w:suppressAutoHyphens/>
              <w:ind w:firstLine="709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Адрес объекта</w:t>
            </w:r>
          </w:p>
        </w:tc>
        <w:tc>
          <w:tcPr>
            <w:tcW w:w="5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03183A">
            <w:pPr>
              <w:pStyle w:val="ac"/>
              <w:suppressAutoHyphens/>
              <w:ind w:firstLine="709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Признаки самовольной постройки</w:t>
            </w:r>
          </w:p>
        </w:tc>
      </w:tr>
      <w:tr w:rsidR="00D07C87" w:rsidRPr="00CC0C48" w:rsidTr="004462C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03183A">
            <w:pPr>
              <w:pStyle w:val="ac"/>
              <w:suppressAutoHyphens/>
              <w:ind w:firstLine="709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87" w:rsidRPr="00CC0C48" w:rsidRDefault="00D07C87" w:rsidP="0003183A">
            <w:pPr>
              <w:pStyle w:val="ac"/>
              <w:suppressAutoHyphens/>
              <w:ind w:firstLine="709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CC0C4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*_____________________________________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*Если выявлены - перечислить какие признаки, если не выявлены – сделать запись: "не выявлены".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 xml:space="preserve">Подписи членов комиссии: 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Примечание.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2.7 раздела 2 Порядка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c"/>
        <w:suppressAutoHyphens/>
        <w:ind w:firstLine="709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Приложение 2 к Порядку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УТВЕРЖДАЮ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председатель комиссии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(Ф.И.О.)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М.П.</w:t>
      </w:r>
    </w:p>
    <w:p w:rsidR="00D07C87" w:rsidRPr="00CC0C48" w:rsidRDefault="00D07C87" w:rsidP="0003183A">
      <w:pPr>
        <w:pStyle w:val="ac"/>
        <w:suppressAutoHyphens/>
        <w:ind w:firstLine="709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Акт осмотра объекта самовольного строительства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4462CE" w:rsidP="0003183A">
      <w:pPr>
        <w:pStyle w:val="ac"/>
        <w:suppressAutoHyphens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07C87" w:rsidRPr="00CC0C48">
        <w:rPr>
          <w:rFonts w:ascii="Arial" w:hAnsi="Arial" w:cs="Arial"/>
          <w:sz w:val="26"/>
          <w:szCs w:val="26"/>
        </w:rPr>
        <w:t>"__" _____________ 20__ г.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Время: 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 по вопросам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_____________________муниципального образования в составе: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(Ф.И.О., должность)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произвели обследование объекта: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наименование объекта: _________________________________________________,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адрес (адресный ориентир) объекта: ______________________________________,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кадастровый номер: 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1. Сведения о правообладателе земельного участка: _____________________________________</w:t>
      </w:r>
      <w:r w:rsidR="00615B6C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trike/>
          <w:sz w:val="26"/>
          <w:szCs w:val="26"/>
        </w:rPr>
        <w:t>(</w:t>
      </w:r>
      <w:r w:rsidRPr="00CC0C48">
        <w:rPr>
          <w:rFonts w:ascii="Arial" w:hAnsi="Arial" w:cs="Arial"/>
          <w:sz w:val="26"/>
          <w:szCs w:val="26"/>
        </w:rPr>
        <w:t>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 Сведения о земельном участке: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2.1. 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(реквизиты правоустанавливающих документов на земельный участок)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2.2.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(вид разрешенного использования земельного участка)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2.3.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3. Сведения о правообладателе (застройщике) объекта</w:t>
      </w:r>
      <w:proofErr w:type="gramStart"/>
      <w:r w:rsidRPr="00CC0C48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 Сведения об объекте: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4.1.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(реквизиты правоустанавливающих документов на объект)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4.2.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(вид объекта, вид использования объекта)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4.3.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(сведения о наличии либо отсутствии разрешения на строительство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и в случае наличия реквизиты такого разрешения)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4.4.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(соответствие объекта виду разрешенного использования земельного участка)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4.5.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(необходимость получения разрешения на строительство объекта)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4.6. __________________________________________________________________.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5. Состояние объекта: _________________________________________________.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(описание выполненных/выполняемых работ с указанием их характера: строительство, реконструкция)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6. В результате осмотра установлено</w:t>
      </w:r>
      <w:proofErr w:type="gramStart"/>
      <w:r w:rsidRPr="00CC0C48">
        <w:rPr>
          <w:rFonts w:ascii="Arial" w:hAnsi="Arial" w:cs="Arial"/>
          <w:sz w:val="26"/>
          <w:szCs w:val="26"/>
        </w:rPr>
        <w:t>: ____________________________________</w:t>
      </w:r>
      <w:proofErr w:type="gramEnd"/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(содержание выявленных нарушений со ссылкой на нормативные правовые акты)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(подпись)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(Ф.И.О.)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,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(подпись)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(Ф.И.О)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</w:t>
      </w:r>
      <w:r w:rsidR="00D46A5F">
        <w:rPr>
          <w:rFonts w:ascii="Arial" w:hAnsi="Arial" w:cs="Arial"/>
          <w:sz w:val="26"/>
          <w:szCs w:val="26"/>
        </w:rPr>
        <w:t>________</w:t>
      </w:r>
      <w:r w:rsidRPr="00CC0C48">
        <w:rPr>
          <w:rFonts w:ascii="Arial" w:hAnsi="Arial" w:cs="Arial"/>
          <w:sz w:val="26"/>
          <w:szCs w:val="26"/>
        </w:rPr>
        <w:t>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(подпись)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(Ф.И.О.)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Приложение 3 к Порядку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Акт о сносе самовольной постройки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п(</w:t>
      </w:r>
      <w:proofErr w:type="spellStart"/>
      <w:proofErr w:type="gramEnd"/>
      <w:r w:rsidRPr="00CC0C48">
        <w:rPr>
          <w:rFonts w:ascii="Arial" w:hAnsi="Arial" w:cs="Arial"/>
          <w:sz w:val="26"/>
          <w:szCs w:val="26"/>
        </w:rPr>
        <w:t>с,д</w:t>
      </w:r>
      <w:proofErr w:type="spellEnd"/>
      <w:r w:rsidRPr="00CC0C48">
        <w:rPr>
          <w:rFonts w:ascii="Arial" w:hAnsi="Arial" w:cs="Arial"/>
          <w:sz w:val="26"/>
          <w:szCs w:val="26"/>
        </w:rPr>
        <w:t>)._______________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"____" ___________ 20___г.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Настоящий акт составлен о том, что на основании решения ___________________________________________________________________, произведен снос самовольной постройки_____________________________________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___________________________________________________________________,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(указываются вид и полное описание: строительный материал, цвет, размер, т.д.)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расположенной ________________________________________________________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Произведено вскрытие самовольной постройки работниками организации, уполномоченной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произвести снос, в присутствии членов Комиссии и представителя полиции, о чем делается соответствующая отметка: _________.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При вскрытии самовольной постройки составлена опись находящегося в нем имущества и сделаны фотографии. Опись имущества, находившегося в самовольной постройке, в том числе имущества расположенного на земельном участке (строительная техника, строительные материалы и т.п.), а также образованного в результате работ по сносу прилагается на ___________ лист</w:t>
      </w:r>
      <w:proofErr w:type="gramStart"/>
      <w:r w:rsidRPr="00CC0C48">
        <w:rPr>
          <w:rFonts w:ascii="Arial" w:hAnsi="Arial" w:cs="Arial"/>
          <w:sz w:val="26"/>
          <w:szCs w:val="26"/>
        </w:rPr>
        <w:t>е(</w:t>
      </w:r>
      <w:proofErr w:type="gramEnd"/>
      <w:r w:rsidRPr="00CC0C48">
        <w:rPr>
          <w:rFonts w:ascii="Arial" w:hAnsi="Arial" w:cs="Arial"/>
          <w:sz w:val="26"/>
          <w:szCs w:val="26"/>
        </w:rPr>
        <w:t>ах).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 вывезены на временное место хранения по адресу: ___________________________________________________________________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(место нахождения специализированной площадки)</w:t>
      </w:r>
    </w:p>
    <w:p w:rsidR="00D07C87" w:rsidRPr="00CC0C48" w:rsidRDefault="004462CE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Комиссии: ______________________________________________________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(должность, Ф.И.О., подпись)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Представитель полиции: ________________________________________________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(должность, Ф.И.О., подпись)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Представитель организации: 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(должность, Ф.И.О., подпись)</w:t>
      </w:r>
    </w:p>
    <w:p w:rsidR="00D07C87" w:rsidRPr="00CC0C48" w:rsidRDefault="00D07C87" w:rsidP="0003183A">
      <w:pPr>
        <w:shd w:val="clear" w:color="auto" w:fill="FFFFFF"/>
        <w:suppressAutoHyphens/>
        <w:rPr>
          <w:rFonts w:cs="Arial"/>
          <w:color w:val="000000"/>
          <w:szCs w:val="26"/>
        </w:rPr>
      </w:pPr>
    </w:p>
    <w:p w:rsidR="00D07C87" w:rsidRPr="00CC0C48" w:rsidRDefault="00D07C87" w:rsidP="0003183A">
      <w:pPr>
        <w:shd w:val="clear" w:color="auto" w:fill="FFFFFF"/>
        <w:suppressAutoHyphens/>
        <w:jc w:val="right"/>
        <w:rPr>
          <w:rFonts w:cs="Arial"/>
          <w:szCs w:val="26"/>
          <w:lang w:eastAsia="ru-RU"/>
        </w:rPr>
      </w:pPr>
      <w:r w:rsidRPr="00CC0C48">
        <w:rPr>
          <w:rFonts w:cs="Arial"/>
          <w:color w:val="000000"/>
          <w:szCs w:val="26"/>
        </w:rPr>
        <w:t> </w:t>
      </w:r>
      <w:r w:rsidRPr="00CC0C48">
        <w:rPr>
          <w:rFonts w:cs="Arial"/>
          <w:szCs w:val="26"/>
        </w:rPr>
        <w:t>Приложение 4 к Порядку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Акт №___________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 возврате владельцу самовольной постройки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right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п(</w:t>
      </w:r>
      <w:proofErr w:type="spellStart"/>
      <w:proofErr w:type="gramEnd"/>
      <w:r w:rsidRPr="00CC0C48">
        <w:rPr>
          <w:rFonts w:ascii="Arial" w:hAnsi="Arial" w:cs="Arial"/>
          <w:sz w:val="26"/>
          <w:szCs w:val="26"/>
        </w:rPr>
        <w:t>с,д</w:t>
      </w:r>
      <w:proofErr w:type="spellEnd"/>
      <w:r w:rsidRPr="00CC0C48">
        <w:rPr>
          <w:rFonts w:ascii="Arial" w:hAnsi="Arial" w:cs="Arial"/>
          <w:sz w:val="26"/>
          <w:szCs w:val="26"/>
        </w:rPr>
        <w:t>)._______________</w:t>
      </w:r>
      <w:r w:rsidR="004462CE">
        <w:rPr>
          <w:rFonts w:ascii="Arial" w:hAnsi="Arial" w:cs="Arial"/>
          <w:sz w:val="26"/>
          <w:szCs w:val="26"/>
        </w:rPr>
        <w:t xml:space="preserve"> </w:t>
      </w:r>
      <w:r w:rsidRPr="00CC0C48">
        <w:rPr>
          <w:rFonts w:ascii="Arial" w:hAnsi="Arial" w:cs="Arial"/>
          <w:sz w:val="26"/>
          <w:szCs w:val="26"/>
        </w:rPr>
        <w:t>"___" ________ 20______ г. Время _________час. __________ мин.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lastRenderedPageBreak/>
        <w:t>______________________________________________________________________ (наименование организации)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 присутствии членов Комиссии в составе: _________________________________________________________________________________________________________________________________________________________________________________________________________ и 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</w:t>
      </w:r>
      <w:r w:rsidRPr="00CC0C48">
        <w:rPr>
          <w:rFonts w:ascii="Arial" w:hAnsi="Arial" w:cs="Arial"/>
          <w:sz w:val="26"/>
          <w:szCs w:val="26"/>
        </w:rPr>
        <w:t xml:space="preserve"> (Ф.И.О. гражданина, индивидуального предпринимателя или уполномоченного представителя юридического лица)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осуществили возврат имущества, находившегося в самовольной постройке, в том числе имущества расположенного на земельном участке (строительная техника, строительные материалы и т.п.), а также образованного в результате работ по сносу, ________________________________________________________________</w:t>
      </w:r>
      <w:r w:rsidRPr="00CC0C48">
        <w:rPr>
          <w:rFonts w:ascii="Arial" w:hAnsi="Arial" w:cs="Arial"/>
          <w:sz w:val="26"/>
          <w:szCs w:val="26"/>
        </w:rPr>
        <w:br/>
        <w:t>(описание объекта, идентификационный номер)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CC0C48">
        <w:rPr>
          <w:rFonts w:ascii="Arial" w:hAnsi="Arial" w:cs="Arial"/>
          <w:sz w:val="26"/>
          <w:szCs w:val="26"/>
        </w:rPr>
        <w:t>переданный</w:t>
      </w:r>
      <w:proofErr w:type="gramEnd"/>
      <w:r w:rsidRPr="00CC0C48">
        <w:rPr>
          <w:rFonts w:ascii="Arial" w:hAnsi="Arial" w:cs="Arial"/>
          <w:sz w:val="26"/>
          <w:szCs w:val="26"/>
        </w:rPr>
        <w:t xml:space="preserve"> на хранение по адресу: _____________________________________.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Снос самовольной постройки был произведен на основании акта №_____</w:t>
      </w:r>
      <w:proofErr w:type="gramStart"/>
      <w:r w:rsidRPr="00CC0C48">
        <w:rPr>
          <w:rFonts w:ascii="Arial" w:hAnsi="Arial" w:cs="Arial"/>
          <w:sz w:val="26"/>
          <w:szCs w:val="26"/>
        </w:rPr>
        <w:t>от</w:t>
      </w:r>
      <w:proofErr w:type="gramEnd"/>
      <w:r w:rsidRPr="00CC0C48">
        <w:rPr>
          <w:rFonts w:ascii="Arial" w:hAnsi="Arial" w:cs="Arial"/>
          <w:sz w:val="26"/>
          <w:szCs w:val="26"/>
        </w:rPr>
        <w:t xml:space="preserve">______ </w:t>
      </w:r>
      <w:proofErr w:type="gramStart"/>
      <w:r w:rsidRPr="00CC0C48">
        <w:rPr>
          <w:rFonts w:ascii="Arial" w:hAnsi="Arial" w:cs="Arial"/>
          <w:sz w:val="26"/>
          <w:szCs w:val="26"/>
        </w:rPr>
        <w:t>о</w:t>
      </w:r>
      <w:proofErr w:type="gramEnd"/>
      <w:r w:rsidRPr="00CC0C48">
        <w:rPr>
          <w:rFonts w:ascii="Arial" w:hAnsi="Arial" w:cs="Arial"/>
          <w:sz w:val="26"/>
          <w:szCs w:val="26"/>
        </w:rPr>
        <w:t xml:space="preserve"> сносе самовольной постройки.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Внешнее состояние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на день возврата владельцу: __________________________________________________________________________________________________________________________________________________________________________________________________________________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Подписи: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Представитель организации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Члены Комиссии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Владелец (представитель владельца)</w:t>
      </w:r>
    </w:p>
    <w:p w:rsidR="00D07C87" w:rsidRPr="00CC0C48" w:rsidRDefault="00D07C87" w:rsidP="0003183A">
      <w:pPr>
        <w:shd w:val="clear" w:color="auto" w:fill="FFFFFF"/>
        <w:suppressAutoHyphens/>
        <w:jc w:val="right"/>
        <w:rPr>
          <w:rFonts w:cs="Arial"/>
          <w:color w:val="000000"/>
          <w:szCs w:val="26"/>
        </w:rPr>
      </w:pPr>
      <w:r w:rsidRPr="00CC0C48">
        <w:rPr>
          <w:rFonts w:cs="Arial"/>
          <w:color w:val="000000"/>
          <w:szCs w:val="26"/>
        </w:rPr>
        <w:t> </w:t>
      </w:r>
    </w:p>
    <w:p w:rsidR="00D07C87" w:rsidRPr="00CC0C48" w:rsidRDefault="00D07C87" w:rsidP="0003183A">
      <w:pPr>
        <w:shd w:val="clear" w:color="auto" w:fill="FFFFFF"/>
        <w:suppressAutoHyphens/>
        <w:rPr>
          <w:rFonts w:cs="Arial"/>
          <w:color w:val="000000"/>
          <w:szCs w:val="26"/>
        </w:rPr>
      </w:pPr>
    </w:p>
    <w:p w:rsidR="00D07C87" w:rsidRPr="00CC0C48" w:rsidRDefault="00D07C87" w:rsidP="0003183A">
      <w:pPr>
        <w:shd w:val="clear" w:color="auto" w:fill="FFFFFF"/>
        <w:suppressAutoHyphens/>
        <w:jc w:val="right"/>
        <w:rPr>
          <w:rFonts w:cs="Arial"/>
          <w:szCs w:val="26"/>
          <w:lang w:eastAsia="ru-RU"/>
        </w:rPr>
      </w:pPr>
      <w:r w:rsidRPr="00CC0C48">
        <w:rPr>
          <w:rFonts w:cs="Arial"/>
          <w:szCs w:val="26"/>
        </w:rPr>
        <w:t>Приложение 5 к Порядку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Форма согласия заявителя (владельца, уполномоченного представителя) самовольной постройки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(примерная форма)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Я, ___________________________________________________________________, (Ф.И.О.)</w:t>
      </w:r>
    </w:p>
    <w:p w:rsidR="00D07C87" w:rsidRPr="00CC0C48" w:rsidRDefault="00D07C87" w:rsidP="0003183A">
      <w:pPr>
        <w:pStyle w:val="ac"/>
        <w:suppressAutoHyphens/>
        <w:ind w:firstLine="709"/>
        <w:jc w:val="center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Зарегистрированный (</w:t>
      </w:r>
      <w:proofErr w:type="spellStart"/>
      <w:r w:rsidRPr="00CC0C48">
        <w:rPr>
          <w:rFonts w:ascii="Arial" w:hAnsi="Arial" w:cs="Arial"/>
          <w:sz w:val="26"/>
          <w:szCs w:val="26"/>
        </w:rPr>
        <w:t>ая</w:t>
      </w:r>
      <w:proofErr w:type="spellEnd"/>
      <w:r w:rsidRPr="00CC0C48">
        <w:rPr>
          <w:rFonts w:ascii="Arial" w:hAnsi="Arial" w:cs="Arial"/>
          <w:sz w:val="26"/>
          <w:szCs w:val="26"/>
        </w:rPr>
        <w:t xml:space="preserve">) по адресу:______________________________________, </w:t>
      </w:r>
      <w:r w:rsidRPr="00CC0C48">
        <w:rPr>
          <w:rFonts w:ascii="Arial" w:hAnsi="Arial" w:cs="Arial"/>
          <w:sz w:val="26"/>
          <w:szCs w:val="26"/>
        </w:rPr>
        <w:lastRenderedPageBreak/>
        <w:t>______________________________________________________________________________________________________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______________________________</w:t>
      </w:r>
      <w:r w:rsidRPr="00CC0C48">
        <w:rPr>
          <w:rFonts w:ascii="Arial" w:hAnsi="Arial" w:cs="Arial"/>
          <w:sz w:val="26"/>
          <w:szCs w:val="26"/>
        </w:rPr>
        <w:t>__паспорт_______________________________________________________________ (серия, номер, кем и когда выдан)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C0C48">
        <w:rPr>
          <w:rFonts w:ascii="Arial" w:hAnsi="Arial" w:cs="Arial"/>
          <w:sz w:val="26"/>
          <w:szCs w:val="26"/>
        </w:rPr>
        <w:t>в соответствии с Федеральным законом от 27.07 2006 № 152-ФЗ «О персональных данных» даю свое согласие Администрации _______________________муниципального образования, расположенной по адресу: __________________________________________</w:t>
      </w:r>
      <w:r w:rsidR="00D46A5F">
        <w:rPr>
          <w:rFonts w:ascii="Arial" w:hAnsi="Arial" w:cs="Arial"/>
          <w:sz w:val="26"/>
          <w:szCs w:val="26"/>
        </w:rPr>
        <w:t>_________________________</w:t>
      </w:r>
      <w:r w:rsidRPr="00CC0C48">
        <w:rPr>
          <w:rFonts w:ascii="Arial" w:hAnsi="Arial" w:cs="Arial"/>
          <w:sz w:val="26"/>
          <w:szCs w:val="26"/>
        </w:rPr>
        <w:t>,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моих персональных данных, а именно: паспортные данные, данные объекта (собственник, владелец</w:t>
      </w:r>
      <w:proofErr w:type="gramEnd"/>
      <w:r w:rsidRPr="00CC0C48">
        <w:rPr>
          <w:rFonts w:ascii="Arial" w:hAnsi="Arial" w:cs="Arial"/>
          <w:sz w:val="26"/>
          <w:szCs w:val="26"/>
        </w:rPr>
        <w:t>, уполномоченного представителя).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Настоящее согласие действует со дня его подписания в течение неопределенного срока.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 </w:t>
      </w:r>
    </w:p>
    <w:p w:rsidR="00D07C87" w:rsidRPr="00CC0C48" w:rsidRDefault="00D07C87" w:rsidP="0003183A">
      <w:pPr>
        <w:pStyle w:val="ac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CC0C48">
        <w:rPr>
          <w:rFonts w:ascii="Arial" w:hAnsi="Arial" w:cs="Arial"/>
          <w:sz w:val="26"/>
          <w:szCs w:val="26"/>
        </w:rPr>
        <w:t>«________» ________________ 20_____ г. ________________________ (подпись)</w:t>
      </w:r>
    </w:p>
    <w:p w:rsidR="00D07C87" w:rsidRDefault="00D07C87" w:rsidP="0003183A">
      <w:pPr>
        <w:suppressAutoHyphens/>
        <w:rPr>
          <w:rFonts w:cs="Times New Roman"/>
          <w:sz w:val="24"/>
          <w:szCs w:val="24"/>
          <w:lang w:eastAsia="ru-RU"/>
        </w:rPr>
      </w:pPr>
    </w:p>
    <w:p w:rsidR="004F2F7F" w:rsidRDefault="004F2F7F" w:rsidP="0003183A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F2F7F" w:rsidSect="004462CE">
      <w:footerReference w:type="even" r:id="rId36"/>
      <w:foot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CE" w:rsidRDefault="004462CE">
      <w:r>
        <w:separator/>
      </w:r>
    </w:p>
  </w:endnote>
  <w:endnote w:type="continuationSeparator" w:id="0">
    <w:p w:rsidR="004462CE" w:rsidRDefault="0044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CE" w:rsidRDefault="004462CE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2CE" w:rsidRDefault="004462CE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CE" w:rsidRPr="00E75EBB" w:rsidRDefault="004462CE" w:rsidP="00F10C58">
    <w:pPr>
      <w:pStyle w:val="a9"/>
      <w:framePr w:wrap="around" w:vAnchor="text" w:hAnchor="margin" w:xAlign="right" w:y="1"/>
      <w:rPr>
        <w:rStyle w:val="ab"/>
        <w:sz w:val="24"/>
        <w:szCs w:val="24"/>
      </w:rPr>
    </w:pPr>
    <w:r w:rsidRPr="00E75EBB">
      <w:rPr>
        <w:rStyle w:val="ab"/>
        <w:sz w:val="24"/>
        <w:szCs w:val="24"/>
      </w:rPr>
      <w:fldChar w:fldCharType="begin"/>
    </w:r>
    <w:r w:rsidRPr="00E75EBB">
      <w:rPr>
        <w:rStyle w:val="ab"/>
        <w:sz w:val="24"/>
        <w:szCs w:val="24"/>
      </w:rPr>
      <w:instrText xml:space="preserve">PAGE  </w:instrText>
    </w:r>
    <w:r w:rsidRPr="00E75EBB">
      <w:rPr>
        <w:rStyle w:val="ab"/>
        <w:sz w:val="24"/>
        <w:szCs w:val="24"/>
      </w:rPr>
      <w:fldChar w:fldCharType="separate"/>
    </w:r>
    <w:r w:rsidR="0003183A">
      <w:rPr>
        <w:rStyle w:val="ab"/>
        <w:noProof/>
        <w:sz w:val="24"/>
        <w:szCs w:val="24"/>
      </w:rPr>
      <w:t>17</w:t>
    </w:r>
    <w:r w:rsidRPr="00E75EBB">
      <w:rPr>
        <w:rStyle w:val="ab"/>
        <w:sz w:val="24"/>
        <w:szCs w:val="24"/>
      </w:rPr>
      <w:fldChar w:fldCharType="end"/>
    </w:r>
  </w:p>
  <w:p w:rsidR="004462CE" w:rsidRDefault="004462CE" w:rsidP="00F10C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CE" w:rsidRDefault="004462CE">
      <w:r>
        <w:separator/>
      </w:r>
    </w:p>
  </w:footnote>
  <w:footnote w:type="continuationSeparator" w:id="0">
    <w:p w:rsidR="004462CE" w:rsidRDefault="0044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C6F32"/>
    <w:multiLevelType w:val="hybridMultilevel"/>
    <w:tmpl w:val="0E48293E"/>
    <w:lvl w:ilvl="0" w:tplc="1F06AE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CB1A94"/>
    <w:multiLevelType w:val="hybridMultilevel"/>
    <w:tmpl w:val="C1D6E238"/>
    <w:lvl w:ilvl="0" w:tplc="FE1E7C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1B4DDC"/>
    <w:multiLevelType w:val="hybridMultilevel"/>
    <w:tmpl w:val="E77AEF7A"/>
    <w:lvl w:ilvl="0" w:tplc="EBEAFB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47EF2"/>
    <w:multiLevelType w:val="hybridMultilevel"/>
    <w:tmpl w:val="ABC2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9"/>
    <w:rsid w:val="0000166C"/>
    <w:rsid w:val="0000166F"/>
    <w:rsid w:val="00001F49"/>
    <w:rsid w:val="0000278D"/>
    <w:rsid w:val="00002A7E"/>
    <w:rsid w:val="00003708"/>
    <w:rsid w:val="0000437D"/>
    <w:rsid w:val="00004396"/>
    <w:rsid w:val="00004614"/>
    <w:rsid w:val="0000577A"/>
    <w:rsid w:val="00005976"/>
    <w:rsid w:val="00005990"/>
    <w:rsid w:val="00005D77"/>
    <w:rsid w:val="0000716F"/>
    <w:rsid w:val="000078A8"/>
    <w:rsid w:val="000079AC"/>
    <w:rsid w:val="000103D1"/>
    <w:rsid w:val="00011B64"/>
    <w:rsid w:val="00012361"/>
    <w:rsid w:val="00014145"/>
    <w:rsid w:val="00014AA5"/>
    <w:rsid w:val="00015797"/>
    <w:rsid w:val="0001624D"/>
    <w:rsid w:val="00016576"/>
    <w:rsid w:val="00016623"/>
    <w:rsid w:val="00017425"/>
    <w:rsid w:val="00017AFD"/>
    <w:rsid w:val="00020BAD"/>
    <w:rsid w:val="00020EC7"/>
    <w:rsid w:val="000238DB"/>
    <w:rsid w:val="00023A67"/>
    <w:rsid w:val="00023CFF"/>
    <w:rsid w:val="00025735"/>
    <w:rsid w:val="0002580E"/>
    <w:rsid w:val="00025AFD"/>
    <w:rsid w:val="000277D3"/>
    <w:rsid w:val="000301CF"/>
    <w:rsid w:val="0003183A"/>
    <w:rsid w:val="00031E4A"/>
    <w:rsid w:val="00031E7A"/>
    <w:rsid w:val="00033286"/>
    <w:rsid w:val="00034328"/>
    <w:rsid w:val="000349D4"/>
    <w:rsid w:val="00034BBF"/>
    <w:rsid w:val="0003640D"/>
    <w:rsid w:val="00036A91"/>
    <w:rsid w:val="00041178"/>
    <w:rsid w:val="000414A3"/>
    <w:rsid w:val="0004157B"/>
    <w:rsid w:val="000419CC"/>
    <w:rsid w:val="0004232B"/>
    <w:rsid w:val="00042857"/>
    <w:rsid w:val="00043AA0"/>
    <w:rsid w:val="00043B2C"/>
    <w:rsid w:val="0004502F"/>
    <w:rsid w:val="0004695E"/>
    <w:rsid w:val="00046B1D"/>
    <w:rsid w:val="0004794C"/>
    <w:rsid w:val="00047AD2"/>
    <w:rsid w:val="00050736"/>
    <w:rsid w:val="0005092F"/>
    <w:rsid w:val="000516BD"/>
    <w:rsid w:val="00053C76"/>
    <w:rsid w:val="0005405A"/>
    <w:rsid w:val="00054A15"/>
    <w:rsid w:val="00055124"/>
    <w:rsid w:val="00056404"/>
    <w:rsid w:val="000564D1"/>
    <w:rsid w:val="000574AE"/>
    <w:rsid w:val="000575B3"/>
    <w:rsid w:val="00057746"/>
    <w:rsid w:val="00057A06"/>
    <w:rsid w:val="00057AC9"/>
    <w:rsid w:val="000608BC"/>
    <w:rsid w:val="0006118E"/>
    <w:rsid w:val="00063495"/>
    <w:rsid w:val="00063DE6"/>
    <w:rsid w:val="00064025"/>
    <w:rsid w:val="00064891"/>
    <w:rsid w:val="00065B15"/>
    <w:rsid w:val="00065C3A"/>
    <w:rsid w:val="00065F93"/>
    <w:rsid w:val="00066E1C"/>
    <w:rsid w:val="00066EED"/>
    <w:rsid w:val="00067D1B"/>
    <w:rsid w:val="0007008D"/>
    <w:rsid w:val="00070E57"/>
    <w:rsid w:val="00071696"/>
    <w:rsid w:val="000716C0"/>
    <w:rsid w:val="00072259"/>
    <w:rsid w:val="000736F1"/>
    <w:rsid w:val="00073A78"/>
    <w:rsid w:val="00073C57"/>
    <w:rsid w:val="00075D64"/>
    <w:rsid w:val="0007622F"/>
    <w:rsid w:val="00076892"/>
    <w:rsid w:val="000772CA"/>
    <w:rsid w:val="000803F8"/>
    <w:rsid w:val="00080995"/>
    <w:rsid w:val="00080A12"/>
    <w:rsid w:val="00080A86"/>
    <w:rsid w:val="00080B0F"/>
    <w:rsid w:val="00080B39"/>
    <w:rsid w:val="00083F9F"/>
    <w:rsid w:val="00085411"/>
    <w:rsid w:val="00087270"/>
    <w:rsid w:val="00087676"/>
    <w:rsid w:val="000903CB"/>
    <w:rsid w:val="0009090B"/>
    <w:rsid w:val="00090986"/>
    <w:rsid w:val="00090F82"/>
    <w:rsid w:val="00091CE0"/>
    <w:rsid w:val="00093DE4"/>
    <w:rsid w:val="00094335"/>
    <w:rsid w:val="00094451"/>
    <w:rsid w:val="000945F1"/>
    <w:rsid w:val="000949A5"/>
    <w:rsid w:val="00094C60"/>
    <w:rsid w:val="00094C93"/>
    <w:rsid w:val="000965A8"/>
    <w:rsid w:val="00096DD9"/>
    <w:rsid w:val="0009766A"/>
    <w:rsid w:val="00097758"/>
    <w:rsid w:val="000A0AA2"/>
    <w:rsid w:val="000A13C4"/>
    <w:rsid w:val="000A1AA5"/>
    <w:rsid w:val="000A1EE5"/>
    <w:rsid w:val="000A2AB4"/>
    <w:rsid w:val="000A364B"/>
    <w:rsid w:val="000A3C95"/>
    <w:rsid w:val="000A5246"/>
    <w:rsid w:val="000A64B5"/>
    <w:rsid w:val="000A660E"/>
    <w:rsid w:val="000A7001"/>
    <w:rsid w:val="000A74E5"/>
    <w:rsid w:val="000A7DBF"/>
    <w:rsid w:val="000B04C0"/>
    <w:rsid w:val="000B0671"/>
    <w:rsid w:val="000B0ABC"/>
    <w:rsid w:val="000B0B71"/>
    <w:rsid w:val="000B113E"/>
    <w:rsid w:val="000B11AD"/>
    <w:rsid w:val="000B14E2"/>
    <w:rsid w:val="000B15CA"/>
    <w:rsid w:val="000B2EEB"/>
    <w:rsid w:val="000B302A"/>
    <w:rsid w:val="000B30E1"/>
    <w:rsid w:val="000B3CDE"/>
    <w:rsid w:val="000B3ED2"/>
    <w:rsid w:val="000B43FF"/>
    <w:rsid w:val="000B4970"/>
    <w:rsid w:val="000B6CE7"/>
    <w:rsid w:val="000B747D"/>
    <w:rsid w:val="000B751E"/>
    <w:rsid w:val="000B797E"/>
    <w:rsid w:val="000B7DA0"/>
    <w:rsid w:val="000C16DE"/>
    <w:rsid w:val="000C1E72"/>
    <w:rsid w:val="000C4234"/>
    <w:rsid w:val="000C45D7"/>
    <w:rsid w:val="000C46D2"/>
    <w:rsid w:val="000C5182"/>
    <w:rsid w:val="000C59DC"/>
    <w:rsid w:val="000C6AE5"/>
    <w:rsid w:val="000D118A"/>
    <w:rsid w:val="000D1210"/>
    <w:rsid w:val="000D1E99"/>
    <w:rsid w:val="000D2945"/>
    <w:rsid w:val="000D2E3D"/>
    <w:rsid w:val="000D391E"/>
    <w:rsid w:val="000D4608"/>
    <w:rsid w:val="000D4983"/>
    <w:rsid w:val="000D4E37"/>
    <w:rsid w:val="000D57CB"/>
    <w:rsid w:val="000D6607"/>
    <w:rsid w:val="000D6AA2"/>
    <w:rsid w:val="000D6C04"/>
    <w:rsid w:val="000E0766"/>
    <w:rsid w:val="000E0B7A"/>
    <w:rsid w:val="000E0CA1"/>
    <w:rsid w:val="000E1031"/>
    <w:rsid w:val="000E189F"/>
    <w:rsid w:val="000E1A75"/>
    <w:rsid w:val="000E1FB3"/>
    <w:rsid w:val="000E1FBB"/>
    <w:rsid w:val="000E3425"/>
    <w:rsid w:val="000E3982"/>
    <w:rsid w:val="000E43E6"/>
    <w:rsid w:val="000E4CB6"/>
    <w:rsid w:val="000E56ED"/>
    <w:rsid w:val="000E602C"/>
    <w:rsid w:val="000E6B2E"/>
    <w:rsid w:val="000E6BBF"/>
    <w:rsid w:val="000E6F44"/>
    <w:rsid w:val="000E6F6E"/>
    <w:rsid w:val="000E779D"/>
    <w:rsid w:val="000E7D18"/>
    <w:rsid w:val="000F0D77"/>
    <w:rsid w:val="000F106D"/>
    <w:rsid w:val="000F142F"/>
    <w:rsid w:val="000F1EDC"/>
    <w:rsid w:val="000F251C"/>
    <w:rsid w:val="000F274F"/>
    <w:rsid w:val="000F315F"/>
    <w:rsid w:val="000F3775"/>
    <w:rsid w:val="000F3844"/>
    <w:rsid w:val="000F463B"/>
    <w:rsid w:val="000F46DA"/>
    <w:rsid w:val="000F4859"/>
    <w:rsid w:val="000F5539"/>
    <w:rsid w:val="000F5B15"/>
    <w:rsid w:val="000F5B25"/>
    <w:rsid w:val="000F5DA2"/>
    <w:rsid w:val="000F67D0"/>
    <w:rsid w:val="000F6E90"/>
    <w:rsid w:val="00101BE0"/>
    <w:rsid w:val="00102360"/>
    <w:rsid w:val="001029A8"/>
    <w:rsid w:val="00104D99"/>
    <w:rsid w:val="00105567"/>
    <w:rsid w:val="00105C4A"/>
    <w:rsid w:val="001065EC"/>
    <w:rsid w:val="00107153"/>
    <w:rsid w:val="00107D1A"/>
    <w:rsid w:val="00110AF4"/>
    <w:rsid w:val="00111444"/>
    <w:rsid w:val="001126D0"/>
    <w:rsid w:val="00112DD9"/>
    <w:rsid w:val="00114368"/>
    <w:rsid w:val="001145D7"/>
    <w:rsid w:val="001146D1"/>
    <w:rsid w:val="00114791"/>
    <w:rsid w:val="001147A2"/>
    <w:rsid w:val="00114969"/>
    <w:rsid w:val="0011562C"/>
    <w:rsid w:val="00115A9F"/>
    <w:rsid w:val="00115B71"/>
    <w:rsid w:val="00115E6E"/>
    <w:rsid w:val="0011607B"/>
    <w:rsid w:val="001175C9"/>
    <w:rsid w:val="001220D0"/>
    <w:rsid w:val="00122EDA"/>
    <w:rsid w:val="0012351F"/>
    <w:rsid w:val="00123B17"/>
    <w:rsid w:val="00123B38"/>
    <w:rsid w:val="00123D90"/>
    <w:rsid w:val="00124F35"/>
    <w:rsid w:val="00125554"/>
    <w:rsid w:val="00125695"/>
    <w:rsid w:val="00126861"/>
    <w:rsid w:val="001277D6"/>
    <w:rsid w:val="00127823"/>
    <w:rsid w:val="001302CA"/>
    <w:rsid w:val="0013036C"/>
    <w:rsid w:val="001316A8"/>
    <w:rsid w:val="001323A8"/>
    <w:rsid w:val="00132C74"/>
    <w:rsid w:val="00135380"/>
    <w:rsid w:val="00135DB2"/>
    <w:rsid w:val="00136DD7"/>
    <w:rsid w:val="00136E8E"/>
    <w:rsid w:val="00137102"/>
    <w:rsid w:val="00137601"/>
    <w:rsid w:val="001401B3"/>
    <w:rsid w:val="0014032B"/>
    <w:rsid w:val="001407D7"/>
    <w:rsid w:val="001407F9"/>
    <w:rsid w:val="00141267"/>
    <w:rsid w:val="0014291E"/>
    <w:rsid w:val="00142BD7"/>
    <w:rsid w:val="00143FC5"/>
    <w:rsid w:val="0014445D"/>
    <w:rsid w:val="00144CA7"/>
    <w:rsid w:val="00144EA0"/>
    <w:rsid w:val="00145675"/>
    <w:rsid w:val="001462A5"/>
    <w:rsid w:val="0014660C"/>
    <w:rsid w:val="00146D2A"/>
    <w:rsid w:val="001520C9"/>
    <w:rsid w:val="0015292B"/>
    <w:rsid w:val="00153081"/>
    <w:rsid w:val="00153873"/>
    <w:rsid w:val="00154A0A"/>
    <w:rsid w:val="00154C23"/>
    <w:rsid w:val="00156D67"/>
    <w:rsid w:val="0015712F"/>
    <w:rsid w:val="001575C9"/>
    <w:rsid w:val="0015761D"/>
    <w:rsid w:val="0015761F"/>
    <w:rsid w:val="00157D45"/>
    <w:rsid w:val="00160C0E"/>
    <w:rsid w:val="00160DAB"/>
    <w:rsid w:val="0016153C"/>
    <w:rsid w:val="001620CD"/>
    <w:rsid w:val="001627CE"/>
    <w:rsid w:val="00162ACD"/>
    <w:rsid w:val="00162EBD"/>
    <w:rsid w:val="00163135"/>
    <w:rsid w:val="0016433B"/>
    <w:rsid w:val="001646FB"/>
    <w:rsid w:val="00164755"/>
    <w:rsid w:val="00165312"/>
    <w:rsid w:val="001655DE"/>
    <w:rsid w:val="001657DB"/>
    <w:rsid w:val="001659F5"/>
    <w:rsid w:val="00165F6D"/>
    <w:rsid w:val="001660C1"/>
    <w:rsid w:val="0016619E"/>
    <w:rsid w:val="00170437"/>
    <w:rsid w:val="00170A63"/>
    <w:rsid w:val="00171E6D"/>
    <w:rsid w:val="001737A6"/>
    <w:rsid w:val="00174A7E"/>
    <w:rsid w:val="00175579"/>
    <w:rsid w:val="00175E88"/>
    <w:rsid w:val="0017692F"/>
    <w:rsid w:val="00176B05"/>
    <w:rsid w:val="00176E4D"/>
    <w:rsid w:val="00180198"/>
    <w:rsid w:val="00182520"/>
    <w:rsid w:val="00182D67"/>
    <w:rsid w:val="0018305C"/>
    <w:rsid w:val="00184CCA"/>
    <w:rsid w:val="00184F3A"/>
    <w:rsid w:val="00186167"/>
    <w:rsid w:val="00186425"/>
    <w:rsid w:val="00186742"/>
    <w:rsid w:val="00186BD6"/>
    <w:rsid w:val="00187237"/>
    <w:rsid w:val="001904DB"/>
    <w:rsid w:val="00190C21"/>
    <w:rsid w:val="00191760"/>
    <w:rsid w:val="00191A26"/>
    <w:rsid w:val="00191B41"/>
    <w:rsid w:val="00191FBD"/>
    <w:rsid w:val="001921D1"/>
    <w:rsid w:val="001921F3"/>
    <w:rsid w:val="00192CF4"/>
    <w:rsid w:val="00192EA0"/>
    <w:rsid w:val="0019416B"/>
    <w:rsid w:val="001945C6"/>
    <w:rsid w:val="00194AE1"/>
    <w:rsid w:val="00195165"/>
    <w:rsid w:val="00195AF0"/>
    <w:rsid w:val="00196DC6"/>
    <w:rsid w:val="0019708F"/>
    <w:rsid w:val="001A2688"/>
    <w:rsid w:val="001A274A"/>
    <w:rsid w:val="001A37D1"/>
    <w:rsid w:val="001A39CA"/>
    <w:rsid w:val="001A39F9"/>
    <w:rsid w:val="001A3A41"/>
    <w:rsid w:val="001A4F54"/>
    <w:rsid w:val="001A5523"/>
    <w:rsid w:val="001A59EB"/>
    <w:rsid w:val="001A5AA1"/>
    <w:rsid w:val="001A5D1E"/>
    <w:rsid w:val="001A5FEC"/>
    <w:rsid w:val="001A6B81"/>
    <w:rsid w:val="001A768F"/>
    <w:rsid w:val="001B097E"/>
    <w:rsid w:val="001B13C4"/>
    <w:rsid w:val="001B1739"/>
    <w:rsid w:val="001B1B17"/>
    <w:rsid w:val="001B4B91"/>
    <w:rsid w:val="001B602B"/>
    <w:rsid w:val="001B6677"/>
    <w:rsid w:val="001B6781"/>
    <w:rsid w:val="001B786F"/>
    <w:rsid w:val="001B7FDF"/>
    <w:rsid w:val="001C05A0"/>
    <w:rsid w:val="001C084B"/>
    <w:rsid w:val="001C0EC5"/>
    <w:rsid w:val="001C1BFE"/>
    <w:rsid w:val="001C2125"/>
    <w:rsid w:val="001C23B3"/>
    <w:rsid w:val="001C2A16"/>
    <w:rsid w:val="001C3323"/>
    <w:rsid w:val="001C3607"/>
    <w:rsid w:val="001C3AA5"/>
    <w:rsid w:val="001C42C7"/>
    <w:rsid w:val="001C46C8"/>
    <w:rsid w:val="001C4B71"/>
    <w:rsid w:val="001C52E2"/>
    <w:rsid w:val="001C726D"/>
    <w:rsid w:val="001C7A22"/>
    <w:rsid w:val="001C7BEA"/>
    <w:rsid w:val="001C7BFC"/>
    <w:rsid w:val="001D01FF"/>
    <w:rsid w:val="001D05A6"/>
    <w:rsid w:val="001D14FD"/>
    <w:rsid w:val="001D1E07"/>
    <w:rsid w:val="001D2B2F"/>
    <w:rsid w:val="001D2D0E"/>
    <w:rsid w:val="001D4069"/>
    <w:rsid w:val="001D5EF8"/>
    <w:rsid w:val="001D60BD"/>
    <w:rsid w:val="001D6601"/>
    <w:rsid w:val="001D6612"/>
    <w:rsid w:val="001D668D"/>
    <w:rsid w:val="001D7F62"/>
    <w:rsid w:val="001E0988"/>
    <w:rsid w:val="001E0B67"/>
    <w:rsid w:val="001E1028"/>
    <w:rsid w:val="001E13A3"/>
    <w:rsid w:val="001E1D80"/>
    <w:rsid w:val="001E2116"/>
    <w:rsid w:val="001E26A4"/>
    <w:rsid w:val="001E3A90"/>
    <w:rsid w:val="001E4149"/>
    <w:rsid w:val="001E457A"/>
    <w:rsid w:val="001E623E"/>
    <w:rsid w:val="001E65C1"/>
    <w:rsid w:val="001E6C8C"/>
    <w:rsid w:val="001E6DB7"/>
    <w:rsid w:val="001E6DDD"/>
    <w:rsid w:val="001E741A"/>
    <w:rsid w:val="001E78A3"/>
    <w:rsid w:val="001E7B01"/>
    <w:rsid w:val="001F086C"/>
    <w:rsid w:val="001F1839"/>
    <w:rsid w:val="001F1C4C"/>
    <w:rsid w:val="001F1EB9"/>
    <w:rsid w:val="001F2100"/>
    <w:rsid w:val="001F240A"/>
    <w:rsid w:val="001F24B4"/>
    <w:rsid w:val="001F2620"/>
    <w:rsid w:val="001F29BA"/>
    <w:rsid w:val="001F2CDA"/>
    <w:rsid w:val="001F2E02"/>
    <w:rsid w:val="001F3534"/>
    <w:rsid w:val="001F3D01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C0C"/>
    <w:rsid w:val="00202E66"/>
    <w:rsid w:val="00203821"/>
    <w:rsid w:val="002040E7"/>
    <w:rsid w:val="002041F5"/>
    <w:rsid w:val="00204820"/>
    <w:rsid w:val="00205073"/>
    <w:rsid w:val="002060FE"/>
    <w:rsid w:val="00206596"/>
    <w:rsid w:val="002066F5"/>
    <w:rsid w:val="00206849"/>
    <w:rsid w:val="00207036"/>
    <w:rsid w:val="00207141"/>
    <w:rsid w:val="00207BD4"/>
    <w:rsid w:val="00210FFE"/>
    <w:rsid w:val="00211107"/>
    <w:rsid w:val="0021116A"/>
    <w:rsid w:val="00212065"/>
    <w:rsid w:val="00213181"/>
    <w:rsid w:val="00213DA4"/>
    <w:rsid w:val="00213E93"/>
    <w:rsid w:val="0021413F"/>
    <w:rsid w:val="002156E4"/>
    <w:rsid w:val="00215EC9"/>
    <w:rsid w:val="0021642F"/>
    <w:rsid w:val="00216B26"/>
    <w:rsid w:val="002170C4"/>
    <w:rsid w:val="00217737"/>
    <w:rsid w:val="002217A7"/>
    <w:rsid w:val="002239D6"/>
    <w:rsid w:val="00223A01"/>
    <w:rsid w:val="00223B8C"/>
    <w:rsid w:val="00223F11"/>
    <w:rsid w:val="00224EC7"/>
    <w:rsid w:val="00226366"/>
    <w:rsid w:val="002265E9"/>
    <w:rsid w:val="00226AE5"/>
    <w:rsid w:val="00226EDB"/>
    <w:rsid w:val="0022701C"/>
    <w:rsid w:val="00231AEB"/>
    <w:rsid w:val="002324B5"/>
    <w:rsid w:val="002325BA"/>
    <w:rsid w:val="002329D7"/>
    <w:rsid w:val="00232A8B"/>
    <w:rsid w:val="00232C7B"/>
    <w:rsid w:val="002346E2"/>
    <w:rsid w:val="00234846"/>
    <w:rsid w:val="00236312"/>
    <w:rsid w:val="00236E7E"/>
    <w:rsid w:val="00241587"/>
    <w:rsid w:val="002417AD"/>
    <w:rsid w:val="00243BCA"/>
    <w:rsid w:val="002446B6"/>
    <w:rsid w:val="00245204"/>
    <w:rsid w:val="00245398"/>
    <w:rsid w:val="00245E3B"/>
    <w:rsid w:val="00246A65"/>
    <w:rsid w:val="0024744F"/>
    <w:rsid w:val="0025187C"/>
    <w:rsid w:val="00251C23"/>
    <w:rsid w:val="00251FEC"/>
    <w:rsid w:val="00252563"/>
    <w:rsid w:val="00252595"/>
    <w:rsid w:val="0025315D"/>
    <w:rsid w:val="002539A9"/>
    <w:rsid w:val="00253CED"/>
    <w:rsid w:val="00254048"/>
    <w:rsid w:val="0025484F"/>
    <w:rsid w:val="00255ADC"/>
    <w:rsid w:val="00255F06"/>
    <w:rsid w:val="00256D48"/>
    <w:rsid w:val="00260238"/>
    <w:rsid w:val="00261AD9"/>
    <w:rsid w:val="00261F4E"/>
    <w:rsid w:val="00263FEF"/>
    <w:rsid w:val="0026489C"/>
    <w:rsid w:val="00264B83"/>
    <w:rsid w:val="00264DE7"/>
    <w:rsid w:val="002665C5"/>
    <w:rsid w:val="00266D0C"/>
    <w:rsid w:val="00267764"/>
    <w:rsid w:val="002677AD"/>
    <w:rsid w:val="00267915"/>
    <w:rsid w:val="00270581"/>
    <w:rsid w:val="00271BD7"/>
    <w:rsid w:val="00272120"/>
    <w:rsid w:val="002726A1"/>
    <w:rsid w:val="002735C2"/>
    <w:rsid w:val="00274ACC"/>
    <w:rsid w:val="00274F99"/>
    <w:rsid w:val="00274FA9"/>
    <w:rsid w:val="002757C4"/>
    <w:rsid w:val="00275CD7"/>
    <w:rsid w:val="0027680B"/>
    <w:rsid w:val="00276F78"/>
    <w:rsid w:val="00277347"/>
    <w:rsid w:val="002776E2"/>
    <w:rsid w:val="002801E3"/>
    <w:rsid w:val="002818D2"/>
    <w:rsid w:val="00281E68"/>
    <w:rsid w:val="00282A95"/>
    <w:rsid w:val="00282CCF"/>
    <w:rsid w:val="0028323A"/>
    <w:rsid w:val="00283348"/>
    <w:rsid w:val="00284A24"/>
    <w:rsid w:val="00284C2C"/>
    <w:rsid w:val="00285945"/>
    <w:rsid w:val="00285EE1"/>
    <w:rsid w:val="002865F5"/>
    <w:rsid w:val="002869B1"/>
    <w:rsid w:val="00286D2C"/>
    <w:rsid w:val="00286DFA"/>
    <w:rsid w:val="00287028"/>
    <w:rsid w:val="0028705A"/>
    <w:rsid w:val="00287321"/>
    <w:rsid w:val="002875E7"/>
    <w:rsid w:val="00287E41"/>
    <w:rsid w:val="00290988"/>
    <w:rsid w:val="00291612"/>
    <w:rsid w:val="002919CA"/>
    <w:rsid w:val="00291A53"/>
    <w:rsid w:val="00291D9D"/>
    <w:rsid w:val="002924E5"/>
    <w:rsid w:val="0029451D"/>
    <w:rsid w:val="00294A5F"/>
    <w:rsid w:val="0029502E"/>
    <w:rsid w:val="00295279"/>
    <w:rsid w:val="0029657F"/>
    <w:rsid w:val="0029688D"/>
    <w:rsid w:val="002A0248"/>
    <w:rsid w:val="002A06E8"/>
    <w:rsid w:val="002A10BC"/>
    <w:rsid w:val="002A22BD"/>
    <w:rsid w:val="002A247B"/>
    <w:rsid w:val="002A2B9E"/>
    <w:rsid w:val="002A2D07"/>
    <w:rsid w:val="002A557E"/>
    <w:rsid w:val="002A5BFE"/>
    <w:rsid w:val="002A5DDF"/>
    <w:rsid w:val="002A6446"/>
    <w:rsid w:val="002A7548"/>
    <w:rsid w:val="002A7C14"/>
    <w:rsid w:val="002B3870"/>
    <w:rsid w:val="002B3880"/>
    <w:rsid w:val="002B39F1"/>
    <w:rsid w:val="002B3D99"/>
    <w:rsid w:val="002B51A0"/>
    <w:rsid w:val="002B5A25"/>
    <w:rsid w:val="002B6096"/>
    <w:rsid w:val="002C07B6"/>
    <w:rsid w:val="002C147A"/>
    <w:rsid w:val="002C16BB"/>
    <w:rsid w:val="002C1CEC"/>
    <w:rsid w:val="002C21E0"/>
    <w:rsid w:val="002C3101"/>
    <w:rsid w:val="002C34EF"/>
    <w:rsid w:val="002C5FC8"/>
    <w:rsid w:val="002C77F8"/>
    <w:rsid w:val="002C7A10"/>
    <w:rsid w:val="002C7D90"/>
    <w:rsid w:val="002D1832"/>
    <w:rsid w:val="002D1EE3"/>
    <w:rsid w:val="002D2E08"/>
    <w:rsid w:val="002D36AF"/>
    <w:rsid w:val="002D36B3"/>
    <w:rsid w:val="002D3DAC"/>
    <w:rsid w:val="002D5A57"/>
    <w:rsid w:val="002D7481"/>
    <w:rsid w:val="002D7ABD"/>
    <w:rsid w:val="002D7DCE"/>
    <w:rsid w:val="002E0741"/>
    <w:rsid w:val="002E0C21"/>
    <w:rsid w:val="002E256A"/>
    <w:rsid w:val="002E2C27"/>
    <w:rsid w:val="002E2DC4"/>
    <w:rsid w:val="002E3470"/>
    <w:rsid w:val="002E383A"/>
    <w:rsid w:val="002E3A9A"/>
    <w:rsid w:val="002E3B7C"/>
    <w:rsid w:val="002E54AD"/>
    <w:rsid w:val="002E56DB"/>
    <w:rsid w:val="002E7231"/>
    <w:rsid w:val="002E7D35"/>
    <w:rsid w:val="002F01A1"/>
    <w:rsid w:val="002F0C3A"/>
    <w:rsid w:val="002F1D9F"/>
    <w:rsid w:val="002F20B6"/>
    <w:rsid w:val="002F232C"/>
    <w:rsid w:val="002F3DFB"/>
    <w:rsid w:val="002F42BB"/>
    <w:rsid w:val="002F478E"/>
    <w:rsid w:val="002F5535"/>
    <w:rsid w:val="002F7609"/>
    <w:rsid w:val="002F7D4B"/>
    <w:rsid w:val="003003DA"/>
    <w:rsid w:val="003007EA"/>
    <w:rsid w:val="00300EF3"/>
    <w:rsid w:val="0030185E"/>
    <w:rsid w:val="00304F6D"/>
    <w:rsid w:val="00307D83"/>
    <w:rsid w:val="00307F81"/>
    <w:rsid w:val="00307FE9"/>
    <w:rsid w:val="003105DC"/>
    <w:rsid w:val="00310C85"/>
    <w:rsid w:val="00311103"/>
    <w:rsid w:val="00311DE3"/>
    <w:rsid w:val="00311E02"/>
    <w:rsid w:val="003121CB"/>
    <w:rsid w:val="0031330E"/>
    <w:rsid w:val="00313A5E"/>
    <w:rsid w:val="00313AC1"/>
    <w:rsid w:val="00313C19"/>
    <w:rsid w:val="00313D4B"/>
    <w:rsid w:val="00313E13"/>
    <w:rsid w:val="0031588B"/>
    <w:rsid w:val="0031642C"/>
    <w:rsid w:val="00316B56"/>
    <w:rsid w:val="00320913"/>
    <w:rsid w:val="0032242F"/>
    <w:rsid w:val="003226E4"/>
    <w:rsid w:val="00323239"/>
    <w:rsid w:val="0032403F"/>
    <w:rsid w:val="003244B2"/>
    <w:rsid w:val="0032509E"/>
    <w:rsid w:val="0032513B"/>
    <w:rsid w:val="00325AFE"/>
    <w:rsid w:val="00326B11"/>
    <w:rsid w:val="00327C0D"/>
    <w:rsid w:val="00327E9E"/>
    <w:rsid w:val="00330A04"/>
    <w:rsid w:val="0033179C"/>
    <w:rsid w:val="00331F89"/>
    <w:rsid w:val="0033296B"/>
    <w:rsid w:val="0033318E"/>
    <w:rsid w:val="003334FC"/>
    <w:rsid w:val="00333CF9"/>
    <w:rsid w:val="00337015"/>
    <w:rsid w:val="00337106"/>
    <w:rsid w:val="00340325"/>
    <w:rsid w:val="003404E0"/>
    <w:rsid w:val="00340706"/>
    <w:rsid w:val="00341805"/>
    <w:rsid w:val="0034192E"/>
    <w:rsid w:val="00341CFB"/>
    <w:rsid w:val="003428A2"/>
    <w:rsid w:val="0034300E"/>
    <w:rsid w:val="0034313C"/>
    <w:rsid w:val="0034349C"/>
    <w:rsid w:val="00343619"/>
    <w:rsid w:val="00343AAC"/>
    <w:rsid w:val="00344A15"/>
    <w:rsid w:val="00344D1F"/>
    <w:rsid w:val="0034508E"/>
    <w:rsid w:val="00345641"/>
    <w:rsid w:val="00345BFC"/>
    <w:rsid w:val="00347E24"/>
    <w:rsid w:val="00350355"/>
    <w:rsid w:val="003509BD"/>
    <w:rsid w:val="00351585"/>
    <w:rsid w:val="00351D04"/>
    <w:rsid w:val="00352D22"/>
    <w:rsid w:val="00352DE3"/>
    <w:rsid w:val="0035374E"/>
    <w:rsid w:val="003541E2"/>
    <w:rsid w:val="00354320"/>
    <w:rsid w:val="0035441A"/>
    <w:rsid w:val="00354FAF"/>
    <w:rsid w:val="00355982"/>
    <w:rsid w:val="003559DA"/>
    <w:rsid w:val="00357000"/>
    <w:rsid w:val="003574CE"/>
    <w:rsid w:val="003575CF"/>
    <w:rsid w:val="003578D3"/>
    <w:rsid w:val="00357E21"/>
    <w:rsid w:val="003603AA"/>
    <w:rsid w:val="00360686"/>
    <w:rsid w:val="00362568"/>
    <w:rsid w:val="003647B6"/>
    <w:rsid w:val="00364F38"/>
    <w:rsid w:val="003656A1"/>
    <w:rsid w:val="0036773F"/>
    <w:rsid w:val="003703AB"/>
    <w:rsid w:val="003704EB"/>
    <w:rsid w:val="00370790"/>
    <w:rsid w:val="00370A04"/>
    <w:rsid w:val="00371200"/>
    <w:rsid w:val="0037215F"/>
    <w:rsid w:val="003729B1"/>
    <w:rsid w:val="00373022"/>
    <w:rsid w:val="00373658"/>
    <w:rsid w:val="0037399E"/>
    <w:rsid w:val="00373F08"/>
    <w:rsid w:val="00374CD0"/>
    <w:rsid w:val="00375135"/>
    <w:rsid w:val="0037515E"/>
    <w:rsid w:val="0037599C"/>
    <w:rsid w:val="00375E65"/>
    <w:rsid w:val="00376450"/>
    <w:rsid w:val="003775C0"/>
    <w:rsid w:val="00377654"/>
    <w:rsid w:val="00377AC9"/>
    <w:rsid w:val="00380604"/>
    <w:rsid w:val="00380A04"/>
    <w:rsid w:val="00382171"/>
    <w:rsid w:val="0038286E"/>
    <w:rsid w:val="00382FD6"/>
    <w:rsid w:val="00383048"/>
    <w:rsid w:val="003836CB"/>
    <w:rsid w:val="00384085"/>
    <w:rsid w:val="003840A5"/>
    <w:rsid w:val="003842E5"/>
    <w:rsid w:val="00384733"/>
    <w:rsid w:val="003851FD"/>
    <w:rsid w:val="00385C25"/>
    <w:rsid w:val="00385E9B"/>
    <w:rsid w:val="003866C1"/>
    <w:rsid w:val="00387510"/>
    <w:rsid w:val="00387799"/>
    <w:rsid w:val="0038783E"/>
    <w:rsid w:val="00390954"/>
    <w:rsid w:val="003909C6"/>
    <w:rsid w:val="00390FFA"/>
    <w:rsid w:val="0039108A"/>
    <w:rsid w:val="00391A31"/>
    <w:rsid w:val="00392114"/>
    <w:rsid w:val="0039272D"/>
    <w:rsid w:val="00392915"/>
    <w:rsid w:val="00393223"/>
    <w:rsid w:val="003934A0"/>
    <w:rsid w:val="00395A11"/>
    <w:rsid w:val="00395B70"/>
    <w:rsid w:val="00395BC6"/>
    <w:rsid w:val="0039615E"/>
    <w:rsid w:val="003967AE"/>
    <w:rsid w:val="00396EA7"/>
    <w:rsid w:val="00397DD3"/>
    <w:rsid w:val="003A1D23"/>
    <w:rsid w:val="003A2233"/>
    <w:rsid w:val="003A2F0A"/>
    <w:rsid w:val="003A30FF"/>
    <w:rsid w:val="003A34D7"/>
    <w:rsid w:val="003A4529"/>
    <w:rsid w:val="003A5E61"/>
    <w:rsid w:val="003A6975"/>
    <w:rsid w:val="003A6C4E"/>
    <w:rsid w:val="003A6D59"/>
    <w:rsid w:val="003A74D5"/>
    <w:rsid w:val="003A7C04"/>
    <w:rsid w:val="003B1C67"/>
    <w:rsid w:val="003B2912"/>
    <w:rsid w:val="003B2B0E"/>
    <w:rsid w:val="003B3C2E"/>
    <w:rsid w:val="003B55E5"/>
    <w:rsid w:val="003B565E"/>
    <w:rsid w:val="003B5D40"/>
    <w:rsid w:val="003B6472"/>
    <w:rsid w:val="003B6649"/>
    <w:rsid w:val="003B6F5D"/>
    <w:rsid w:val="003C0777"/>
    <w:rsid w:val="003C0A11"/>
    <w:rsid w:val="003C0C2A"/>
    <w:rsid w:val="003C0D35"/>
    <w:rsid w:val="003C1D17"/>
    <w:rsid w:val="003C2F50"/>
    <w:rsid w:val="003C37A0"/>
    <w:rsid w:val="003C41AB"/>
    <w:rsid w:val="003C4211"/>
    <w:rsid w:val="003C4835"/>
    <w:rsid w:val="003C563D"/>
    <w:rsid w:val="003C64ED"/>
    <w:rsid w:val="003C6BF6"/>
    <w:rsid w:val="003C713F"/>
    <w:rsid w:val="003C7584"/>
    <w:rsid w:val="003D0321"/>
    <w:rsid w:val="003D0359"/>
    <w:rsid w:val="003D0B12"/>
    <w:rsid w:val="003D180B"/>
    <w:rsid w:val="003D182D"/>
    <w:rsid w:val="003D1AF9"/>
    <w:rsid w:val="003D25C3"/>
    <w:rsid w:val="003D28C2"/>
    <w:rsid w:val="003D39B2"/>
    <w:rsid w:val="003D3AD0"/>
    <w:rsid w:val="003D4033"/>
    <w:rsid w:val="003D4ABA"/>
    <w:rsid w:val="003D602A"/>
    <w:rsid w:val="003D62A7"/>
    <w:rsid w:val="003D6E2C"/>
    <w:rsid w:val="003E0685"/>
    <w:rsid w:val="003E19F9"/>
    <w:rsid w:val="003E279F"/>
    <w:rsid w:val="003E2AC0"/>
    <w:rsid w:val="003E2EE7"/>
    <w:rsid w:val="003E319D"/>
    <w:rsid w:val="003E3312"/>
    <w:rsid w:val="003E5407"/>
    <w:rsid w:val="003E68D1"/>
    <w:rsid w:val="003E6C67"/>
    <w:rsid w:val="003E7110"/>
    <w:rsid w:val="003F02A5"/>
    <w:rsid w:val="003F15BC"/>
    <w:rsid w:val="003F2A64"/>
    <w:rsid w:val="003F2EE9"/>
    <w:rsid w:val="003F2FC2"/>
    <w:rsid w:val="003F515E"/>
    <w:rsid w:val="003F6305"/>
    <w:rsid w:val="003F690A"/>
    <w:rsid w:val="003F7D2B"/>
    <w:rsid w:val="003F7DEF"/>
    <w:rsid w:val="004001CA"/>
    <w:rsid w:val="004009E9"/>
    <w:rsid w:val="00400A92"/>
    <w:rsid w:val="00400BDD"/>
    <w:rsid w:val="0040154A"/>
    <w:rsid w:val="00401B7B"/>
    <w:rsid w:val="00402646"/>
    <w:rsid w:val="004026CB"/>
    <w:rsid w:val="00403985"/>
    <w:rsid w:val="00403E42"/>
    <w:rsid w:val="00404970"/>
    <w:rsid w:val="00405386"/>
    <w:rsid w:val="00405762"/>
    <w:rsid w:val="00405BC5"/>
    <w:rsid w:val="0040678D"/>
    <w:rsid w:val="00406845"/>
    <w:rsid w:val="004112FF"/>
    <w:rsid w:val="00412E63"/>
    <w:rsid w:val="00413179"/>
    <w:rsid w:val="00414D83"/>
    <w:rsid w:val="00415054"/>
    <w:rsid w:val="00415380"/>
    <w:rsid w:val="004155B9"/>
    <w:rsid w:val="004156AD"/>
    <w:rsid w:val="00416016"/>
    <w:rsid w:val="004168AF"/>
    <w:rsid w:val="00416A00"/>
    <w:rsid w:val="00417593"/>
    <w:rsid w:val="0041781D"/>
    <w:rsid w:val="004207BE"/>
    <w:rsid w:val="00420CBD"/>
    <w:rsid w:val="00420D01"/>
    <w:rsid w:val="00421775"/>
    <w:rsid w:val="00421ADA"/>
    <w:rsid w:val="00421C78"/>
    <w:rsid w:val="0042261F"/>
    <w:rsid w:val="00423082"/>
    <w:rsid w:val="004238E5"/>
    <w:rsid w:val="00423942"/>
    <w:rsid w:val="00424C4E"/>
    <w:rsid w:val="0042528A"/>
    <w:rsid w:val="00425473"/>
    <w:rsid w:val="00425A1E"/>
    <w:rsid w:val="00425E49"/>
    <w:rsid w:val="00426421"/>
    <w:rsid w:val="0042691C"/>
    <w:rsid w:val="00426B7A"/>
    <w:rsid w:val="00430149"/>
    <w:rsid w:val="00432609"/>
    <w:rsid w:val="0043303C"/>
    <w:rsid w:val="00433C9D"/>
    <w:rsid w:val="0043402E"/>
    <w:rsid w:val="00434399"/>
    <w:rsid w:val="0043597B"/>
    <w:rsid w:val="0043677D"/>
    <w:rsid w:val="00436CF5"/>
    <w:rsid w:val="00437283"/>
    <w:rsid w:val="00437376"/>
    <w:rsid w:val="00437FCC"/>
    <w:rsid w:val="00440389"/>
    <w:rsid w:val="00440D90"/>
    <w:rsid w:val="004413C0"/>
    <w:rsid w:val="00442114"/>
    <w:rsid w:val="00442F53"/>
    <w:rsid w:val="00443CBB"/>
    <w:rsid w:val="00443E13"/>
    <w:rsid w:val="0044477E"/>
    <w:rsid w:val="00444A9B"/>
    <w:rsid w:val="0044568B"/>
    <w:rsid w:val="00445A4F"/>
    <w:rsid w:val="004462CE"/>
    <w:rsid w:val="004471E6"/>
    <w:rsid w:val="00447DB7"/>
    <w:rsid w:val="00447F18"/>
    <w:rsid w:val="00447FF9"/>
    <w:rsid w:val="00451C90"/>
    <w:rsid w:val="00451D58"/>
    <w:rsid w:val="00452FD6"/>
    <w:rsid w:val="0045312E"/>
    <w:rsid w:val="00453529"/>
    <w:rsid w:val="004536AB"/>
    <w:rsid w:val="00455348"/>
    <w:rsid w:val="00455F26"/>
    <w:rsid w:val="004569B1"/>
    <w:rsid w:val="004573E8"/>
    <w:rsid w:val="004600BF"/>
    <w:rsid w:val="004604BE"/>
    <w:rsid w:val="00461FFC"/>
    <w:rsid w:val="00464A16"/>
    <w:rsid w:val="0046515A"/>
    <w:rsid w:val="00466A89"/>
    <w:rsid w:val="00466D26"/>
    <w:rsid w:val="00466D86"/>
    <w:rsid w:val="00466EA8"/>
    <w:rsid w:val="00467184"/>
    <w:rsid w:val="00467CEE"/>
    <w:rsid w:val="0047009B"/>
    <w:rsid w:val="004704BB"/>
    <w:rsid w:val="0047131F"/>
    <w:rsid w:val="00471505"/>
    <w:rsid w:val="0047264C"/>
    <w:rsid w:val="00473A84"/>
    <w:rsid w:val="00473FAE"/>
    <w:rsid w:val="00475149"/>
    <w:rsid w:val="00477601"/>
    <w:rsid w:val="00477B4D"/>
    <w:rsid w:val="00480555"/>
    <w:rsid w:val="00482C1E"/>
    <w:rsid w:val="00482C76"/>
    <w:rsid w:val="0048356C"/>
    <w:rsid w:val="0048566F"/>
    <w:rsid w:val="00485F76"/>
    <w:rsid w:val="00486046"/>
    <w:rsid w:val="0048645B"/>
    <w:rsid w:val="00486712"/>
    <w:rsid w:val="004874BF"/>
    <w:rsid w:val="004875F3"/>
    <w:rsid w:val="004879F8"/>
    <w:rsid w:val="00490384"/>
    <w:rsid w:val="004906B6"/>
    <w:rsid w:val="004920CF"/>
    <w:rsid w:val="00492551"/>
    <w:rsid w:val="0049315F"/>
    <w:rsid w:val="00493649"/>
    <w:rsid w:val="00495177"/>
    <w:rsid w:val="004951E9"/>
    <w:rsid w:val="004958D0"/>
    <w:rsid w:val="0049648B"/>
    <w:rsid w:val="00496C56"/>
    <w:rsid w:val="004973E6"/>
    <w:rsid w:val="004978B2"/>
    <w:rsid w:val="00497DFD"/>
    <w:rsid w:val="004A0D8E"/>
    <w:rsid w:val="004A1097"/>
    <w:rsid w:val="004A16F7"/>
    <w:rsid w:val="004A1D99"/>
    <w:rsid w:val="004A2230"/>
    <w:rsid w:val="004A27C6"/>
    <w:rsid w:val="004A2917"/>
    <w:rsid w:val="004A2CF2"/>
    <w:rsid w:val="004A3059"/>
    <w:rsid w:val="004A35FA"/>
    <w:rsid w:val="004A3B40"/>
    <w:rsid w:val="004A4045"/>
    <w:rsid w:val="004A408E"/>
    <w:rsid w:val="004A456B"/>
    <w:rsid w:val="004A52A3"/>
    <w:rsid w:val="004A5E30"/>
    <w:rsid w:val="004A6043"/>
    <w:rsid w:val="004A6740"/>
    <w:rsid w:val="004A6F0A"/>
    <w:rsid w:val="004A7434"/>
    <w:rsid w:val="004A76D6"/>
    <w:rsid w:val="004B0641"/>
    <w:rsid w:val="004B064A"/>
    <w:rsid w:val="004B0B16"/>
    <w:rsid w:val="004B19A4"/>
    <w:rsid w:val="004B2673"/>
    <w:rsid w:val="004B2AB7"/>
    <w:rsid w:val="004B341A"/>
    <w:rsid w:val="004B38CF"/>
    <w:rsid w:val="004B401E"/>
    <w:rsid w:val="004B40B9"/>
    <w:rsid w:val="004B468B"/>
    <w:rsid w:val="004B506A"/>
    <w:rsid w:val="004B55F5"/>
    <w:rsid w:val="004B5C96"/>
    <w:rsid w:val="004B77F9"/>
    <w:rsid w:val="004B7BAC"/>
    <w:rsid w:val="004C1214"/>
    <w:rsid w:val="004C13E1"/>
    <w:rsid w:val="004C1CA1"/>
    <w:rsid w:val="004C20B6"/>
    <w:rsid w:val="004C2C89"/>
    <w:rsid w:val="004C32AA"/>
    <w:rsid w:val="004C3554"/>
    <w:rsid w:val="004C4A15"/>
    <w:rsid w:val="004C5022"/>
    <w:rsid w:val="004C6778"/>
    <w:rsid w:val="004C6E46"/>
    <w:rsid w:val="004C738D"/>
    <w:rsid w:val="004D2A0F"/>
    <w:rsid w:val="004D3395"/>
    <w:rsid w:val="004D375C"/>
    <w:rsid w:val="004D396D"/>
    <w:rsid w:val="004D3B34"/>
    <w:rsid w:val="004D495E"/>
    <w:rsid w:val="004D4C99"/>
    <w:rsid w:val="004D4F08"/>
    <w:rsid w:val="004D59EF"/>
    <w:rsid w:val="004D704F"/>
    <w:rsid w:val="004E02ED"/>
    <w:rsid w:val="004E0539"/>
    <w:rsid w:val="004E0605"/>
    <w:rsid w:val="004E1420"/>
    <w:rsid w:val="004E2519"/>
    <w:rsid w:val="004E398F"/>
    <w:rsid w:val="004E42AF"/>
    <w:rsid w:val="004E5616"/>
    <w:rsid w:val="004E5C26"/>
    <w:rsid w:val="004E626A"/>
    <w:rsid w:val="004E78AE"/>
    <w:rsid w:val="004E7D48"/>
    <w:rsid w:val="004F0B72"/>
    <w:rsid w:val="004F0F6F"/>
    <w:rsid w:val="004F128E"/>
    <w:rsid w:val="004F13F7"/>
    <w:rsid w:val="004F1E6F"/>
    <w:rsid w:val="004F2F7F"/>
    <w:rsid w:val="004F3894"/>
    <w:rsid w:val="004F4E1F"/>
    <w:rsid w:val="004F572C"/>
    <w:rsid w:val="004F605D"/>
    <w:rsid w:val="004F7E64"/>
    <w:rsid w:val="00500DA9"/>
    <w:rsid w:val="0050144F"/>
    <w:rsid w:val="00501B87"/>
    <w:rsid w:val="0050240D"/>
    <w:rsid w:val="005027B7"/>
    <w:rsid w:val="00502E03"/>
    <w:rsid w:val="00502E19"/>
    <w:rsid w:val="00504470"/>
    <w:rsid w:val="00504780"/>
    <w:rsid w:val="0050581A"/>
    <w:rsid w:val="00505B3D"/>
    <w:rsid w:val="00505C97"/>
    <w:rsid w:val="00506FD6"/>
    <w:rsid w:val="00507350"/>
    <w:rsid w:val="00507888"/>
    <w:rsid w:val="00507A92"/>
    <w:rsid w:val="00507B81"/>
    <w:rsid w:val="00511998"/>
    <w:rsid w:val="005125F5"/>
    <w:rsid w:val="00512879"/>
    <w:rsid w:val="005128CC"/>
    <w:rsid w:val="00512CD4"/>
    <w:rsid w:val="00512E24"/>
    <w:rsid w:val="00513F20"/>
    <w:rsid w:val="00513F8A"/>
    <w:rsid w:val="0051487C"/>
    <w:rsid w:val="0051509C"/>
    <w:rsid w:val="005158F9"/>
    <w:rsid w:val="00516119"/>
    <w:rsid w:val="005169BF"/>
    <w:rsid w:val="00516AFE"/>
    <w:rsid w:val="005172C7"/>
    <w:rsid w:val="00517799"/>
    <w:rsid w:val="0052088D"/>
    <w:rsid w:val="00521CC9"/>
    <w:rsid w:val="0052209B"/>
    <w:rsid w:val="00522E91"/>
    <w:rsid w:val="00525177"/>
    <w:rsid w:val="0052550E"/>
    <w:rsid w:val="00525517"/>
    <w:rsid w:val="00526137"/>
    <w:rsid w:val="005261C4"/>
    <w:rsid w:val="00526B65"/>
    <w:rsid w:val="00526FD0"/>
    <w:rsid w:val="0052758A"/>
    <w:rsid w:val="00530FF5"/>
    <w:rsid w:val="005323C2"/>
    <w:rsid w:val="005328EA"/>
    <w:rsid w:val="005338DE"/>
    <w:rsid w:val="00533A34"/>
    <w:rsid w:val="00535B25"/>
    <w:rsid w:val="005369D9"/>
    <w:rsid w:val="00537B8C"/>
    <w:rsid w:val="00537BD1"/>
    <w:rsid w:val="00540524"/>
    <w:rsid w:val="00540F96"/>
    <w:rsid w:val="005416E7"/>
    <w:rsid w:val="005427EF"/>
    <w:rsid w:val="0054308C"/>
    <w:rsid w:val="0054364B"/>
    <w:rsid w:val="0054397C"/>
    <w:rsid w:val="00544F43"/>
    <w:rsid w:val="005451A6"/>
    <w:rsid w:val="00545BE7"/>
    <w:rsid w:val="00546C3A"/>
    <w:rsid w:val="00550517"/>
    <w:rsid w:val="00550C53"/>
    <w:rsid w:val="005511E9"/>
    <w:rsid w:val="00551494"/>
    <w:rsid w:val="005517F1"/>
    <w:rsid w:val="00551AE8"/>
    <w:rsid w:val="00551C89"/>
    <w:rsid w:val="005526B4"/>
    <w:rsid w:val="00552A15"/>
    <w:rsid w:val="005535FC"/>
    <w:rsid w:val="00553781"/>
    <w:rsid w:val="005542AE"/>
    <w:rsid w:val="00554F10"/>
    <w:rsid w:val="00555CA1"/>
    <w:rsid w:val="00557413"/>
    <w:rsid w:val="005576E1"/>
    <w:rsid w:val="005577F3"/>
    <w:rsid w:val="00560203"/>
    <w:rsid w:val="00561BA6"/>
    <w:rsid w:val="00561CF0"/>
    <w:rsid w:val="0056278F"/>
    <w:rsid w:val="005640FD"/>
    <w:rsid w:val="00564B93"/>
    <w:rsid w:val="00565748"/>
    <w:rsid w:val="0056603D"/>
    <w:rsid w:val="0056701A"/>
    <w:rsid w:val="00567355"/>
    <w:rsid w:val="00567C1B"/>
    <w:rsid w:val="0057013D"/>
    <w:rsid w:val="00570223"/>
    <w:rsid w:val="0057053C"/>
    <w:rsid w:val="00570DE8"/>
    <w:rsid w:val="00571DD0"/>
    <w:rsid w:val="005725C6"/>
    <w:rsid w:val="00572A89"/>
    <w:rsid w:val="00574958"/>
    <w:rsid w:val="00574B27"/>
    <w:rsid w:val="00576527"/>
    <w:rsid w:val="00576F33"/>
    <w:rsid w:val="00577021"/>
    <w:rsid w:val="00577780"/>
    <w:rsid w:val="00580479"/>
    <w:rsid w:val="005804E1"/>
    <w:rsid w:val="00581459"/>
    <w:rsid w:val="00581709"/>
    <w:rsid w:val="005817F8"/>
    <w:rsid w:val="00581996"/>
    <w:rsid w:val="005833A1"/>
    <w:rsid w:val="00583B31"/>
    <w:rsid w:val="00583CAA"/>
    <w:rsid w:val="00584024"/>
    <w:rsid w:val="00584822"/>
    <w:rsid w:val="0058538C"/>
    <w:rsid w:val="00585C0B"/>
    <w:rsid w:val="00585E81"/>
    <w:rsid w:val="00587626"/>
    <w:rsid w:val="00590028"/>
    <w:rsid w:val="00591710"/>
    <w:rsid w:val="005919BE"/>
    <w:rsid w:val="005919FA"/>
    <w:rsid w:val="00593395"/>
    <w:rsid w:val="0059394E"/>
    <w:rsid w:val="0059431B"/>
    <w:rsid w:val="0059452F"/>
    <w:rsid w:val="0059473D"/>
    <w:rsid w:val="005947FE"/>
    <w:rsid w:val="00595C1F"/>
    <w:rsid w:val="005960CD"/>
    <w:rsid w:val="00596A3F"/>
    <w:rsid w:val="005974E3"/>
    <w:rsid w:val="005A0842"/>
    <w:rsid w:val="005A0B8B"/>
    <w:rsid w:val="005A1AB7"/>
    <w:rsid w:val="005A1EF6"/>
    <w:rsid w:val="005A2159"/>
    <w:rsid w:val="005A284A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0D3C"/>
    <w:rsid w:val="005B11D1"/>
    <w:rsid w:val="005B2731"/>
    <w:rsid w:val="005B2821"/>
    <w:rsid w:val="005B3AD8"/>
    <w:rsid w:val="005B473B"/>
    <w:rsid w:val="005B5444"/>
    <w:rsid w:val="005B5FAA"/>
    <w:rsid w:val="005B60D5"/>
    <w:rsid w:val="005B7CA4"/>
    <w:rsid w:val="005C0D1D"/>
    <w:rsid w:val="005C0D89"/>
    <w:rsid w:val="005C144D"/>
    <w:rsid w:val="005C1B82"/>
    <w:rsid w:val="005C1C7B"/>
    <w:rsid w:val="005C1C9B"/>
    <w:rsid w:val="005C1DE4"/>
    <w:rsid w:val="005C3318"/>
    <w:rsid w:val="005C4CEC"/>
    <w:rsid w:val="005C77D7"/>
    <w:rsid w:val="005C7887"/>
    <w:rsid w:val="005C7C29"/>
    <w:rsid w:val="005D00E6"/>
    <w:rsid w:val="005D0E22"/>
    <w:rsid w:val="005D166B"/>
    <w:rsid w:val="005D1D35"/>
    <w:rsid w:val="005D2610"/>
    <w:rsid w:val="005D2F55"/>
    <w:rsid w:val="005D462F"/>
    <w:rsid w:val="005D5340"/>
    <w:rsid w:val="005D558F"/>
    <w:rsid w:val="005D6B30"/>
    <w:rsid w:val="005D75D7"/>
    <w:rsid w:val="005D768C"/>
    <w:rsid w:val="005D7BC8"/>
    <w:rsid w:val="005D7E03"/>
    <w:rsid w:val="005E03AE"/>
    <w:rsid w:val="005E04A2"/>
    <w:rsid w:val="005E14AB"/>
    <w:rsid w:val="005E1970"/>
    <w:rsid w:val="005E28F0"/>
    <w:rsid w:val="005E3590"/>
    <w:rsid w:val="005E375B"/>
    <w:rsid w:val="005E3935"/>
    <w:rsid w:val="005E3F98"/>
    <w:rsid w:val="005E46B8"/>
    <w:rsid w:val="005E4FF8"/>
    <w:rsid w:val="005E51A6"/>
    <w:rsid w:val="005E5392"/>
    <w:rsid w:val="005E56C7"/>
    <w:rsid w:val="005E58B3"/>
    <w:rsid w:val="005E6004"/>
    <w:rsid w:val="005E6258"/>
    <w:rsid w:val="005E635F"/>
    <w:rsid w:val="005E656A"/>
    <w:rsid w:val="005F058D"/>
    <w:rsid w:val="005F0709"/>
    <w:rsid w:val="005F1069"/>
    <w:rsid w:val="005F178F"/>
    <w:rsid w:val="005F1863"/>
    <w:rsid w:val="005F1DC0"/>
    <w:rsid w:val="005F31FC"/>
    <w:rsid w:val="005F3C53"/>
    <w:rsid w:val="005F3D5E"/>
    <w:rsid w:val="005F402B"/>
    <w:rsid w:val="005F4241"/>
    <w:rsid w:val="005F45CB"/>
    <w:rsid w:val="005F4C81"/>
    <w:rsid w:val="005F5881"/>
    <w:rsid w:val="005F5BBC"/>
    <w:rsid w:val="005F7C84"/>
    <w:rsid w:val="00601332"/>
    <w:rsid w:val="00601623"/>
    <w:rsid w:val="00602684"/>
    <w:rsid w:val="00603381"/>
    <w:rsid w:val="006042B2"/>
    <w:rsid w:val="00604393"/>
    <w:rsid w:val="006043D1"/>
    <w:rsid w:val="006058F1"/>
    <w:rsid w:val="00606F11"/>
    <w:rsid w:val="00607454"/>
    <w:rsid w:val="00607CDF"/>
    <w:rsid w:val="006108DE"/>
    <w:rsid w:val="006118E7"/>
    <w:rsid w:val="00614D55"/>
    <w:rsid w:val="00614F23"/>
    <w:rsid w:val="006155DC"/>
    <w:rsid w:val="00615625"/>
    <w:rsid w:val="00615A34"/>
    <w:rsid w:val="00615B6C"/>
    <w:rsid w:val="00615C07"/>
    <w:rsid w:val="006164E0"/>
    <w:rsid w:val="0061681C"/>
    <w:rsid w:val="00617855"/>
    <w:rsid w:val="00622039"/>
    <w:rsid w:val="0062203A"/>
    <w:rsid w:val="00622243"/>
    <w:rsid w:val="006222A1"/>
    <w:rsid w:val="00622599"/>
    <w:rsid w:val="006227C3"/>
    <w:rsid w:val="0062282D"/>
    <w:rsid w:val="00622874"/>
    <w:rsid w:val="00622952"/>
    <w:rsid w:val="00622C87"/>
    <w:rsid w:val="00623474"/>
    <w:rsid w:val="00624180"/>
    <w:rsid w:val="00624365"/>
    <w:rsid w:val="0062480B"/>
    <w:rsid w:val="00625D9B"/>
    <w:rsid w:val="006264D3"/>
    <w:rsid w:val="00626BF2"/>
    <w:rsid w:val="00627147"/>
    <w:rsid w:val="00631542"/>
    <w:rsid w:val="00631FD4"/>
    <w:rsid w:val="0063273B"/>
    <w:rsid w:val="00632B5A"/>
    <w:rsid w:val="00634127"/>
    <w:rsid w:val="00634419"/>
    <w:rsid w:val="00634DBD"/>
    <w:rsid w:val="00635A7E"/>
    <w:rsid w:val="00635F54"/>
    <w:rsid w:val="00636B23"/>
    <w:rsid w:val="00636E26"/>
    <w:rsid w:val="006377A2"/>
    <w:rsid w:val="00637D2F"/>
    <w:rsid w:val="006409C4"/>
    <w:rsid w:val="00640AA4"/>
    <w:rsid w:val="00640B83"/>
    <w:rsid w:val="0064158A"/>
    <w:rsid w:val="00641B85"/>
    <w:rsid w:val="0064314C"/>
    <w:rsid w:val="00643246"/>
    <w:rsid w:val="00643DD5"/>
    <w:rsid w:val="00644C3B"/>
    <w:rsid w:val="006451E9"/>
    <w:rsid w:val="0064542A"/>
    <w:rsid w:val="0064553F"/>
    <w:rsid w:val="006464D0"/>
    <w:rsid w:val="006468BE"/>
    <w:rsid w:val="00646F6D"/>
    <w:rsid w:val="006470DC"/>
    <w:rsid w:val="00650285"/>
    <w:rsid w:val="00650D9D"/>
    <w:rsid w:val="00651BA3"/>
    <w:rsid w:val="00651E6C"/>
    <w:rsid w:val="0065256B"/>
    <w:rsid w:val="0065322C"/>
    <w:rsid w:val="006537AF"/>
    <w:rsid w:val="00653ADC"/>
    <w:rsid w:val="00654872"/>
    <w:rsid w:val="00654A49"/>
    <w:rsid w:val="00655079"/>
    <w:rsid w:val="006552A1"/>
    <w:rsid w:val="006572B0"/>
    <w:rsid w:val="00657338"/>
    <w:rsid w:val="006574CE"/>
    <w:rsid w:val="00657A82"/>
    <w:rsid w:val="00657B25"/>
    <w:rsid w:val="00657B2A"/>
    <w:rsid w:val="00657C2B"/>
    <w:rsid w:val="00657ECA"/>
    <w:rsid w:val="00657F3E"/>
    <w:rsid w:val="006604AA"/>
    <w:rsid w:val="0066107F"/>
    <w:rsid w:val="0066140D"/>
    <w:rsid w:val="00661416"/>
    <w:rsid w:val="00661BAD"/>
    <w:rsid w:val="00661BD8"/>
    <w:rsid w:val="006621BE"/>
    <w:rsid w:val="006621EA"/>
    <w:rsid w:val="00662384"/>
    <w:rsid w:val="00662697"/>
    <w:rsid w:val="00663652"/>
    <w:rsid w:val="00663C87"/>
    <w:rsid w:val="006640CB"/>
    <w:rsid w:val="00664891"/>
    <w:rsid w:val="006649EB"/>
    <w:rsid w:val="00665160"/>
    <w:rsid w:val="0066557D"/>
    <w:rsid w:val="0066621E"/>
    <w:rsid w:val="006677CB"/>
    <w:rsid w:val="00667802"/>
    <w:rsid w:val="006703FA"/>
    <w:rsid w:val="006716EC"/>
    <w:rsid w:val="00673296"/>
    <w:rsid w:val="00673BBA"/>
    <w:rsid w:val="0067403B"/>
    <w:rsid w:val="00674936"/>
    <w:rsid w:val="0067498E"/>
    <w:rsid w:val="00675065"/>
    <w:rsid w:val="006802A7"/>
    <w:rsid w:val="00680AFE"/>
    <w:rsid w:val="00681C26"/>
    <w:rsid w:val="00682735"/>
    <w:rsid w:val="006827F5"/>
    <w:rsid w:val="0068314B"/>
    <w:rsid w:val="00683BB5"/>
    <w:rsid w:val="0068465A"/>
    <w:rsid w:val="00684857"/>
    <w:rsid w:val="00684B7C"/>
    <w:rsid w:val="00684D9F"/>
    <w:rsid w:val="006866CA"/>
    <w:rsid w:val="006876E7"/>
    <w:rsid w:val="00687885"/>
    <w:rsid w:val="00690001"/>
    <w:rsid w:val="0069036B"/>
    <w:rsid w:val="0069112F"/>
    <w:rsid w:val="0069117C"/>
    <w:rsid w:val="006927ED"/>
    <w:rsid w:val="00693D75"/>
    <w:rsid w:val="00693E4D"/>
    <w:rsid w:val="006943A2"/>
    <w:rsid w:val="00694A62"/>
    <w:rsid w:val="00694C87"/>
    <w:rsid w:val="00694EE7"/>
    <w:rsid w:val="00695288"/>
    <w:rsid w:val="0069533F"/>
    <w:rsid w:val="00696891"/>
    <w:rsid w:val="006A021B"/>
    <w:rsid w:val="006A12CB"/>
    <w:rsid w:val="006A1D82"/>
    <w:rsid w:val="006A1E47"/>
    <w:rsid w:val="006A1E76"/>
    <w:rsid w:val="006A1F6F"/>
    <w:rsid w:val="006A226A"/>
    <w:rsid w:val="006A25E3"/>
    <w:rsid w:val="006A296C"/>
    <w:rsid w:val="006A2FBE"/>
    <w:rsid w:val="006A4749"/>
    <w:rsid w:val="006A5008"/>
    <w:rsid w:val="006A5844"/>
    <w:rsid w:val="006A5D0D"/>
    <w:rsid w:val="006A60AE"/>
    <w:rsid w:val="006A67A6"/>
    <w:rsid w:val="006A6A43"/>
    <w:rsid w:val="006A6A95"/>
    <w:rsid w:val="006A6E59"/>
    <w:rsid w:val="006A72DB"/>
    <w:rsid w:val="006A78FB"/>
    <w:rsid w:val="006B0EFC"/>
    <w:rsid w:val="006B151D"/>
    <w:rsid w:val="006B1F81"/>
    <w:rsid w:val="006B3230"/>
    <w:rsid w:val="006B3281"/>
    <w:rsid w:val="006B3633"/>
    <w:rsid w:val="006B3678"/>
    <w:rsid w:val="006B3733"/>
    <w:rsid w:val="006B47DC"/>
    <w:rsid w:val="006B5FBB"/>
    <w:rsid w:val="006B6981"/>
    <w:rsid w:val="006C0912"/>
    <w:rsid w:val="006C0ABC"/>
    <w:rsid w:val="006C0E8D"/>
    <w:rsid w:val="006C188C"/>
    <w:rsid w:val="006C1E36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501"/>
    <w:rsid w:val="006D45C9"/>
    <w:rsid w:val="006D48C6"/>
    <w:rsid w:val="006D5895"/>
    <w:rsid w:val="006D6E94"/>
    <w:rsid w:val="006D6F08"/>
    <w:rsid w:val="006D77CE"/>
    <w:rsid w:val="006E0EAC"/>
    <w:rsid w:val="006E243C"/>
    <w:rsid w:val="006E290E"/>
    <w:rsid w:val="006E365C"/>
    <w:rsid w:val="006E370E"/>
    <w:rsid w:val="006E3C4A"/>
    <w:rsid w:val="006E3D97"/>
    <w:rsid w:val="006E4757"/>
    <w:rsid w:val="006E5E0E"/>
    <w:rsid w:val="006E6D43"/>
    <w:rsid w:val="006E6E94"/>
    <w:rsid w:val="006E7285"/>
    <w:rsid w:val="006E789F"/>
    <w:rsid w:val="006F0283"/>
    <w:rsid w:val="006F09CF"/>
    <w:rsid w:val="006F231F"/>
    <w:rsid w:val="006F28C6"/>
    <w:rsid w:val="006F2B17"/>
    <w:rsid w:val="006F353C"/>
    <w:rsid w:val="006F5462"/>
    <w:rsid w:val="006F74B0"/>
    <w:rsid w:val="006F7531"/>
    <w:rsid w:val="00700187"/>
    <w:rsid w:val="00701184"/>
    <w:rsid w:val="00701325"/>
    <w:rsid w:val="00702435"/>
    <w:rsid w:val="00703D7A"/>
    <w:rsid w:val="00704611"/>
    <w:rsid w:val="00704A18"/>
    <w:rsid w:val="00705973"/>
    <w:rsid w:val="00705E89"/>
    <w:rsid w:val="0070606C"/>
    <w:rsid w:val="0070696B"/>
    <w:rsid w:val="007069A8"/>
    <w:rsid w:val="00706A44"/>
    <w:rsid w:val="00706AEF"/>
    <w:rsid w:val="007072EA"/>
    <w:rsid w:val="007073C8"/>
    <w:rsid w:val="007106CB"/>
    <w:rsid w:val="00710AFC"/>
    <w:rsid w:val="0071386D"/>
    <w:rsid w:val="00714868"/>
    <w:rsid w:val="00715263"/>
    <w:rsid w:val="00715ADD"/>
    <w:rsid w:val="00717965"/>
    <w:rsid w:val="007204FD"/>
    <w:rsid w:val="00720DBA"/>
    <w:rsid w:val="00720FC2"/>
    <w:rsid w:val="00721159"/>
    <w:rsid w:val="00721D21"/>
    <w:rsid w:val="007225F4"/>
    <w:rsid w:val="00722E1E"/>
    <w:rsid w:val="007230A5"/>
    <w:rsid w:val="00724312"/>
    <w:rsid w:val="00725013"/>
    <w:rsid w:val="00725502"/>
    <w:rsid w:val="00726F78"/>
    <w:rsid w:val="007270AE"/>
    <w:rsid w:val="00727B7C"/>
    <w:rsid w:val="00727FD0"/>
    <w:rsid w:val="0073240C"/>
    <w:rsid w:val="0073245F"/>
    <w:rsid w:val="00732BF7"/>
    <w:rsid w:val="00733877"/>
    <w:rsid w:val="00733BE6"/>
    <w:rsid w:val="007343F0"/>
    <w:rsid w:val="00734B33"/>
    <w:rsid w:val="00735A95"/>
    <w:rsid w:val="00735B7A"/>
    <w:rsid w:val="00735BC7"/>
    <w:rsid w:val="00735D99"/>
    <w:rsid w:val="00736461"/>
    <w:rsid w:val="00736B99"/>
    <w:rsid w:val="00737C24"/>
    <w:rsid w:val="00740091"/>
    <w:rsid w:val="00740FB4"/>
    <w:rsid w:val="007414F9"/>
    <w:rsid w:val="00741DDA"/>
    <w:rsid w:val="00742433"/>
    <w:rsid w:val="00742A4A"/>
    <w:rsid w:val="00742C83"/>
    <w:rsid w:val="00743AFB"/>
    <w:rsid w:val="00744C3E"/>
    <w:rsid w:val="00745117"/>
    <w:rsid w:val="0074690D"/>
    <w:rsid w:val="00746EE9"/>
    <w:rsid w:val="00747032"/>
    <w:rsid w:val="0075035B"/>
    <w:rsid w:val="0075040D"/>
    <w:rsid w:val="00750597"/>
    <w:rsid w:val="007505C2"/>
    <w:rsid w:val="00751097"/>
    <w:rsid w:val="007514F4"/>
    <w:rsid w:val="00751B08"/>
    <w:rsid w:val="007521A2"/>
    <w:rsid w:val="0075279F"/>
    <w:rsid w:val="007533EE"/>
    <w:rsid w:val="007536E5"/>
    <w:rsid w:val="0075383C"/>
    <w:rsid w:val="00753B93"/>
    <w:rsid w:val="007544F8"/>
    <w:rsid w:val="00755205"/>
    <w:rsid w:val="00755FA5"/>
    <w:rsid w:val="00756433"/>
    <w:rsid w:val="00760AF4"/>
    <w:rsid w:val="007616B0"/>
    <w:rsid w:val="0076281F"/>
    <w:rsid w:val="00762D38"/>
    <w:rsid w:val="00763465"/>
    <w:rsid w:val="007636A6"/>
    <w:rsid w:val="00765237"/>
    <w:rsid w:val="007662A2"/>
    <w:rsid w:val="007704FC"/>
    <w:rsid w:val="007708A9"/>
    <w:rsid w:val="007708AB"/>
    <w:rsid w:val="0077108A"/>
    <w:rsid w:val="0077181B"/>
    <w:rsid w:val="007720F0"/>
    <w:rsid w:val="00772AC2"/>
    <w:rsid w:val="00772B54"/>
    <w:rsid w:val="00772F0C"/>
    <w:rsid w:val="00773264"/>
    <w:rsid w:val="00773DE4"/>
    <w:rsid w:val="00774F8D"/>
    <w:rsid w:val="00776E4F"/>
    <w:rsid w:val="0077769B"/>
    <w:rsid w:val="00780982"/>
    <w:rsid w:val="007810A4"/>
    <w:rsid w:val="0078162A"/>
    <w:rsid w:val="00782BA9"/>
    <w:rsid w:val="00783072"/>
    <w:rsid w:val="0078362C"/>
    <w:rsid w:val="00784C85"/>
    <w:rsid w:val="00784E66"/>
    <w:rsid w:val="00784E74"/>
    <w:rsid w:val="00786A4F"/>
    <w:rsid w:val="00787434"/>
    <w:rsid w:val="0079019B"/>
    <w:rsid w:val="007910B5"/>
    <w:rsid w:val="00792271"/>
    <w:rsid w:val="007922BC"/>
    <w:rsid w:val="0079245F"/>
    <w:rsid w:val="007927D6"/>
    <w:rsid w:val="00792D55"/>
    <w:rsid w:val="007931AE"/>
    <w:rsid w:val="007934FB"/>
    <w:rsid w:val="007936DD"/>
    <w:rsid w:val="00793A62"/>
    <w:rsid w:val="00793EB5"/>
    <w:rsid w:val="0079434A"/>
    <w:rsid w:val="00795B1B"/>
    <w:rsid w:val="00795C1E"/>
    <w:rsid w:val="00795D17"/>
    <w:rsid w:val="00795F47"/>
    <w:rsid w:val="007964FC"/>
    <w:rsid w:val="0079676B"/>
    <w:rsid w:val="00796BB4"/>
    <w:rsid w:val="00797E00"/>
    <w:rsid w:val="007A1387"/>
    <w:rsid w:val="007A2B1C"/>
    <w:rsid w:val="007A3BA8"/>
    <w:rsid w:val="007A42A6"/>
    <w:rsid w:val="007A5D4E"/>
    <w:rsid w:val="007A60A6"/>
    <w:rsid w:val="007A67D7"/>
    <w:rsid w:val="007A6F4F"/>
    <w:rsid w:val="007A7077"/>
    <w:rsid w:val="007A7158"/>
    <w:rsid w:val="007B010B"/>
    <w:rsid w:val="007B024A"/>
    <w:rsid w:val="007B03A2"/>
    <w:rsid w:val="007B0CAA"/>
    <w:rsid w:val="007B1132"/>
    <w:rsid w:val="007B17FE"/>
    <w:rsid w:val="007B2242"/>
    <w:rsid w:val="007B30B9"/>
    <w:rsid w:val="007B48B5"/>
    <w:rsid w:val="007B4BA2"/>
    <w:rsid w:val="007B5306"/>
    <w:rsid w:val="007B54B4"/>
    <w:rsid w:val="007B5FEF"/>
    <w:rsid w:val="007B6D20"/>
    <w:rsid w:val="007C111C"/>
    <w:rsid w:val="007C112F"/>
    <w:rsid w:val="007C1192"/>
    <w:rsid w:val="007C1280"/>
    <w:rsid w:val="007C1CEA"/>
    <w:rsid w:val="007C1DB8"/>
    <w:rsid w:val="007C3873"/>
    <w:rsid w:val="007C40CD"/>
    <w:rsid w:val="007C4E0F"/>
    <w:rsid w:val="007C5414"/>
    <w:rsid w:val="007C5752"/>
    <w:rsid w:val="007C6533"/>
    <w:rsid w:val="007C6F53"/>
    <w:rsid w:val="007C7C0C"/>
    <w:rsid w:val="007D001F"/>
    <w:rsid w:val="007D0E2A"/>
    <w:rsid w:val="007D1758"/>
    <w:rsid w:val="007D229E"/>
    <w:rsid w:val="007D25D6"/>
    <w:rsid w:val="007D26B4"/>
    <w:rsid w:val="007D3412"/>
    <w:rsid w:val="007D3BE1"/>
    <w:rsid w:val="007D4427"/>
    <w:rsid w:val="007D4662"/>
    <w:rsid w:val="007D4CCE"/>
    <w:rsid w:val="007D69A9"/>
    <w:rsid w:val="007D77D7"/>
    <w:rsid w:val="007D7CC9"/>
    <w:rsid w:val="007E02F7"/>
    <w:rsid w:val="007E03B6"/>
    <w:rsid w:val="007E0729"/>
    <w:rsid w:val="007E1107"/>
    <w:rsid w:val="007E164D"/>
    <w:rsid w:val="007E1D0E"/>
    <w:rsid w:val="007E1FE8"/>
    <w:rsid w:val="007E2720"/>
    <w:rsid w:val="007E2F2A"/>
    <w:rsid w:val="007E3AA6"/>
    <w:rsid w:val="007E47A6"/>
    <w:rsid w:val="007E4C24"/>
    <w:rsid w:val="007E5373"/>
    <w:rsid w:val="007E54F5"/>
    <w:rsid w:val="007E7040"/>
    <w:rsid w:val="007E758F"/>
    <w:rsid w:val="007E7813"/>
    <w:rsid w:val="007F03A0"/>
    <w:rsid w:val="007F041C"/>
    <w:rsid w:val="007F06EC"/>
    <w:rsid w:val="007F0A7C"/>
    <w:rsid w:val="007F2815"/>
    <w:rsid w:val="007F30E6"/>
    <w:rsid w:val="007F3377"/>
    <w:rsid w:val="007F361E"/>
    <w:rsid w:val="007F3984"/>
    <w:rsid w:val="007F3CB5"/>
    <w:rsid w:val="007F45A2"/>
    <w:rsid w:val="007F48F0"/>
    <w:rsid w:val="007F580E"/>
    <w:rsid w:val="007F5974"/>
    <w:rsid w:val="007F5EA7"/>
    <w:rsid w:val="007F5EF3"/>
    <w:rsid w:val="007F6011"/>
    <w:rsid w:val="007F6ACE"/>
    <w:rsid w:val="007F7412"/>
    <w:rsid w:val="007F765E"/>
    <w:rsid w:val="0080106C"/>
    <w:rsid w:val="00801F21"/>
    <w:rsid w:val="00801F62"/>
    <w:rsid w:val="00802DCD"/>
    <w:rsid w:val="008040A8"/>
    <w:rsid w:val="0080595F"/>
    <w:rsid w:val="0080607E"/>
    <w:rsid w:val="00806359"/>
    <w:rsid w:val="008069E6"/>
    <w:rsid w:val="00807884"/>
    <w:rsid w:val="00807CE3"/>
    <w:rsid w:val="00807F2E"/>
    <w:rsid w:val="0081002B"/>
    <w:rsid w:val="00810F74"/>
    <w:rsid w:val="00811CCA"/>
    <w:rsid w:val="00811EFB"/>
    <w:rsid w:val="008120A8"/>
    <w:rsid w:val="008134CC"/>
    <w:rsid w:val="00813B1B"/>
    <w:rsid w:val="00814296"/>
    <w:rsid w:val="008143ED"/>
    <w:rsid w:val="008144AE"/>
    <w:rsid w:val="0081530F"/>
    <w:rsid w:val="0081557B"/>
    <w:rsid w:val="00816F12"/>
    <w:rsid w:val="00817608"/>
    <w:rsid w:val="00817E49"/>
    <w:rsid w:val="00820333"/>
    <w:rsid w:val="00820386"/>
    <w:rsid w:val="00822E04"/>
    <w:rsid w:val="00823138"/>
    <w:rsid w:val="008231A4"/>
    <w:rsid w:val="00823330"/>
    <w:rsid w:val="00823BE2"/>
    <w:rsid w:val="00823C56"/>
    <w:rsid w:val="008245E6"/>
    <w:rsid w:val="00824D9F"/>
    <w:rsid w:val="00825B91"/>
    <w:rsid w:val="00825C86"/>
    <w:rsid w:val="008268AE"/>
    <w:rsid w:val="00827932"/>
    <w:rsid w:val="00830179"/>
    <w:rsid w:val="0083027D"/>
    <w:rsid w:val="00830783"/>
    <w:rsid w:val="008317C2"/>
    <w:rsid w:val="0083182D"/>
    <w:rsid w:val="00832CB7"/>
    <w:rsid w:val="00833D52"/>
    <w:rsid w:val="00834FF0"/>
    <w:rsid w:val="00835AE4"/>
    <w:rsid w:val="00835F74"/>
    <w:rsid w:val="008360B9"/>
    <w:rsid w:val="00837D6E"/>
    <w:rsid w:val="00840319"/>
    <w:rsid w:val="00840D01"/>
    <w:rsid w:val="008416D5"/>
    <w:rsid w:val="00841C9E"/>
    <w:rsid w:val="00842660"/>
    <w:rsid w:val="0084311F"/>
    <w:rsid w:val="00843465"/>
    <w:rsid w:val="00843802"/>
    <w:rsid w:val="00843CC0"/>
    <w:rsid w:val="0084498F"/>
    <w:rsid w:val="008453B6"/>
    <w:rsid w:val="00845D8C"/>
    <w:rsid w:val="00846D05"/>
    <w:rsid w:val="00846D56"/>
    <w:rsid w:val="00846D69"/>
    <w:rsid w:val="00847083"/>
    <w:rsid w:val="00847090"/>
    <w:rsid w:val="008473F6"/>
    <w:rsid w:val="00850591"/>
    <w:rsid w:val="0085156B"/>
    <w:rsid w:val="00853564"/>
    <w:rsid w:val="008537E7"/>
    <w:rsid w:val="00853986"/>
    <w:rsid w:val="008560CF"/>
    <w:rsid w:val="0085657F"/>
    <w:rsid w:val="00856883"/>
    <w:rsid w:val="00856909"/>
    <w:rsid w:val="00856996"/>
    <w:rsid w:val="00856A3B"/>
    <w:rsid w:val="008574BE"/>
    <w:rsid w:val="008607DA"/>
    <w:rsid w:val="00861B21"/>
    <w:rsid w:val="00861CDF"/>
    <w:rsid w:val="00862AF3"/>
    <w:rsid w:val="00862C03"/>
    <w:rsid w:val="008634F7"/>
    <w:rsid w:val="00864095"/>
    <w:rsid w:val="00864990"/>
    <w:rsid w:val="00864B8F"/>
    <w:rsid w:val="00864DB2"/>
    <w:rsid w:val="00864EB4"/>
    <w:rsid w:val="00865145"/>
    <w:rsid w:val="00866E0D"/>
    <w:rsid w:val="00867400"/>
    <w:rsid w:val="00870B55"/>
    <w:rsid w:val="0087125C"/>
    <w:rsid w:val="00871777"/>
    <w:rsid w:val="00873307"/>
    <w:rsid w:val="0087378D"/>
    <w:rsid w:val="00875906"/>
    <w:rsid w:val="00875937"/>
    <w:rsid w:val="00875C5C"/>
    <w:rsid w:val="00875C8E"/>
    <w:rsid w:val="008765EF"/>
    <w:rsid w:val="00876721"/>
    <w:rsid w:val="00877311"/>
    <w:rsid w:val="00877686"/>
    <w:rsid w:val="00877E70"/>
    <w:rsid w:val="00880C78"/>
    <w:rsid w:val="00881E4E"/>
    <w:rsid w:val="008821FB"/>
    <w:rsid w:val="00883272"/>
    <w:rsid w:val="008841A9"/>
    <w:rsid w:val="008842AF"/>
    <w:rsid w:val="00884693"/>
    <w:rsid w:val="00884F7F"/>
    <w:rsid w:val="00885322"/>
    <w:rsid w:val="0088604B"/>
    <w:rsid w:val="00886305"/>
    <w:rsid w:val="00886363"/>
    <w:rsid w:val="00890F0D"/>
    <w:rsid w:val="0089176E"/>
    <w:rsid w:val="00892210"/>
    <w:rsid w:val="00893AA7"/>
    <w:rsid w:val="008942C3"/>
    <w:rsid w:val="008944C7"/>
    <w:rsid w:val="0089451B"/>
    <w:rsid w:val="00894981"/>
    <w:rsid w:val="00896754"/>
    <w:rsid w:val="00896C1E"/>
    <w:rsid w:val="008A025D"/>
    <w:rsid w:val="008A045F"/>
    <w:rsid w:val="008A0B0F"/>
    <w:rsid w:val="008A2A4D"/>
    <w:rsid w:val="008A3B90"/>
    <w:rsid w:val="008A4A47"/>
    <w:rsid w:val="008A62D7"/>
    <w:rsid w:val="008A697D"/>
    <w:rsid w:val="008A7A46"/>
    <w:rsid w:val="008B00F8"/>
    <w:rsid w:val="008B068B"/>
    <w:rsid w:val="008B0D8A"/>
    <w:rsid w:val="008B1715"/>
    <w:rsid w:val="008B1DEF"/>
    <w:rsid w:val="008B1E6E"/>
    <w:rsid w:val="008B3CD9"/>
    <w:rsid w:val="008B480A"/>
    <w:rsid w:val="008B48E0"/>
    <w:rsid w:val="008B4FB6"/>
    <w:rsid w:val="008B512D"/>
    <w:rsid w:val="008B51CF"/>
    <w:rsid w:val="008B5627"/>
    <w:rsid w:val="008B5DB9"/>
    <w:rsid w:val="008B619F"/>
    <w:rsid w:val="008B67D0"/>
    <w:rsid w:val="008B7095"/>
    <w:rsid w:val="008B74BA"/>
    <w:rsid w:val="008B7909"/>
    <w:rsid w:val="008B7E50"/>
    <w:rsid w:val="008C053F"/>
    <w:rsid w:val="008C0BB5"/>
    <w:rsid w:val="008C0C70"/>
    <w:rsid w:val="008C0EE2"/>
    <w:rsid w:val="008C268A"/>
    <w:rsid w:val="008C3B35"/>
    <w:rsid w:val="008C4069"/>
    <w:rsid w:val="008C42EE"/>
    <w:rsid w:val="008C547B"/>
    <w:rsid w:val="008C7268"/>
    <w:rsid w:val="008C7323"/>
    <w:rsid w:val="008C7929"/>
    <w:rsid w:val="008D05E9"/>
    <w:rsid w:val="008D0ABE"/>
    <w:rsid w:val="008D0F2B"/>
    <w:rsid w:val="008D0FAB"/>
    <w:rsid w:val="008D321B"/>
    <w:rsid w:val="008D326D"/>
    <w:rsid w:val="008D634C"/>
    <w:rsid w:val="008E066A"/>
    <w:rsid w:val="008E0C9B"/>
    <w:rsid w:val="008E1423"/>
    <w:rsid w:val="008E1ECE"/>
    <w:rsid w:val="008E4989"/>
    <w:rsid w:val="008E4FEC"/>
    <w:rsid w:val="008E528C"/>
    <w:rsid w:val="008E5C81"/>
    <w:rsid w:val="008E63AD"/>
    <w:rsid w:val="008E6F29"/>
    <w:rsid w:val="008E75D5"/>
    <w:rsid w:val="008E760C"/>
    <w:rsid w:val="008E77C9"/>
    <w:rsid w:val="008E7F46"/>
    <w:rsid w:val="008F014B"/>
    <w:rsid w:val="008F0E25"/>
    <w:rsid w:val="008F0EE3"/>
    <w:rsid w:val="008F18F8"/>
    <w:rsid w:val="008F1955"/>
    <w:rsid w:val="008F1B29"/>
    <w:rsid w:val="008F2FFB"/>
    <w:rsid w:val="008F3475"/>
    <w:rsid w:val="008F34BA"/>
    <w:rsid w:val="008F459B"/>
    <w:rsid w:val="008F47F1"/>
    <w:rsid w:val="008F6072"/>
    <w:rsid w:val="008F6701"/>
    <w:rsid w:val="008F72A9"/>
    <w:rsid w:val="008F75A5"/>
    <w:rsid w:val="008F7AD9"/>
    <w:rsid w:val="0090088D"/>
    <w:rsid w:val="00900C0D"/>
    <w:rsid w:val="00900C7D"/>
    <w:rsid w:val="009014D5"/>
    <w:rsid w:val="00901C63"/>
    <w:rsid w:val="009069B6"/>
    <w:rsid w:val="00907813"/>
    <w:rsid w:val="009079E0"/>
    <w:rsid w:val="00907DAC"/>
    <w:rsid w:val="00910612"/>
    <w:rsid w:val="00910FFA"/>
    <w:rsid w:val="009118CA"/>
    <w:rsid w:val="00912395"/>
    <w:rsid w:val="009131A7"/>
    <w:rsid w:val="00913553"/>
    <w:rsid w:val="00913D17"/>
    <w:rsid w:val="00913D52"/>
    <w:rsid w:val="0091455F"/>
    <w:rsid w:val="00914877"/>
    <w:rsid w:val="0091500D"/>
    <w:rsid w:val="009152F0"/>
    <w:rsid w:val="00916C3A"/>
    <w:rsid w:val="00917115"/>
    <w:rsid w:val="009215C7"/>
    <w:rsid w:val="009220FE"/>
    <w:rsid w:val="00922573"/>
    <w:rsid w:val="00922702"/>
    <w:rsid w:val="00922FBE"/>
    <w:rsid w:val="00923273"/>
    <w:rsid w:val="0092360C"/>
    <w:rsid w:val="00924757"/>
    <w:rsid w:val="00925291"/>
    <w:rsid w:val="009256D4"/>
    <w:rsid w:val="009258B0"/>
    <w:rsid w:val="00925E32"/>
    <w:rsid w:val="0092634B"/>
    <w:rsid w:val="00926484"/>
    <w:rsid w:val="0092684B"/>
    <w:rsid w:val="00927676"/>
    <w:rsid w:val="00927D7B"/>
    <w:rsid w:val="00931738"/>
    <w:rsid w:val="00931FBA"/>
    <w:rsid w:val="00932A5B"/>
    <w:rsid w:val="00932E61"/>
    <w:rsid w:val="00932F19"/>
    <w:rsid w:val="009332A6"/>
    <w:rsid w:val="009334E2"/>
    <w:rsid w:val="00934FC7"/>
    <w:rsid w:val="009363A4"/>
    <w:rsid w:val="009403CD"/>
    <w:rsid w:val="00940D3D"/>
    <w:rsid w:val="0094145B"/>
    <w:rsid w:val="00942490"/>
    <w:rsid w:val="0094374A"/>
    <w:rsid w:val="00944484"/>
    <w:rsid w:val="00944C5F"/>
    <w:rsid w:val="00944F85"/>
    <w:rsid w:val="00946297"/>
    <w:rsid w:val="00946B40"/>
    <w:rsid w:val="009473FF"/>
    <w:rsid w:val="009475EB"/>
    <w:rsid w:val="0094762E"/>
    <w:rsid w:val="009501E9"/>
    <w:rsid w:val="00950EEC"/>
    <w:rsid w:val="00951292"/>
    <w:rsid w:val="009521AC"/>
    <w:rsid w:val="00952DA3"/>
    <w:rsid w:val="00953453"/>
    <w:rsid w:val="009539E7"/>
    <w:rsid w:val="00953A0B"/>
    <w:rsid w:val="00953D0F"/>
    <w:rsid w:val="00953E68"/>
    <w:rsid w:val="00953F2C"/>
    <w:rsid w:val="009544FB"/>
    <w:rsid w:val="00954812"/>
    <w:rsid w:val="00954C7C"/>
    <w:rsid w:val="00954F2B"/>
    <w:rsid w:val="00955398"/>
    <w:rsid w:val="0095557F"/>
    <w:rsid w:val="00956959"/>
    <w:rsid w:val="00956CE7"/>
    <w:rsid w:val="0095727F"/>
    <w:rsid w:val="00957341"/>
    <w:rsid w:val="009578EF"/>
    <w:rsid w:val="009604D2"/>
    <w:rsid w:val="009605C2"/>
    <w:rsid w:val="00960944"/>
    <w:rsid w:val="0096098E"/>
    <w:rsid w:val="009609A6"/>
    <w:rsid w:val="00961918"/>
    <w:rsid w:val="00961AC0"/>
    <w:rsid w:val="00964A38"/>
    <w:rsid w:val="00965B3E"/>
    <w:rsid w:val="00965C24"/>
    <w:rsid w:val="00966044"/>
    <w:rsid w:val="0096617F"/>
    <w:rsid w:val="009663A2"/>
    <w:rsid w:val="00966D85"/>
    <w:rsid w:val="00966E51"/>
    <w:rsid w:val="00966E5E"/>
    <w:rsid w:val="00967997"/>
    <w:rsid w:val="009707C6"/>
    <w:rsid w:val="00970A94"/>
    <w:rsid w:val="009721CC"/>
    <w:rsid w:val="00972F0E"/>
    <w:rsid w:val="009739C3"/>
    <w:rsid w:val="0097404E"/>
    <w:rsid w:val="00975A63"/>
    <w:rsid w:val="0097636E"/>
    <w:rsid w:val="00976930"/>
    <w:rsid w:val="00976933"/>
    <w:rsid w:val="0097712E"/>
    <w:rsid w:val="009776BD"/>
    <w:rsid w:val="00977891"/>
    <w:rsid w:val="00977B66"/>
    <w:rsid w:val="00977C7A"/>
    <w:rsid w:val="00977E36"/>
    <w:rsid w:val="00977F01"/>
    <w:rsid w:val="00981250"/>
    <w:rsid w:val="009816C6"/>
    <w:rsid w:val="00981EE6"/>
    <w:rsid w:val="00982F47"/>
    <w:rsid w:val="009836B1"/>
    <w:rsid w:val="00983C73"/>
    <w:rsid w:val="009843EA"/>
    <w:rsid w:val="00984DD7"/>
    <w:rsid w:val="00984E5D"/>
    <w:rsid w:val="00985AAD"/>
    <w:rsid w:val="009863A5"/>
    <w:rsid w:val="009867E2"/>
    <w:rsid w:val="00986956"/>
    <w:rsid w:val="0098799E"/>
    <w:rsid w:val="00987C57"/>
    <w:rsid w:val="00987FFC"/>
    <w:rsid w:val="009900D2"/>
    <w:rsid w:val="00990692"/>
    <w:rsid w:val="00991872"/>
    <w:rsid w:val="009927A4"/>
    <w:rsid w:val="00992949"/>
    <w:rsid w:val="00992B23"/>
    <w:rsid w:val="00992DBE"/>
    <w:rsid w:val="00994609"/>
    <w:rsid w:val="0099473D"/>
    <w:rsid w:val="0099485E"/>
    <w:rsid w:val="009948E3"/>
    <w:rsid w:val="00994AAB"/>
    <w:rsid w:val="00995148"/>
    <w:rsid w:val="00996361"/>
    <w:rsid w:val="009967EE"/>
    <w:rsid w:val="009972B7"/>
    <w:rsid w:val="00997392"/>
    <w:rsid w:val="009A0AD4"/>
    <w:rsid w:val="009A0CE2"/>
    <w:rsid w:val="009A117F"/>
    <w:rsid w:val="009A1218"/>
    <w:rsid w:val="009A17DB"/>
    <w:rsid w:val="009A1C8D"/>
    <w:rsid w:val="009A2D86"/>
    <w:rsid w:val="009A2F31"/>
    <w:rsid w:val="009A42A7"/>
    <w:rsid w:val="009A54C6"/>
    <w:rsid w:val="009A58A9"/>
    <w:rsid w:val="009A5D2D"/>
    <w:rsid w:val="009A7614"/>
    <w:rsid w:val="009A7877"/>
    <w:rsid w:val="009B09EA"/>
    <w:rsid w:val="009B1517"/>
    <w:rsid w:val="009B2109"/>
    <w:rsid w:val="009B219F"/>
    <w:rsid w:val="009B2FF4"/>
    <w:rsid w:val="009B4014"/>
    <w:rsid w:val="009B44AF"/>
    <w:rsid w:val="009B4D93"/>
    <w:rsid w:val="009B52F3"/>
    <w:rsid w:val="009B55C3"/>
    <w:rsid w:val="009B5610"/>
    <w:rsid w:val="009B5793"/>
    <w:rsid w:val="009B5EE2"/>
    <w:rsid w:val="009B686A"/>
    <w:rsid w:val="009B6C56"/>
    <w:rsid w:val="009C0863"/>
    <w:rsid w:val="009C0F33"/>
    <w:rsid w:val="009C380D"/>
    <w:rsid w:val="009C3D5A"/>
    <w:rsid w:val="009C4089"/>
    <w:rsid w:val="009C46CC"/>
    <w:rsid w:val="009C5248"/>
    <w:rsid w:val="009C5498"/>
    <w:rsid w:val="009C5CC2"/>
    <w:rsid w:val="009C6260"/>
    <w:rsid w:val="009C68DA"/>
    <w:rsid w:val="009C69C7"/>
    <w:rsid w:val="009C70FE"/>
    <w:rsid w:val="009C72CB"/>
    <w:rsid w:val="009C7824"/>
    <w:rsid w:val="009D056F"/>
    <w:rsid w:val="009D1337"/>
    <w:rsid w:val="009D1442"/>
    <w:rsid w:val="009D28A2"/>
    <w:rsid w:val="009D481B"/>
    <w:rsid w:val="009D4DE4"/>
    <w:rsid w:val="009D60BE"/>
    <w:rsid w:val="009D6597"/>
    <w:rsid w:val="009D750B"/>
    <w:rsid w:val="009D7950"/>
    <w:rsid w:val="009D7B43"/>
    <w:rsid w:val="009D7B9C"/>
    <w:rsid w:val="009D7F82"/>
    <w:rsid w:val="009E0270"/>
    <w:rsid w:val="009E0835"/>
    <w:rsid w:val="009E15B8"/>
    <w:rsid w:val="009E17AB"/>
    <w:rsid w:val="009E1DE1"/>
    <w:rsid w:val="009E2C9F"/>
    <w:rsid w:val="009E2ED6"/>
    <w:rsid w:val="009E3C66"/>
    <w:rsid w:val="009E3D5D"/>
    <w:rsid w:val="009E605D"/>
    <w:rsid w:val="009E6FE3"/>
    <w:rsid w:val="009F0906"/>
    <w:rsid w:val="009F0917"/>
    <w:rsid w:val="009F0959"/>
    <w:rsid w:val="009F1361"/>
    <w:rsid w:val="009F293E"/>
    <w:rsid w:val="009F2A74"/>
    <w:rsid w:val="009F38C0"/>
    <w:rsid w:val="009F39BB"/>
    <w:rsid w:val="009F3BF0"/>
    <w:rsid w:val="009F4418"/>
    <w:rsid w:val="009F642B"/>
    <w:rsid w:val="009F677B"/>
    <w:rsid w:val="009F6ED3"/>
    <w:rsid w:val="009F7B86"/>
    <w:rsid w:val="009F7E7F"/>
    <w:rsid w:val="00A01201"/>
    <w:rsid w:val="00A036F8"/>
    <w:rsid w:val="00A04337"/>
    <w:rsid w:val="00A049E6"/>
    <w:rsid w:val="00A05A8F"/>
    <w:rsid w:val="00A05B94"/>
    <w:rsid w:val="00A065D4"/>
    <w:rsid w:val="00A06984"/>
    <w:rsid w:val="00A078F3"/>
    <w:rsid w:val="00A10A42"/>
    <w:rsid w:val="00A11B94"/>
    <w:rsid w:val="00A12FBE"/>
    <w:rsid w:val="00A1320A"/>
    <w:rsid w:val="00A13332"/>
    <w:rsid w:val="00A13B55"/>
    <w:rsid w:val="00A13BD0"/>
    <w:rsid w:val="00A14773"/>
    <w:rsid w:val="00A150D4"/>
    <w:rsid w:val="00A16400"/>
    <w:rsid w:val="00A17A9A"/>
    <w:rsid w:val="00A17F17"/>
    <w:rsid w:val="00A20209"/>
    <w:rsid w:val="00A23475"/>
    <w:rsid w:val="00A234FF"/>
    <w:rsid w:val="00A23FDC"/>
    <w:rsid w:val="00A241D4"/>
    <w:rsid w:val="00A24E3B"/>
    <w:rsid w:val="00A252A2"/>
    <w:rsid w:val="00A25AF1"/>
    <w:rsid w:val="00A268C9"/>
    <w:rsid w:val="00A26FFA"/>
    <w:rsid w:val="00A31728"/>
    <w:rsid w:val="00A31E3D"/>
    <w:rsid w:val="00A32D82"/>
    <w:rsid w:val="00A33C42"/>
    <w:rsid w:val="00A344C4"/>
    <w:rsid w:val="00A34F35"/>
    <w:rsid w:val="00A34F90"/>
    <w:rsid w:val="00A3524B"/>
    <w:rsid w:val="00A35C88"/>
    <w:rsid w:val="00A368B6"/>
    <w:rsid w:val="00A375DF"/>
    <w:rsid w:val="00A37747"/>
    <w:rsid w:val="00A37C12"/>
    <w:rsid w:val="00A4068C"/>
    <w:rsid w:val="00A42413"/>
    <w:rsid w:val="00A428BD"/>
    <w:rsid w:val="00A42950"/>
    <w:rsid w:val="00A43B75"/>
    <w:rsid w:val="00A44066"/>
    <w:rsid w:val="00A45BC2"/>
    <w:rsid w:val="00A46396"/>
    <w:rsid w:val="00A46ED2"/>
    <w:rsid w:val="00A47478"/>
    <w:rsid w:val="00A50601"/>
    <w:rsid w:val="00A50A3E"/>
    <w:rsid w:val="00A50B17"/>
    <w:rsid w:val="00A5297D"/>
    <w:rsid w:val="00A53C64"/>
    <w:rsid w:val="00A53F80"/>
    <w:rsid w:val="00A55990"/>
    <w:rsid w:val="00A55BB2"/>
    <w:rsid w:val="00A569EA"/>
    <w:rsid w:val="00A570AA"/>
    <w:rsid w:val="00A57E7A"/>
    <w:rsid w:val="00A63542"/>
    <w:rsid w:val="00A63817"/>
    <w:rsid w:val="00A63FFA"/>
    <w:rsid w:val="00A648D1"/>
    <w:rsid w:val="00A6578F"/>
    <w:rsid w:val="00A66916"/>
    <w:rsid w:val="00A67C40"/>
    <w:rsid w:val="00A67DF2"/>
    <w:rsid w:val="00A67E8A"/>
    <w:rsid w:val="00A70775"/>
    <w:rsid w:val="00A70FFC"/>
    <w:rsid w:val="00A713BC"/>
    <w:rsid w:val="00A728F6"/>
    <w:rsid w:val="00A739A4"/>
    <w:rsid w:val="00A75F80"/>
    <w:rsid w:val="00A7769F"/>
    <w:rsid w:val="00A80A14"/>
    <w:rsid w:val="00A81CBE"/>
    <w:rsid w:val="00A82399"/>
    <w:rsid w:val="00A82702"/>
    <w:rsid w:val="00A8352E"/>
    <w:rsid w:val="00A83AB5"/>
    <w:rsid w:val="00A83AD7"/>
    <w:rsid w:val="00A85965"/>
    <w:rsid w:val="00A861FB"/>
    <w:rsid w:val="00A865FC"/>
    <w:rsid w:val="00A86686"/>
    <w:rsid w:val="00A86B5E"/>
    <w:rsid w:val="00A86D95"/>
    <w:rsid w:val="00A86F1F"/>
    <w:rsid w:val="00A87747"/>
    <w:rsid w:val="00A87DC1"/>
    <w:rsid w:val="00A909AB"/>
    <w:rsid w:val="00A90A24"/>
    <w:rsid w:val="00A90A5E"/>
    <w:rsid w:val="00A912AC"/>
    <w:rsid w:val="00A91D08"/>
    <w:rsid w:val="00A922D5"/>
    <w:rsid w:val="00A92945"/>
    <w:rsid w:val="00A94384"/>
    <w:rsid w:val="00A94404"/>
    <w:rsid w:val="00A9483A"/>
    <w:rsid w:val="00A954EB"/>
    <w:rsid w:val="00A95FB9"/>
    <w:rsid w:val="00A960CF"/>
    <w:rsid w:val="00A96304"/>
    <w:rsid w:val="00A96850"/>
    <w:rsid w:val="00A96F37"/>
    <w:rsid w:val="00A9709F"/>
    <w:rsid w:val="00A97513"/>
    <w:rsid w:val="00AA13EA"/>
    <w:rsid w:val="00AA1623"/>
    <w:rsid w:val="00AA164C"/>
    <w:rsid w:val="00AA3660"/>
    <w:rsid w:val="00AA3C98"/>
    <w:rsid w:val="00AA3F39"/>
    <w:rsid w:val="00AA3F53"/>
    <w:rsid w:val="00AA469E"/>
    <w:rsid w:val="00AA50F7"/>
    <w:rsid w:val="00AA68B8"/>
    <w:rsid w:val="00AA6BED"/>
    <w:rsid w:val="00AA73BB"/>
    <w:rsid w:val="00AA780E"/>
    <w:rsid w:val="00AA78F1"/>
    <w:rsid w:val="00AA78F4"/>
    <w:rsid w:val="00AA7C44"/>
    <w:rsid w:val="00AB02E7"/>
    <w:rsid w:val="00AB0503"/>
    <w:rsid w:val="00AB0591"/>
    <w:rsid w:val="00AB0FAB"/>
    <w:rsid w:val="00AB1058"/>
    <w:rsid w:val="00AB17C4"/>
    <w:rsid w:val="00AB191F"/>
    <w:rsid w:val="00AB1D68"/>
    <w:rsid w:val="00AB2417"/>
    <w:rsid w:val="00AB2C8B"/>
    <w:rsid w:val="00AB3380"/>
    <w:rsid w:val="00AB4804"/>
    <w:rsid w:val="00AB4960"/>
    <w:rsid w:val="00AB52CB"/>
    <w:rsid w:val="00AB5665"/>
    <w:rsid w:val="00AB659D"/>
    <w:rsid w:val="00AB684D"/>
    <w:rsid w:val="00AB6980"/>
    <w:rsid w:val="00AB6DBF"/>
    <w:rsid w:val="00AB7CA6"/>
    <w:rsid w:val="00AC3596"/>
    <w:rsid w:val="00AC3D64"/>
    <w:rsid w:val="00AC665E"/>
    <w:rsid w:val="00AC79A3"/>
    <w:rsid w:val="00AC7B29"/>
    <w:rsid w:val="00AD1236"/>
    <w:rsid w:val="00AD16C5"/>
    <w:rsid w:val="00AD1B7E"/>
    <w:rsid w:val="00AD1CCC"/>
    <w:rsid w:val="00AD276B"/>
    <w:rsid w:val="00AD42C7"/>
    <w:rsid w:val="00AD453A"/>
    <w:rsid w:val="00AD46AC"/>
    <w:rsid w:val="00AD4752"/>
    <w:rsid w:val="00AD5216"/>
    <w:rsid w:val="00AD64E1"/>
    <w:rsid w:val="00AD6A7A"/>
    <w:rsid w:val="00AD731E"/>
    <w:rsid w:val="00AD7FDC"/>
    <w:rsid w:val="00AE0168"/>
    <w:rsid w:val="00AE179F"/>
    <w:rsid w:val="00AE19B4"/>
    <w:rsid w:val="00AE1BF0"/>
    <w:rsid w:val="00AE2591"/>
    <w:rsid w:val="00AE2D16"/>
    <w:rsid w:val="00AE30A2"/>
    <w:rsid w:val="00AE36AA"/>
    <w:rsid w:val="00AE4605"/>
    <w:rsid w:val="00AE4B33"/>
    <w:rsid w:val="00AE4DED"/>
    <w:rsid w:val="00AE5147"/>
    <w:rsid w:val="00AE51EE"/>
    <w:rsid w:val="00AE545A"/>
    <w:rsid w:val="00AE628F"/>
    <w:rsid w:val="00AE6BDE"/>
    <w:rsid w:val="00AE6C35"/>
    <w:rsid w:val="00AE73A2"/>
    <w:rsid w:val="00AF0824"/>
    <w:rsid w:val="00AF129D"/>
    <w:rsid w:val="00AF1ECD"/>
    <w:rsid w:val="00AF2580"/>
    <w:rsid w:val="00AF3624"/>
    <w:rsid w:val="00AF3A80"/>
    <w:rsid w:val="00AF42B4"/>
    <w:rsid w:val="00AF4E73"/>
    <w:rsid w:val="00AF5A7B"/>
    <w:rsid w:val="00AF5EB3"/>
    <w:rsid w:val="00AF6452"/>
    <w:rsid w:val="00AF67F3"/>
    <w:rsid w:val="00AF6FEB"/>
    <w:rsid w:val="00AF7150"/>
    <w:rsid w:val="00AF716D"/>
    <w:rsid w:val="00AF7B45"/>
    <w:rsid w:val="00B02711"/>
    <w:rsid w:val="00B02B49"/>
    <w:rsid w:val="00B0310F"/>
    <w:rsid w:val="00B036A4"/>
    <w:rsid w:val="00B03CFB"/>
    <w:rsid w:val="00B03D06"/>
    <w:rsid w:val="00B04B88"/>
    <w:rsid w:val="00B05AD8"/>
    <w:rsid w:val="00B06C97"/>
    <w:rsid w:val="00B07176"/>
    <w:rsid w:val="00B10C99"/>
    <w:rsid w:val="00B10EA8"/>
    <w:rsid w:val="00B1170F"/>
    <w:rsid w:val="00B121EC"/>
    <w:rsid w:val="00B12635"/>
    <w:rsid w:val="00B149B4"/>
    <w:rsid w:val="00B156C3"/>
    <w:rsid w:val="00B15914"/>
    <w:rsid w:val="00B163A1"/>
    <w:rsid w:val="00B166FF"/>
    <w:rsid w:val="00B17C35"/>
    <w:rsid w:val="00B205B1"/>
    <w:rsid w:val="00B20C64"/>
    <w:rsid w:val="00B2129D"/>
    <w:rsid w:val="00B21419"/>
    <w:rsid w:val="00B21B71"/>
    <w:rsid w:val="00B21BB3"/>
    <w:rsid w:val="00B239A9"/>
    <w:rsid w:val="00B23B58"/>
    <w:rsid w:val="00B24C0B"/>
    <w:rsid w:val="00B2532F"/>
    <w:rsid w:val="00B25D30"/>
    <w:rsid w:val="00B25DA7"/>
    <w:rsid w:val="00B26BE8"/>
    <w:rsid w:val="00B26CCD"/>
    <w:rsid w:val="00B27659"/>
    <w:rsid w:val="00B313E2"/>
    <w:rsid w:val="00B31FC1"/>
    <w:rsid w:val="00B324F7"/>
    <w:rsid w:val="00B35816"/>
    <w:rsid w:val="00B3766D"/>
    <w:rsid w:val="00B43284"/>
    <w:rsid w:val="00B43342"/>
    <w:rsid w:val="00B4341A"/>
    <w:rsid w:val="00B436FE"/>
    <w:rsid w:val="00B440D4"/>
    <w:rsid w:val="00B442F3"/>
    <w:rsid w:val="00B44DC2"/>
    <w:rsid w:val="00B46F13"/>
    <w:rsid w:val="00B47064"/>
    <w:rsid w:val="00B47658"/>
    <w:rsid w:val="00B47941"/>
    <w:rsid w:val="00B501F5"/>
    <w:rsid w:val="00B503D3"/>
    <w:rsid w:val="00B50C9F"/>
    <w:rsid w:val="00B510C8"/>
    <w:rsid w:val="00B54B4C"/>
    <w:rsid w:val="00B55183"/>
    <w:rsid w:val="00B555E6"/>
    <w:rsid w:val="00B56D96"/>
    <w:rsid w:val="00B5734D"/>
    <w:rsid w:val="00B60307"/>
    <w:rsid w:val="00B60955"/>
    <w:rsid w:val="00B61776"/>
    <w:rsid w:val="00B62293"/>
    <w:rsid w:val="00B64223"/>
    <w:rsid w:val="00B64CDF"/>
    <w:rsid w:val="00B654B2"/>
    <w:rsid w:val="00B65856"/>
    <w:rsid w:val="00B666F3"/>
    <w:rsid w:val="00B66831"/>
    <w:rsid w:val="00B66B51"/>
    <w:rsid w:val="00B70A86"/>
    <w:rsid w:val="00B712F0"/>
    <w:rsid w:val="00B72673"/>
    <w:rsid w:val="00B72BC9"/>
    <w:rsid w:val="00B7343D"/>
    <w:rsid w:val="00B74294"/>
    <w:rsid w:val="00B74BA2"/>
    <w:rsid w:val="00B74F74"/>
    <w:rsid w:val="00B752A2"/>
    <w:rsid w:val="00B755DB"/>
    <w:rsid w:val="00B75632"/>
    <w:rsid w:val="00B75835"/>
    <w:rsid w:val="00B75D85"/>
    <w:rsid w:val="00B80017"/>
    <w:rsid w:val="00B8096F"/>
    <w:rsid w:val="00B8111B"/>
    <w:rsid w:val="00B81878"/>
    <w:rsid w:val="00B81D01"/>
    <w:rsid w:val="00B81F69"/>
    <w:rsid w:val="00B826A1"/>
    <w:rsid w:val="00B83A64"/>
    <w:rsid w:val="00B856D7"/>
    <w:rsid w:val="00B858AB"/>
    <w:rsid w:val="00B86CD7"/>
    <w:rsid w:val="00B879C7"/>
    <w:rsid w:val="00B87E74"/>
    <w:rsid w:val="00B9011A"/>
    <w:rsid w:val="00B9017D"/>
    <w:rsid w:val="00B90CCD"/>
    <w:rsid w:val="00B90D47"/>
    <w:rsid w:val="00B92F16"/>
    <w:rsid w:val="00B94327"/>
    <w:rsid w:val="00B95853"/>
    <w:rsid w:val="00B9633F"/>
    <w:rsid w:val="00B96368"/>
    <w:rsid w:val="00B96674"/>
    <w:rsid w:val="00B967F9"/>
    <w:rsid w:val="00B9768B"/>
    <w:rsid w:val="00BA0674"/>
    <w:rsid w:val="00BA07DD"/>
    <w:rsid w:val="00BA100B"/>
    <w:rsid w:val="00BA1310"/>
    <w:rsid w:val="00BA1A48"/>
    <w:rsid w:val="00BA2A7F"/>
    <w:rsid w:val="00BA32D7"/>
    <w:rsid w:val="00BA33B9"/>
    <w:rsid w:val="00BA43C3"/>
    <w:rsid w:val="00BA4AEF"/>
    <w:rsid w:val="00BA5911"/>
    <w:rsid w:val="00BA60AA"/>
    <w:rsid w:val="00BA62D8"/>
    <w:rsid w:val="00BA648D"/>
    <w:rsid w:val="00BA6672"/>
    <w:rsid w:val="00BA6727"/>
    <w:rsid w:val="00BB038D"/>
    <w:rsid w:val="00BB043D"/>
    <w:rsid w:val="00BB148F"/>
    <w:rsid w:val="00BB22DB"/>
    <w:rsid w:val="00BB25AF"/>
    <w:rsid w:val="00BB39CF"/>
    <w:rsid w:val="00BB6456"/>
    <w:rsid w:val="00BB6BE3"/>
    <w:rsid w:val="00BB6C3D"/>
    <w:rsid w:val="00BB6C55"/>
    <w:rsid w:val="00BB6FFA"/>
    <w:rsid w:val="00BB7315"/>
    <w:rsid w:val="00BB7A7A"/>
    <w:rsid w:val="00BB7E98"/>
    <w:rsid w:val="00BC1021"/>
    <w:rsid w:val="00BC1CC0"/>
    <w:rsid w:val="00BC2060"/>
    <w:rsid w:val="00BC34D0"/>
    <w:rsid w:val="00BC39F8"/>
    <w:rsid w:val="00BC3AF0"/>
    <w:rsid w:val="00BC425F"/>
    <w:rsid w:val="00BC4E0D"/>
    <w:rsid w:val="00BC4E12"/>
    <w:rsid w:val="00BC556B"/>
    <w:rsid w:val="00BC594F"/>
    <w:rsid w:val="00BC6852"/>
    <w:rsid w:val="00BC687C"/>
    <w:rsid w:val="00BD06A6"/>
    <w:rsid w:val="00BD2455"/>
    <w:rsid w:val="00BD2B30"/>
    <w:rsid w:val="00BD30E9"/>
    <w:rsid w:val="00BD3A49"/>
    <w:rsid w:val="00BD4375"/>
    <w:rsid w:val="00BD4BF6"/>
    <w:rsid w:val="00BD4E62"/>
    <w:rsid w:val="00BD516B"/>
    <w:rsid w:val="00BD54F6"/>
    <w:rsid w:val="00BD55C8"/>
    <w:rsid w:val="00BD56E1"/>
    <w:rsid w:val="00BD56F9"/>
    <w:rsid w:val="00BD7577"/>
    <w:rsid w:val="00BD7903"/>
    <w:rsid w:val="00BD7C8E"/>
    <w:rsid w:val="00BD7EF2"/>
    <w:rsid w:val="00BD7F85"/>
    <w:rsid w:val="00BE01A3"/>
    <w:rsid w:val="00BE1D73"/>
    <w:rsid w:val="00BE2A65"/>
    <w:rsid w:val="00BE2FD6"/>
    <w:rsid w:val="00BE306B"/>
    <w:rsid w:val="00BE37BF"/>
    <w:rsid w:val="00BE40A3"/>
    <w:rsid w:val="00BE44C0"/>
    <w:rsid w:val="00BE4B10"/>
    <w:rsid w:val="00BE57D1"/>
    <w:rsid w:val="00BE58A5"/>
    <w:rsid w:val="00BE59F8"/>
    <w:rsid w:val="00BE636C"/>
    <w:rsid w:val="00BE689E"/>
    <w:rsid w:val="00BE6C12"/>
    <w:rsid w:val="00BE7245"/>
    <w:rsid w:val="00BE7995"/>
    <w:rsid w:val="00BF05B5"/>
    <w:rsid w:val="00BF074A"/>
    <w:rsid w:val="00BF09C0"/>
    <w:rsid w:val="00BF247B"/>
    <w:rsid w:val="00BF39DC"/>
    <w:rsid w:val="00BF4E16"/>
    <w:rsid w:val="00BF5A7F"/>
    <w:rsid w:val="00BF6651"/>
    <w:rsid w:val="00BF6C45"/>
    <w:rsid w:val="00BF762C"/>
    <w:rsid w:val="00BF7BFE"/>
    <w:rsid w:val="00C0035F"/>
    <w:rsid w:val="00C00440"/>
    <w:rsid w:val="00C004A4"/>
    <w:rsid w:val="00C006F6"/>
    <w:rsid w:val="00C00867"/>
    <w:rsid w:val="00C00B2E"/>
    <w:rsid w:val="00C026C1"/>
    <w:rsid w:val="00C03660"/>
    <w:rsid w:val="00C03CDC"/>
    <w:rsid w:val="00C042F9"/>
    <w:rsid w:val="00C04D80"/>
    <w:rsid w:val="00C059A0"/>
    <w:rsid w:val="00C06278"/>
    <w:rsid w:val="00C06DF6"/>
    <w:rsid w:val="00C06EEC"/>
    <w:rsid w:val="00C07BE4"/>
    <w:rsid w:val="00C07D67"/>
    <w:rsid w:val="00C10E18"/>
    <w:rsid w:val="00C11D6D"/>
    <w:rsid w:val="00C1250C"/>
    <w:rsid w:val="00C1434E"/>
    <w:rsid w:val="00C159B5"/>
    <w:rsid w:val="00C15C9F"/>
    <w:rsid w:val="00C16256"/>
    <w:rsid w:val="00C20272"/>
    <w:rsid w:val="00C203E2"/>
    <w:rsid w:val="00C205CA"/>
    <w:rsid w:val="00C2155A"/>
    <w:rsid w:val="00C232B3"/>
    <w:rsid w:val="00C2343E"/>
    <w:rsid w:val="00C23C95"/>
    <w:rsid w:val="00C24197"/>
    <w:rsid w:val="00C2488F"/>
    <w:rsid w:val="00C24912"/>
    <w:rsid w:val="00C254D1"/>
    <w:rsid w:val="00C25ECA"/>
    <w:rsid w:val="00C2677C"/>
    <w:rsid w:val="00C270D3"/>
    <w:rsid w:val="00C277D8"/>
    <w:rsid w:val="00C303A9"/>
    <w:rsid w:val="00C309CC"/>
    <w:rsid w:val="00C30A59"/>
    <w:rsid w:val="00C30D3A"/>
    <w:rsid w:val="00C31ED8"/>
    <w:rsid w:val="00C31EFC"/>
    <w:rsid w:val="00C33211"/>
    <w:rsid w:val="00C33D81"/>
    <w:rsid w:val="00C34861"/>
    <w:rsid w:val="00C34A6D"/>
    <w:rsid w:val="00C365AC"/>
    <w:rsid w:val="00C368B3"/>
    <w:rsid w:val="00C36D4A"/>
    <w:rsid w:val="00C37004"/>
    <w:rsid w:val="00C37457"/>
    <w:rsid w:val="00C3782A"/>
    <w:rsid w:val="00C400D0"/>
    <w:rsid w:val="00C4083E"/>
    <w:rsid w:val="00C411EF"/>
    <w:rsid w:val="00C41CF4"/>
    <w:rsid w:val="00C41E5F"/>
    <w:rsid w:val="00C41F76"/>
    <w:rsid w:val="00C4309E"/>
    <w:rsid w:val="00C479E0"/>
    <w:rsid w:val="00C509DE"/>
    <w:rsid w:val="00C50D21"/>
    <w:rsid w:val="00C50E3C"/>
    <w:rsid w:val="00C52412"/>
    <w:rsid w:val="00C5272B"/>
    <w:rsid w:val="00C52AB4"/>
    <w:rsid w:val="00C53638"/>
    <w:rsid w:val="00C53804"/>
    <w:rsid w:val="00C549BB"/>
    <w:rsid w:val="00C54B86"/>
    <w:rsid w:val="00C55125"/>
    <w:rsid w:val="00C55308"/>
    <w:rsid w:val="00C5611A"/>
    <w:rsid w:val="00C56533"/>
    <w:rsid w:val="00C569A1"/>
    <w:rsid w:val="00C575B0"/>
    <w:rsid w:val="00C6026B"/>
    <w:rsid w:val="00C60553"/>
    <w:rsid w:val="00C61112"/>
    <w:rsid w:val="00C62236"/>
    <w:rsid w:val="00C622F4"/>
    <w:rsid w:val="00C63862"/>
    <w:rsid w:val="00C6493B"/>
    <w:rsid w:val="00C653A7"/>
    <w:rsid w:val="00C65B31"/>
    <w:rsid w:val="00C65DE7"/>
    <w:rsid w:val="00C6699B"/>
    <w:rsid w:val="00C66EE8"/>
    <w:rsid w:val="00C676E9"/>
    <w:rsid w:val="00C678CF"/>
    <w:rsid w:val="00C70E77"/>
    <w:rsid w:val="00C70EA7"/>
    <w:rsid w:val="00C71577"/>
    <w:rsid w:val="00C739DE"/>
    <w:rsid w:val="00C746D1"/>
    <w:rsid w:val="00C74AC7"/>
    <w:rsid w:val="00C75F3E"/>
    <w:rsid w:val="00C764BF"/>
    <w:rsid w:val="00C76768"/>
    <w:rsid w:val="00C76C8F"/>
    <w:rsid w:val="00C77098"/>
    <w:rsid w:val="00C77627"/>
    <w:rsid w:val="00C77A23"/>
    <w:rsid w:val="00C77C74"/>
    <w:rsid w:val="00C77F8D"/>
    <w:rsid w:val="00C80C95"/>
    <w:rsid w:val="00C80CE6"/>
    <w:rsid w:val="00C80D12"/>
    <w:rsid w:val="00C8275B"/>
    <w:rsid w:val="00C838E2"/>
    <w:rsid w:val="00C84A93"/>
    <w:rsid w:val="00C8529A"/>
    <w:rsid w:val="00C852B5"/>
    <w:rsid w:val="00C85E7B"/>
    <w:rsid w:val="00C8630E"/>
    <w:rsid w:val="00C86A75"/>
    <w:rsid w:val="00C87A14"/>
    <w:rsid w:val="00C91228"/>
    <w:rsid w:val="00C914D2"/>
    <w:rsid w:val="00C91C2F"/>
    <w:rsid w:val="00C91E32"/>
    <w:rsid w:val="00C9248C"/>
    <w:rsid w:val="00C932C4"/>
    <w:rsid w:val="00C93ED8"/>
    <w:rsid w:val="00C951B5"/>
    <w:rsid w:val="00C95BAA"/>
    <w:rsid w:val="00C9757A"/>
    <w:rsid w:val="00C9760C"/>
    <w:rsid w:val="00C97B17"/>
    <w:rsid w:val="00C97C90"/>
    <w:rsid w:val="00CA1FBE"/>
    <w:rsid w:val="00CA3013"/>
    <w:rsid w:val="00CA3574"/>
    <w:rsid w:val="00CA6522"/>
    <w:rsid w:val="00CA7722"/>
    <w:rsid w:val="00CB0DFE"/>
    <w:rsid w:val="00CB14DE"/>
    <w:rsid w:val="00CB2D28"/>
    <w:rsid w:val="00CB3029"/>
    <w:rsid w:val="00CB3D47"/>
    <w:rsid w:val="00CB4189"/>
    <w:rsid w:val="00CB572C"/>
    <w:rsid w:val="00CB63FB"/>
    <w:rsid w:val="00CB6564"/>
    <w:rsid w:val="00CB7C48"/>
    <w:rsid w:val="00CC0201"/>
    <w:rsid w:val="00CC0C48"/>
    <w:rsid w:val="00CC1ABD"/>
    <w:rsid w:val="00CC2650"/>
    <w:rsid w:val="00CC298C"/>
    <w:rsid w:val="00CC2CD9"/>
    <w:rsid w:val="00CC3791"/>
    <w:rsid w:val="00CC37BD"/>
    <w:rsid w:val="00CC48A3"/>
    <w:rsid w:val="00CC5835"/>
    <w:rsid w:val="00CC5EBE"/>
    <w:rsid w:val="00CC659D"/>
    <w:rsid w:val="00CC7B60"/>
    <w:rsid w:val="00CC7D2A"/>
    <w:rsid w:val="00CC7DFE"/>
    <w:rsid w:val="00CD210D"/>
    <w:rsid w:val="00CD2E91"/>
    <w:rsid w:val="00CD344E"/>
    <w:rsid w:val="00CD3581"/>
    <w:rsid w:val="00CD5504"/>
    <w:rsid w:val="00CD69A7"/>
    <w:rsid w:val="00CD720E"/>
    <w:rsid w:val="00CD7F01"/>
    <w:rsid w:val="00CE0C0E"/>
    <w:rsid w:val="00CE1430"/>
    <w:rsid w:val="00CE18D3"/>
    <w:rsid w:val="00CE2748"/>
    <w:rsid w:val="00CE3184"/>
    <w:rsid w:val="00CE366C"/>
    <w:rsid w:val="00CE36A3"/>
    <w:rsid w:val="00CE4AAE"/>
    <w:rsid w:val="00CE50AE"/>
    <w:rsid w:val="00CE5E26"/>
    <w:rsid w:val="00CE6FCC"/>
    <w:rsid w:val="00CE7814"/>
    <w:rsid w:val="00CF0344"/>
    <w:rsid w:val="00CF08EA"/>
    <w:rsid w:val="00CF0E1A"/>
    <w:rsid w:val="00CF102C"/>
    <w:rsid w:val="00CF2177"/>
    <w:rsid w:val="00CF27ED"/>
    <w:rsid w:val="00CF38F6"/>
    <w:rsid w:val="00CF3E02"/>
    <w:rsid w:val="00CF4757"/>
    <w:rsid w:val="00CF4E69"/>
    <w:rsid w:val="00CF53B1"/>
    <w:rsid w:val="00CF638F"/>
    <w:rsid w:val="00CF659C"/>
    <w:rsid w:val="00CF7C07"/>
    <w:rsid w:val="00D00280"/>
    <w:rsid w:val="00D003C2"/>
    <w:rsid w:val="00D00B98"/>
    <w:rsid w:val="00D013D8"/>
    <w:rsid w:val="00D01CAD"/>
    <w:rsid w:val="00D02050"/>
    <w:rsid w:val="00D03063"/>
    <w:rsid w:val="00D03477"/>
    <w:rsid w:val="00D03EB8"/>
    <w:rsid w:val="00D03EF4"/>
    <w:rsid w:val="00D0410C"/>
    <w:rsid w:val="00D050B6"/>
    <w:rsid w:val="00D058CC"/>
    <w:rsid w:val="00D05980"/>
    <w:rsid w:val="00D06935"/>
    <w:rsid w:val="00D07C87"/>
    <w:rsid w:val="00D1240A"/>
    <w:rsid w:val="00D12457"/>
    <w:rsid w:val="00D159DC"/>
    <w:rsid w:val="00D15E3C"/>
    <w:rsid w:val="00D16D62"/>
    <w:rsid w:val="00D17CD3"/>
    <w:rsid w:val="00D2051C"/>
    <w:rsid w:val="00D20783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25ABF"/>
    <w:rsid w:val="00D26722"/>
    <w:rsid w:val="00D306D4"/>
    <w:rsid w:val="00D3076B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633F"/>
    <w:rsid w:val="00D36D0E"/>
    <w:rsid w:val="00D4004B"/>
    <w:rsid w:val="00D404F2"/>
    <w:rsid w:val="00D40E58"/>
    <w:rsid w:val="00D411DD"/>
    <w:rsid w:val="00D41261"/>
    <w:rsid w:val="00D419A0"/>
    <w:rsid w:val="00D4214D"/>
    <w:rsid w:val="00D431E0"/>
    <w:rsid w:val="00D43AAF"/>
    <w:rsid w:val="00D4402A"/>
    <w:rsid w:val="00D44DF3"/>
    <w:rsid w:val="00D45EF5"/>
    <w:rsid w:val="00D463D1"/>
    <w:rsid w:val="00D4640E"/>
    <w:rsid w:val="00D468E3"/>
    <w:rsid w:val="00D46A5F"/>
    <w:rsid w:val="00D46B2D"/>
    <w:rsid w:val="00D4746C"/>
    <w:rsid w:val="00D516C4"/>
    <w:rsid w:val="00D51875"/>
    <w:rsid w:val="00D51AED"/>
    <w:rsid w:val="00D51BA2"/>
    <w:rsid w:val="00D51F60"/>
    <w:rsid w:val="00D51F7C"/>
    <w:rsid w:val="00D5287D"/>
    <w:rsid w:val="00D535AE"/>
    <w:rsid w:val="00D53CAE"/>
    <w:rsid w:val="00D5411B"/>
    <w:rsid w:val="00D542BD"/>
    <w:rsid w:val="00D5443B"/>
    <w:rsid w:val="00D544AC"/>
    <w:rsid w:val="00D54980"/>
    <w:rsid w:val="00D54E16"/>
    <w:rsid w:val="00D551D1"/>
    <w:rsid w:val="00D55383"/>
    <w:rsid w:val="00D56072"/>
    <w:rsid w:val="00D56A62"/>
    <w:rsid w:val="00D56E4D"/>
    <w:rsid w:val="00D5728C"/>
    <w:rsid w:val="00D577D1"/>
    <w:rsid w:val="00D57AD5"/>
    <w:rsid w:val="00D57BAA"/>
    <w:rsid w:val="00D60388"/>
    <w:rsid w:val="00D60574"/>
    <w:rsid w:val="00D60718"/>
    <w:rsid w:val="00D613F9"/>
    <w:rsid w:val="00D6167A"/>
    <w:rsid w:val="00D62C26"/>
    <w:rsid w:val="00D62D95"/>
    <w:rsid w:val="00D63BB0"/>
    <w:rsid w:val="00D64132"/>
    <w:rsid w:val="00D64ABF"/>
    <w:rsid w:val="00D658CB"/>
    <w:rsid w:val="00D65C02"/>
    <w:rsid w:val="00D662B0"/>
    <w:rsid w:val="00D66D76"/>
    <w:rsid w:val="00D66F46"/>
    <w:rsid w:val="00D67945"/>
    <w:rsid w:val="00D67C5F"/>
    <w:rsid w:val="00D700AF"/>
    <w:rsid w:val="00D700F8"/>
    <w:rsid w:val="00D71184"/>
    <w:rsid w:val="00D71B87"/>
    <w:rsid w:val="00D71BCD"/>
    <w:rsid w:val="00D71E0F"/>
    <w:rsid w:val="00D71F02"/>
    <w:rsid w:val="00D73232"/>
    <w:rsid w:val="00D73E13"/>
    <w:rsid w:val="00D745C0"/>
    <w:rsid w:val="00D74D60"/>
    <w:rsid w:val="00D7535C"/>
    <w:rsid w:val="00D75D59"/>
    <w:rsid w:val="00D75F63"/>
    <w:rsid w:val="00D75FCF"/>
    <w:rsid w:val="00D7601C"/>
    <w:rsid w:val="00D761B3"/>
    <w:rsid w:val="00D77F36"/>
    <w:rsid w:val="00D80F9E"/>
    <w:rsid w:val="00D81E2D"/>
    <w:rsid w:val="00D82679"/>
    <w:rsid w:val="00D862CB"/>
    <w:rsid w:val="00D87F09"/>
    <w:rsid w:val="00D90031"/>
    <w:rsid w:val="00D901F5"/>
    <w:rsid w:val="00D90AEC"/>
    <w:rsid w:val="00D91BC0"/>
    <w:rsid w:val="00D92473"/>
    <w:rsid w:val="00D9267E"/>
    <w:rsid w:val="00D92A31"/>
    <w:rsid w:val="00D92B21"/>
    <w:rsid w:val="00D92D76"/>
    <w:rsid w:val="00D94009"/>
    <w:rsid w:val="00D95C73"/>
    <w:rsid w:val="00D978B2"/>
    <w:rsid w:val="00D97F6B"/>
    <w:rsid w:val="00DA0232"/>
    <w:rsid w:val="00DA0D33"/>
    <w:rsid w:val="00DA26D9"/>
    <w:rsid w:val="00DA2989"/>
    <w:rsid w:val="00DA2CBE"/>
    <w:rsid w:val="00DA33C7"/>
    <w:rsid w:val="00DA3A1E"/>
    <w:rsid w:val="00DA4483"/>
    <w:rsid w:val="00DA5495"/>
    <w:rsid w:val="00DA5837"/>
    <w:rsid w:val="00DA6B50"/>
    <w:rsid w:val="00DA6BA7"/>
    <w:rsid w:val="00DA6BF1"/>
    <w:rsid w:val="00DA7123"/>
    <w:rsid w:val="00DA72F1"/>
    <w:rsid w:val="00DA7F3F"/>
    <w:rsid w:val="00DB0EFF"/>
    <w:rsid w:val="00DB1035"/>
    <w:rsid w:val="00DB1CF1"/>
    <w:rsid w:val="00DB1D47"/>
    <w:rsid w:val="00DB1DAD"/>
    <w:rsid w:val="00DB1FE4"/>
    <w:rsid w:val="00DB24E3"/>
    <w:rsid w:val="00DB425F"/>
    <w:rsid w:val="00DB4607"/>
    <w:rsid w:val="00DB4B09"/>
    <w:rsid w:val="00DB59EB"/>
    <w:rsid w:val="00DB7188"/>
    <w:rsid w:val="00DB7A16"/>
    <w:rsid w:val="00DC0359"/>
    <w:rsid w:val="00DC0667"/>
    <w:rsid w:val="00DC1A1E"/>
    <w:rsid w:val="00DC1A56"/>
    <w:rsid w:val="00DC2280"/>
    <w:rsid w:val="00DC256A"/>
    <w:rsid w:val="00DC29F6"/>
    <w:rsid w:val="00DC2B91"/>
    <w:rsid w:val="00DC4E02"/>
    <w:rsid w:val="00DC4EB9"/>
    <w:rsid w:val="00DC5692"/>
    <w:rsid w:val="00DC59E0"/>
    <w:rsid w:val="00DC5ABB"/>
    <w:rsid w:val="00DC6032"/>
    <w:rsid w:val="00DC6308"/>
    <w:rsid w:val="00DC63F4"/>
    <w:rsid w:val="00DC67B6"/>
    <w:rsid w:val="00DC6913"/>
    <w:rsid w:val="00DC6E06"/>
    <w:rsid w:val="00DC6E60"/>
    <w:rsid w:val="00DC724C"/>
    <w:rsid w:val="00DC7294"/>
    <w:rsid w:val="00DC738A"/>
    <w:rsid w:val="00DC7A16"/>
    <w:rsid w:val="00DC7AF6"/>
    <w:rsid w:val="00DC7B18"/>
    <w:rsid w:val="00DD1169"/>
    <w:rsid w:val="00DD1691"/>
    <w:rsid w:val="00DD1B4F"/>
    <w:rsid w:val="00DD290E"/>
    <w:rsid w:val="00DD3E41"/>
    <w:rsid w:val="00DD4F36"/>
    <w:rsid w:val="00DD537B"/>
    <w:rsid w:val="00DD565B"/>
    <w:rsid w:val="00DD5CB0"/>
    <w:rsid w:val="00DD5DBE"/>
    <w:rsid w:val="00DD6382"/>
    <w:rsid w:val="00DD665D"/>
    <w:rsid w:val="00DD6F85"/>
    <w:rsid w:val="00DE0248"/>
    <w:rsid w:val="00DE0E38"/>
    <w:rsid w:val="00DE1B31"/>
    <w:rsid w:val="00DE2113"/>
    <w:rsid w:val="00DE2884"/>
    <w:rsid w:val="00DE3BEC"/>
    <w:rsid w:val="00DE3C4A"/>
    <w:rsid w:val="00DE4DF3"/>
    <w:rsid w:val="00DE5641"/>
    <w:rsid w:val="00DE5729"/>
    <w:rsid w:val="00DE5D39"/>
    <w:rsid w:val="00DE6ABA"/>
    <w:rsid w:val="00DE7D09"/>
    <w:rsid w:val="00DF05FF"/>
    <w:rsid w:val="00DF0D6C"/>
    <w:rsid w:val="00DF0DF0"/>
    <w:rsid w:val="00DF14A3"/>
    <w:rsid w:val="00DF16DB"/>
    <w:rsid w:val="00DF2E11"/>
    <w:rsid w:val="00DF3207"/>
    <w:rsid w:val="00DF3575"/>
    <w:rsid w:val="00DF3746"/>
    <w:rsid w:val="00DF3D0E"/>
    <w:rsid w:val="00DF3DF0"/>
    <w:rsid w:val="00DF46F6"/>
    <w:rsid w:val="00DF519B"/>
    <w:rsid w:val="00DF760C"/>
    <w:rsid w:val="00DF7A62"/>
    <w:rsid w:val="00E0001E"/>
    <w:rsid w:val="00E009A5"/>
    <w:rsid w:val="00E02381"/>
    <w:rsid w:val="00E029A3"/>
    <w:rsid w:val="00E02C57"/>
    <w:rsid w:val="00E04031"/>
    <w:rsid w:val="00E045EA"/>
    <w:rsid w:val="00E04952"/>
    <w:rsid w:val="00E05811"/>
    <w:rsid w:val="00E05D04"/>
    <w:rsid w:val="00E072A9"/>
    <w:rsid w:val="00E0772F"/>
    <w:rsid w:val="00E12B72"/>
    <w:rsid w:val="00E12F2F"/>
    <w:rsid w:val="00E136B8"/>
    <w:rsid w:val="00E13D59"/>
    <w:rsid w:val="00E15340"/>
    <w:rsid w:val="00E15812"/>
    <w:rsid w:val="00E173AB"/>
    <w:rsid w:val="00E1759A"/>
    <w:rsid w:val="00E17696"/>
    <w:rsid w:val="00E17F09"/>
    <w:rsid w:val="00E20E7B"/>
    <w:rsid w:val="00E21931"/>
    <w:rsid w:val="00E22965"/>
    <w:rsid w:val="00E23A6C"/>
    <w:rsid w:val="00E23D0C"/>
    <w:rsid w:val="00E262B4"/>
    <w:rsid w:val="00E27116"/>
    <w:rsid w:val="00E274BF"/>
    <w:rsid w:val="00E27609"/>
    <w:rsid w:val="00E27FF7"/>
    <w:rsid w:val="00E30665"/>
    <w:rsid w:val="00E30E39"/>
    <w:rsid w:val="00E31400"/>
    <w:rsid w:val="00E31592"/>
    <w:rsid w:val="00E3178D"/>
    <w:rsid w:val="00E31C43"/>
    <w:rsid w:val="00E31E13"/>
    <w:rsid w:val="00E32431"/>
    <w:rsid w:val="00E32EE6"/>
    <w:rsid w:val="00E332A0"/>
    <w:rsid w:val="00E33633"/>
    <w:rsid w:val="00E3499D"/>
    <w:rsid w:val="00E34DE7"/>
    <w:rsid w:val="00E353B3"/>
    <w:rsid w:val="00E35435"/>
    <w:rsid w:val="00E36DBD"/>
    <w:rsid w:val="00E3796A"/>
    <w:rsid w:val="00E3799E"/>
    <w:rsid w:val="00E37C1C"/>
    <w:rsid w:val="00E37DA7"/>
    <w:rsid w:val="00E37FAB"/>
    <w:rsid w:val="00E402E7"/>
    <w:rsid w:val="00E42145"/>
    <w:rsid w:val="00E43CB2"/>
    <w:rsid w:val="00E4455E"/>
    <w:rsid w:val="00E457E0"/>
    <w:rsid w:val="00E45D7C"/>
    <w:rsid w:val="00E463AE"/>
    <w:rsid w:val="00E475A9"/>
    <w:rsid w:val="00E50A3A"/>
    <w:rsid w:val="00E5226E"/>
    <w:rsid w:val="00E52454"/>
    <w:rsid w:val="00E52D98"/>
    <w:rsid w:val="00E53310"/>
    <w:rsid w:val="00E53907"/>
    <w:rsid w:val="00E53990"/>
    <w:rsid w:val="00E5479B"/>
    <w:rsid w:val="00E553FC"/>
    <w:rsid w:val="00E56B7C"/>
    <w:rsid w:val="00E5737C"/>
    <w:rsid w:val="00E5752C"/>
    <w:rsid w:val="00E575C6"/>
    <w:rsid w:val="00E60792"/>
    <w:rsid w:val="00E61452"/>
    <w:rsid w:val="00E616DC"/>
    <w:rsid w:val="00E61D22"/>
    <w:rsid w:val="00E628C3"/>
    <w:rsid w:val="00E63A3F"/>
    <w:rsid w:val="00E64837"/>
    <w:rsid w:val="00E64DFF"/>
    <w:rsid w:val="00E64F00"/>
    <w:rsid w:val="00E64F53"/>
    <w:rsid w:val="00E66426"/>
    <w:rsid w:val="00E66A1D"/>
    <w:rsid w:val="00E66DA0"/>
    <w:rsid w:val="00E67742"/>
    <w:rsid w:val="00E701C4"/>
    <w:rsid w:val="00E708BA"/>
    <w:rsid w:val="00E71AD3"/>
    <w:rsid w:val="00E72910"/>
    <w:rsid w:val="00E73069"/>
    <w:rsid w:val="00E73509"/>
    <w:rsid w:val="00E73ACA"/>
    <w:rsid w:val="00E73E07"/>
    <w:rsid w:val="00E73EB5"/>
    <w:rsid w:val="00E74511"/>
    <w:rsid w:val="00E74D43"/>
    <w:rsid w:val="00E751D8"/>
    <w:rsid w:val="00E75AC9"/>
    <w:rsid w:val="00E75EBB"/>
    <w:rsid w:val="00E80EB4"/>
    <w:rsid w:val="00E81326"/>
    <w:rsid w:val="00E818DB"/>
    <w:rsid w:val="00E81FE3"/>
    <w:rsid w:val="00E82213"/>
    <w:rsid w:val="00E82B2B"/>
    <w:rsid w:val="00E83661"/>
    <w:rsid w:val="00E83B5C"/>
    <w:rsid w:val="00E83FE8"/>
    <w:rsid w:val="00E84691"/>
    <w:rsid w:val="00E8480D"/>
    <w:rsid w:val="00E854AC"/>
    <w:rsid w:val="00E85686"/>
    <w:rsid w:val="00E8610A"/>
    <w:rsid w:val="00E8674D"/>
    <w:rsid w:val="00E8686D"/>
    <w:rsid w:val="00E86E04"/>
    <w:rsid w:val="00E86E0C"/>
    <w:rsid w:val="00E87139"/>
    <w:rsid w:val="00E8750E"/>
    <w:rsid w:val="00E91B7E"/>
    <w:rsid w:val="00E91C91"/>
    <w:rsid w:val="00E91E86"/>
    <w:rsid w:val="00E925CC"/>
    <w:rsid w:val="00E92644"/>
    <w:rsid w:val="00E929D7"/>
    <w:rsid w:val="00E9357F"/>
    <w:rsid w:val="00E94F16"/>
    <w:rsid w:val="00E961EA"/>
    <w:rsid w:val="00E965C3"/>
    <w:rsid w:val="00E9684B"/>
    <w:rsid w:val="00E96A97"/>
    <w:rsid w:val="00E97580"/>
    <w:rsid w:val="00E97812"/>
    <w:rsid w:val="00E97BC4"/>
    <w:rsid w:val="00EA05E5"/>
    <w:rsid w:val="00EA0C1B"/>
    <w:rsid w:val="00EA0FB6"/>
    <w:rsid w:val="00EA1046"/>
    <w:rsid w:val="00EA1244"/>
    <w:rsid w:val="00EA1E9F"/>
    <w:rsid w:val="00EA2AEF"/>
    <w:rsid w:val="00EA2F85"/>
    <w:rsid w:val="00EA2F94"/>
    <w:rsid w:val="00EA44A9"/>
    <w:rsid w:val="00EA46FF"/>
    <w:rsid w:val="00EA5C7C"/>
    <w:rsid w:val="00EA6CB1"/>
    <w:rsid w:val="00EA74E7"/>
    <w:rsid w:val="00EB1655"/>
    <w:rsid w:val="00EB1EB0"/>
    <w:rsid w:val="00EB303C"/>
    <w:rsid w:val="00EB328F"/>
    <w:rsid w:val="00EB3E82"/>
    <w:rsid w:val="00EB55F7"/>
    <w:rsid w:val="00EB6455"/>
    <w:rsid w:val="00EB7018"/>
    <w:rsid w:val="00EB77A8"/>
    <w:rsid w:val="00EB7BE5"/>
    <w:rsid w:val="00EC18CA"/>
    <w:rsid w:val="00EC1A2A"/>
    <w:rsid w:val="00EC1ABD"/>
    <w:rsid w:val="00EC2C6B"/>
    <w:rsid w:val="00EC2D71"/>
    <w:rsid w:val="00EC3FD0"/>
    <w:rsid w:val="00EC67E5"/>
    <w:rsid w:val="00EC788A"/>
    <w:rsid w:val="00ED015B"/>
    <w:rsid w:val="00ED1B6F"/>
    <w:rsid w:val="00ED2CB7"/>
    <w:rsid w:val="00ED3473"/>
    <w:rsid w:val="00ED39C5"/>
    <w:rsid w:val="00ED3BDC"/>
    <w:rsid w:val="00ED3D92"/>
    <w:rsid w:val="00ED4D24"/>
    <w:rsid w:val="00ED621E"/>
    <w:rsid w:val="00ED6A09"/>
    <w:rsid w:val="00ED6EB7"/>
    <w:rsid w:val="00ED6F95"/>
    <w:rsid w:val="00ED71D5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5692"/>
    <w:rsid w:val="00EE6765"/>
    <w:rsid w:val="00EE7C70"/>
    <w:rsid w:val="00EF0664"/>
    <w:rsid w:val="00EF0698"/>
    <w:rsid w:val="00EF0BD6"/>
    <w:rsid w:val="00EF0C61"/>
    <w:rsid w:val="00EF1D35"/>
    <w:rsid w:val="00EF1D86"/>
    <w:rsid w:val="00EF2827"/>
    <w:rsid w:val="00EF2E2E"/>
    <w:rsid w:val="00EF3572"/>
    <w:rsid w:val="00EF3650"/>
    <w:rsid w:val="00EF485D"/>
    <w:rsid w:val="00EF50BE"/>
    <w:rsid w:val="00EF55E6"/>
    <w:rsid w:val="00EF5E3B"/>
    <w:rsid w:val="00EF659B"/>
    <w:rsid w:val="00EF6CAB"/>
    <w:rsid w:val="00EF6E82"/>
    <w:rsid w:val="00EF7210"/>
    <w:rsid w:val="00F0044F"/>
    <w:rsid w:val="00F009B4"/>
    <w:rsid w:val="00F015E2"/>
    <w:rsid w:val="00F0163F"/>
    <w:rsid w:val="00F024B4"/>
    <w:rsid w:val="00F03C85"/>
    <w:rsid w:val="00F04DB6"/>
    <w:rsid w:val="00F04F9B"/>
    <w:rsid w:val="00F0515C"/>
    <w:rsid w:val="00F059F0"/>
    <w:rsid w:val="00F05B88"/>
    <w:rsid w:val="00F05C49"/>
    <w:rsid w:val="00F05E94"/>
    <w:rsid w:val="00F061D7"/>
    <w:rsid w:val="00F06CE4"/>
    <w:rsid w:val="00F0723C"/>
    <w:rsid w:val="00F1059D"/>
    <w:rsid w:val="00F10C58"/>
    <w:rsid w:val="00F1102E"/>
    <w:rsid w:val="00F110E4"/>
    <w:rsid w:val="00F11E6B"/>
    <w:rsid w:val="00F14FFB"/>
    <w:rsid w:val="00F16EB9"/>
    <w:rsid w:val="00F16ECB"/>
    <w:rsid w:val="00F17583"/>
    <w:rsid w:val="00F17598"/>
    <w:rsid w:val="00F1786C"/>
    <w:rsid w:val="00F20C64"/>
    <w:rsid w:val="00F20EC0"/>
    <w:rsid w:val="00F225D3"/>
    <w:rsid w:val="00F239C6"/>
    <w:rsid w:val="00F24A87"/>
    <w:rsid w:val="00F26028"/>
    <w:rsid w:val="00F30BDC"/>
    <w:rsid w:val="00F30C03"/>
    <w:rsid w:val="00F31E6D"/>
    <w:rsid w:val="00F3301B"/>
    <w:rsid w:val="00F33B25"/>
    <w:rsid w:val="00F33C4F"/>
    <w:rsid w:val="00F33FB8"/>
    <w:rsid w:val="00F34590"/>
    <w:rsid w:val="00F34728"/>
    <w:rsid w:val="00F3496E"/>
    <w:rsid w:val="00F34BD4"/>
    <w:rsid w:val="00F35027"/>
    <w:rsid w:val="00F36497"/>
    <w:rsid w:val="00F367A0"/>
    <w:rsid w:val="00F37123"/>
    <w:rsid w:val="00F37643"/>
    <w:rsid w:val="00F40BBA"/>
    <w:rsid w:val="00F40DCC"/>
    <w:rsid w:val="00F414E3"/>
    <w:rsid w:val="00F4153A"/>
    <w:rsid w:val="00F4314F"/>
    <w:rsid w:val="00F43C71"/>
    <w:rsid w:val="00F46DF0"/>
    <w:rsid w:val="00F47F3F"/>
    <w:rsid w:val="00F5119E"/>
    <w:rsid w:val="00F513B3"/>
    <w:rsid w:val="00F52352"/>
    <w:rsid w:val="00F5335F"/>
    <w:rsid w:val="00F536A5"/>
    <w:rsid w:val="00F54445"/>
    <w:rsid w:val="00F54915"/>
    <w:rsid w:val="00F54925"/>
    <w:rsid w:val="00F54943"/>
    <w:rsid w:val="00F54C4E"/>
    <w:rsid w:val="00F56470"/>
    <w:rsid w:val="00F566C2"/>
    <w:rsid w:val="00F56ABB"/>
    <w:rsid w:val="00F56DAE"/>
    <w:rsid w:val="00F57506"/>
    <w:rsid w:val="00F5772C"/>
    <w:rsid w:val="00F60543"/>
    <w:rsid w:val="00F605FF"/>
    <w:rsid w:val="00F61589"/>
    <w:rsid w:val="00F61E43"/>
    <w:rsid w:val="00F630E7"/>
    <w:rsid w:val="00F63E90"/>
    <w:rsid w:val="00F65803"/>
    <w:rsid w:val="00F70037"/>
    <w:rsid w:val="00F70189"/>
    <w:rsid w:val="00F724F5"/>
    <w:rsid w:val="00F72C7E"/>
    <w:rsid w:val="00F72DD0"/>
    <w:rsid w:val="00F737B5"/>
    <w:rsid w:val="00F74232"/>
    <w:rsid w:val="00F74C72"/>
    <w:rsid w:val="00F760D2"/>
    <w:rsid w:val="00F76757"/>
    <w:rsid w:val="00F81AC6"/>
    <w:rsid w:val="00F81DDB"/>
    <w:rsid w:val="00F820B2"/>
    <w:rsid w:val="00F8210F"/>
    <w:rsid w:val="00F82120"/>
    <w:rsid w:val="00F827A9"/>
    <w:rsid w:val="00F83BDD"/>
    <w:rsid w:val="00F83FBC"/>
    <w:rsid w:val="00F86142"/>
    <w:rsid w:val="00F86571"/>
    <w:rsid w:val="00F87727"/>
    <w:rsid w:val="00F87850"/>
    <w:rsid w:val="00F90887"/>
    <w:rsid w:val="00F9088D"/>
    <w:rsid w:val="00F909B6"/>
    <w:rsid w:val="00F90C24"/>
    <w:rsid w:val="00F90F29"/>
    <w:rsid w:val="00F9101D"/>
    <w:rsid w:val="00F91D4F"/>
    <w:rsid w:val="00F91E8B"/>
    <w:rsid w:val="00F91F40"/>
    <w:rsid w:val="00F92FBC"/>
    <w:rsid w:val="00F930A1"/>
    <w:rsid w:val="00F93A96"/>
    <w:rsid w:val="00F93F88"/>
    <w:rsid w:val="00F94F2D"/>
    <w:rsid w:val="00F95C9A"/>
    <w:rsid w:val="00F95FA8"/>
    <w:rsid w:val="00F96A5A"/>
    <w:rsid w:val="00F97AF8"/>
    <w:rsid w:val="00FA0237"/>
    <w:rsid w:val="00FA053A"/>
    <w:rsid w:val="00FA076E"/>
    <w:rsid w:val="00FA1C6B"/>
    <w:rsid w:val="00FA1C97"/>
    <w:rsid w:val="00FA3A30"/>
    <w:rsid w:val="00FA3F10"/>
    <w:rsid w:val="00FA4C93"/>
    <w:rsid w:val="00FA50A3"/>
    <w:rsid w:val="00FA5BC5"/>
    <w:rsid w:val="00FA62F0"/>
    <w:rsid w:val="00FA6B2B"/>
    <w:rsid w:val="00FA7188"/>
    <w:rsid w:val="00FA726C"/>
    <w:rsid w:val="00FA77CB"/>
    <w:rsid w:val="00FA7931"/>
    <w:rsid w:val="00FB01F8"/>
    <w:rsid w:val="00FB026B"/>
    <w:rsid w:val="00FB02A6"/>
    <w:rsid w:val="00FB0793"/>
    <w:rsid w:val="00FB0BAD"/>
    <w:rsid w:val="00FB2115"/>
    <w:rsid w:val="00FB2938"/>
    <w:rsid w:val="00FB3479"/>
    <w:rsid w:val="00FB34B1"/>
    <w:rsid w:val="00FB3EB8"/>
    <w:rsid w:val="00FB4014"/>
    <w:rsid w:val="00FB419F"/>
    <w:rsid w:val="00FB5032"/>
    <w:rsid w:val="00FB5590"/>
    <w:rsid w:val="00FB64A3"/>
    <w:rsid w:val="00FB6B40"/>
    <w:rsid w:val="00FB6D5B"/>
    <w:rsid w:val="00FB6D61"/>
    <w:rsid w:val="00FC0D9C"/>
    <w:rsid w:val="00FC1467"/>
    <w:rsid w:val="00FC14E4"/>
    <w:rsid w:val="00FC153A"/>
    <w:rsid w:val="00FC17DF"/>
    <w:rsid w:val="00FC1A57"/>
    <w:rsid w:val="00FC1A5C"/>
    <w:rsid w:val="00FC1A85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C7A40"/>
    <w:rsid w:val="00FD0BAF"/>
    <w:rsid w:val="00FD1DB9"/>
    <w:rsid w:val="00FD2492"/>
    <w:rsid w:val="00FD26E5"/>
    <w:rsid w:val="00FD27E8"/>
    <w:rsid w:val="00FD28ED"/>
    <w:rsid w:val="00FD2938"/>
    <w:rsid w:val="00FD2A28"/>
    <w:rsid w:val="00FD4BF5"/>
    <w:rsid w:val="00FD4EAD"/>
    <w:rsid w:val="00FD534B"/>
    <w:rsid w:val="00FD5826"/>
    <w:rsid w:val="00FD59E8"/>
    <w:rsid w:val="00FD5D4F"/>
    <w:rsid w:val="00FD5F1E"/>
    <w:rsid w:val="00FD5F78"/>
    <w:rsid w:val="00FD7249"/>
    <w:rsid w:val="00FD7AD0"/>
    <w:rsid w:val="00FD7B9A"/>
    <w:rsid w:val="00FE06F8"/>
    <w:rsid w:val="00FE0C08"/>
    <w:rsid w:val="00FE0FFC"/>
    <w:rsid w:val="00FE124E"/>
    <w:rsid w:val="00FE1A2F"/>
    <w:rsid w:val="00FE1AED"/>
    <w:rsid w:val="00FE2CB3"/>
    <w:rsid w:val="00FE4504"/>
    <w:rsid w:val="00FE498A"/>
    <w:rsid w:val="00FE4EF2"/>
    <w:rsid w:val="00FE5258"/>
    <w:rsid w:val="00FE6761"/>
    <w:rsid w:val="00FE67D1"/>
    <w:rsid w:val="00FE6A00"/>
    <w:rsid w:val="00FE6D77"/>
    <w:rsid w:val="00FF2FCC"/>
    <w:rsid w:val="00FF37D8"/>
    <w:rsid w:val="00FF3D71"/>
    <w:rsid w:val="00FF3F7D"/>
    <w:rsid w:val="00FF42DD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6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9"/>
    <w:qFormat/>
    <w:rsid w:val="00B31FC1"/>
    <w:pPr>
      <w:keepNext/>
      <w:ind w:firstLine="0"/>
      <w:jc w:val="center"/>
      <w:outlineLvl w:val="0"/>
    </w:pPr>
    <w:rPr>
      <w:rFonts w:eastAsia="Times New Roman" w:cs="Arial"/>
      <w:b/>
      <w:bCs/>
      <w:position w:val="-1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1FC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7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B41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B41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B419F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41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419F"/>
    <w:rPr>
      <w:rFonts w:ascii="Arial" w:hAnsi="Arial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D75D59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1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1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6722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Table">
    <w:name w:val="Table!"/>
    <w:next w:val="a"/>
    <w:rsid w:val="004168A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8">
    <w:name w:val="Body Text"/>
    <w:basedOn w:val="a"/>
    <w:link w:val="af9"/>
    <w:rsid w:val="009967EE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9">
    <w:name w:val="Основной текст Знак"/>
    <w:basedOn w:val="a0"/>
    <w:link w:val="af8"/>
    <w:rsid w:val="009967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dfootnote">
    <w:name w:val="sdfootnote"/>
    <w:basedOn w:val="a"/>
    <w:rsid w:val="00A05A8F"/>
    <w:pPr>
      <w:spacing w:before="100" w:beforeAutospacing="1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6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9"/>
    <w:qFormat/>
    <w:rsid w:val="00B31FC1"/>
    <w:pPr>
      <w:keepNext/>
      <w:ind w:firstLine="0"/>
      <w:jc w:val="center"/>
      <w:outlineLvl w:val="0"/>
    </w:pPr>
    <w:rPr>
      <w:rFonts w:eastAsia="Times New Roman" w:cs="Arial"/>
      <w:b/>
      <w:bCs/>
      <w:position w:val="-1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1FC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7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B41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B41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B419F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41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419F"/>
    <w:rPr>
      <w:rFonts w:ascii="Arial" w:hAnsi="Arial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D75D59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1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1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6722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Table">
    <w:name w:val="Table!"/>
    <w:next w:val="a"/>
    <w:rsid w:val="004168A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8">
    <w:name w:val="Body Text"/>
    <w:basedOn w:val="a"/>
    <w:link w:val="af9"/>
    <w:rsid w:val="009967EE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9">
    <w:name w:val="Основной текст Знак"/>
    <w:basedOn w:val="a0"/>
    <w:link w:val="af8"/>
    <w:rsid w:val="009967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dfootnote">
    <w:name w:val="sdfootnote"/>
    <w:basedOn w:val="a"/>
    <w:rsid w:val="00A05A8F"/>
    <w:pPr>
      <w:spacing w:before="100" w:beforeAutospacing="1"/>
      <w:ind w:left="340" w:hanging="3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324D4BAA3FD7E730B03C26B3AD3280C2F981C9FC8E5FA898B2B1D05032A13F1F3C117E1A57I5MFG" TargetMode="External"/><Relationship Id="rId18" Type="http://schemas.openxmlformats.org/officeDocument/2006/relationships/hyperlink" Target="consultantplus://offline/ref=E29D78C57A4B536ECF5B1C5E4F034AAD111299A73F4D7D305FA411BD6E6AF6D82BE8390499F70DD03D97ACFDB87D90CD6C5A30C219897F4FI" TargetMode="External"/><Relationship Id="rId26" Type="http://schemas.openxmlformats.org/officeDocument/2006/relationships/hyperlink" Target="consultantplus://offline/ref=36495BFD12A3EBE3A29E366F96CE03DFB7CB7BE9DE98A88258982A003CB8F15DA6A34005FF1C670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&#1056;&#1030;&#1057;&#1026;&#1056;&#181;&#1056;&#1112;&#1056;&#181;&#1056;&#1029;&#1056;&#1029;&#1057;&#8249;&#1056;&#181;\&#1074;" TargetMode="External"/><Relationship Id="rId34" Type="http://schemas.openxmlformats.org/officeDocument/2006/relationships/hyperlink" Target="consultantplus://offline/ref=C344DB9DD42F79DF8D323A55671925301326ACF80A00950CABFD015CF3hDt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324D4BAA3FD7E730B03C26B3AD3280C2F981C9FC8E5FA898B2B1D05032A13F1F3C117E1A56I5MEG" TargetMode="External"/><Relationship Id="rId17" Type="http://schemas.openxmlformats.org/officeDocument/2006/relationships/hyperlink" Target="consultantplus://offline/ref=E29D78C57A4B536ECF5B1C5E4F034AAD11129CA63F477D305FA411BD6E6AF6D839E8610B9FFC10DA69D8EAA8B47744I" TargetMode="External"/><Relationship Id="rId25" Type="http://schemas.openxmlformats.org/officeDocument/2006/relationships/hyperlink" Target="consultantplus://offline/ref=36495BFD12A3EBE3A29E366F96CE03DFB7CB7BE9DE98A88258982A003CB8F15DA6A34005F015670FN" TargetMode="External"/><Relationship Id="rId33" Type="http://schemas.openxmlformats.org/officeDocument/2006/relationships/hyperlink" Target="http://docs.cntd.ru/document/53792575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D78C57A4B536ECF5B1C5E4F034AAD111299A73F4D7D305FA411BD6E6AF6D82BE8390499F706D03D97ACFDB87D90CD6C5A30C219897F4FI" TargetMode="External"/><Relationship Id="rId20" Type="http://schemas.openxmlformats.org/officeDocument/2006/relationships/hyperlink" Target="consultantplus://offline/ref=C84CB3038B4AEA7D3C5C5B44AAD63104D597E37B4B2DBC5E21A87444550683747184715540E2PEvBN" TargetMode="External"/><Relationship Id="rId29" Type="http://schemas.openxmlformats.org/officeDocument/2006/relationships/hyperlink" Target="consultantplus://offline/ref=ED34AD186F91AB304304272A452B3ADA3E82E50C01DDC29CC7D81EB9AFE6FDEFC515DA9A8777v0r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A6211640594CD97D65A269E0736E4C6DEDEEFFA61775AB0850EC21E639F686A5AD97FD9CC0FB16J3N" TargetMode="External"/><Relationship Id="rId24" Type="http://schemas.openxmlformats.org/officeDocument/2006/relationships/hyperlink" Target="consultantplus://offline/ref=36495BFD12A3EBE3A29E366F96CE03DFB7CB7BE9DE98A88258982A003CB8F15DA6A34005F015670FN" TargetMode="External"/><Relationship Id="rId32" Type="http://schemas.openxmlformats.org/officeDocument/2006/relationships/hyperlink" Target="http://docs.cntd.ru/document/537925750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9D78C57A4B536ECF5B1C5E4F034AAD111299A73F4D7D305FA411BD6E6AF6D82BE8390499F70DD03D97ACFDB87D90CD6C5A30C219897F4FI" TargetMode="External"/><Relationship Id="rId23" Type="http://schemas.openxmlformats.org/officeDocument/2006/relationships/hyperlink" Target="consultantplus://offline/ref=36495BFD12A3EBE3A29E366F96CE03DFB7CB7BE9DE98A88258982A003CB8F15DA6A34005F015670FN" TargetMode="External"/><Relationship Id="rId28" Type="http://schemas.openxmlformats.org/officeDocument/2006/relationships/hyperlink" Target="consultantplus://offline/ref=ED34AD186F91AB304304272A452B3ADA3E82E50C01DDC29CC7D81EB9AFE6FDEFC515DA9A8777v0r1O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B4FDA89649FA44226B84C888D25DAB7C2E49CD8B7D5AAA85C16DBBEAA3B1A4F80E5344443827FYAr0M" TargetMode="External"/><Relationship Id="rId19" Type="http://schemas.openxmlformats.org/officeDocument/2006/relationships/hyperlink" Target="consultantplus://offline/ref=E29D78C57A4B536ECF5B1C5E4F034AAD111299A73F4D7D305FA411BD6E6AF6D82BE8390499F70AD03D97ACFDB87D90CD6C5A30C219897F4FI" TargetMode="External"/><Relationship Id="rId31" Type="http://schemas.openxmlformats.org/officeDocument/2006/relationships/hyperlink" Target="consultantplus://offline/ref=7E1CC4EEC11480144455077AE1FA8BAFD88D5F7097CF125F81E6646557DAA7BE4F79FADD2B586FF0c94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324D4BAA3FD7E730B03C26B3AD3280C2F981C9FC8E5FA898B2B1D05032A13F1F3C117D1D525AEFI8MDG" TargetMode="External"/><Relationship Id="rId22" Type="http://schemas.openxmlformats.org/officeDocument/2006/relationships/hyperlink" Target="consultantplus://offline/ref=36495BFD12A3EBE3A29E366F96CE03DFB7CB7BE9DE98A88258982A003CB8F15DA6A34005F0156704N" TargetMode="External"/><Relationship Id="rId27" Type="http://schemas.openxmlformats.org/officeDocument/2006/relationships/hyperlink" Target="consultantplus://offline/ref=36495BFD12A3EBE3A29E366F96CE03DFB7CB7BE9DE98A88258982A003CB8F15DA6A34005FF1C670EN" TargetMode="External"/><Relationship Id="rId30" Type="http://schemas.openxmlformats.org/officeDocument/2006/relationships/hyperlink" Target="consultantplus://offline/ref=ED34AD186F91AB304304272A452B3ADA3E82E50C01DDC29CC7D81EB9AFE6FDEFC515DA9A887Ev0r5O" TargetMode="External"/><Relationship Id="rId35" Type="http://schemas.openxmlformats.org/officeDocument/2006/relationships/hyperlink" Target="http://docs.cntd.ru/document/537925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DF92-986E-4A8C-ADCE-34C1F27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41325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admin</cp:lastModifiedBy>
  <cp:revision>2</cp:revision>
  <cp:lastPrinted>2022-06-15T08:51:00Z</cp:lastPrinted>
  <dcterms:created xsi:type="dcterms:W3CDTF">2022-06-16T05:59:00Z</dcterms:created>
  <dcterms:modified xsi:type="dcterms:W3CDTF">2022-06-16T05:59:00Z</dcterms:modified>
</cp:coreProperties>
</file>