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626" w:rsidRPr="00893A10" w:rsidRDefault="000F7626" w:rsidP="00383C24">
      <w:pPr>
        <w:tabs>
          <w:tab w:val="left" w:pos="5425"/>
        </w:tabs>
        <w:contextualSpacing/>
        <w:jc w:val="center"/>
        <w:rPr>
          <w:rFonts w:cs="Arial"/>
          <w:b/>
          <w:bCs/>
          <w:kern w:val="28"/>
          <w:sz w:val="32"/>
          <w:szCs w:val="32"/>
        </w:rPr>
      </w:pPr>
      <w:r w:rsidRPr="00893A10">
        <w:rPr>
          <w:rFonts w:cs="Arial"/>
          <w:b/>
          <w:bCs/>
          <w:kern w:val="28"/>
          <w:sz w:val="32"/>
          <w:szCs w:val="32"/>
        </w:rPr>
        <w:t xml:space="preserve">АДМИНИСТРАЦИЯ </w:t>
      </w:r>
    </w:p>
    <w:p w:rsidR="000F7626" w:rsidRPr="00893A10" w:rsidRDefault="000F7626" w:rsidP="00383C24">
      <w:pPr>
        <w:tabs>
          <w:tab w:val="left" w:pos="5425"/>
        </w:tabs>
        <w:contextualSpacing/>
        <w:jc w:val="center"/>
        <w:rPr>
          <w:rFonts w:cs="Arial"/>
          <w:b/>
          <w:bCs/>
          <w:kern w:val="28"/>
          <w:sz w:val="32"/>
          <w:szCs w:val="32"/>
        </w:rPr>
      </w:pPr>
      <w:r w:rsidRPr="00893A10">
        <w:rPr>
          <w:rFonts w:cs="Arial"/>
          <w:b/>
          <w:bCs/>
          <w:kern w:val="28"/>
          <w:sz w:val="32"/>
          <w:szCs w:val="32"/>
        </w:rPr>
        <w:t>МУНИЦИПАЛЬНОГО ОБРАЗОВАНИЯ</w:t>
      </w:r>
    </w:p>
    <w:p w:rsidR="000F7626" w:rsidRPr="00893A10" w:rsidRDefault="000F7626" w:rsidP="00383C24">
      <w:pPr>
        <w:tabs>
          <w:tab w:val="left" w:pos="5425"/>
        </w:tabs>
        <w:contextualSpacing/>
        <w:jc w:val="center"/>
        <w:rPr>
          <w:rFonts w:cs="Arial"/>
          <w:b/>
          <w:bCs/>
          <w:kern w:val="28"/>
          <w:sz w:val="32"/>
          <w:szCs w:val="32"/>
        </w:rPr>
      </w:pPr>
      <w:r w:rsidRPr="00893A10">
        <w:rPr>
          <w:rFonts w:cs="Arial"/>
          <w:b/>
          <w:bCs/>
          <w:kern w:val="28"/>
          <w:sz w:val="32"/>
          <w:szCs w:val="32"/>
        </w:rPr>
        <w:t xml:space="preserve"> ПОСЕЛОК БОРОВСКИЙ</w:t>
      </w:r>
    </w:p>
    <w:p w:rsidR="000F7626" w:rsidRPr="00893A10" w:rsidRDefault="000F7626" w:rsidP="00383C24">
      <w:pPr>
        <w:contextualSpacing/>
        <w:jc w:val="center"/>
        <w:rPr>
          <w:rFonts w:cs="Arial"/>
          <w:b/>
          <w:bCs/>
          <w:kern w:val="28"/>
          <w:sz w:val="32"/>
          <w:szCs w:val="32"/>
        </w:rPr>
      </w:pPr>
    </w:p>
    <w:p w:rsidR="000F7626" w:rsidRPr="00893A10" w:rsidRDefault="000F7626" w:rsidP="00383C24">
      <w:pPr>
        <w:contextualSpacing/>
        <w:jc w:val="center"/>
        <w:rPr>
          <w:rFonts w:cs="Arial"/>
          <w:b/>
          <w:bCs/>
          <w:kern w:val="28"/>
          <w:sz w:val="32"/>
          <w:szCs w:val="32"/>
        </w:rPr>
      </w:pPr>
      <w:r w:rsidRPr="00893A10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0F7626" w:rsidRPr="00893A10" w:rsidRDefault="000F7626" w:rsidP="00383C24">
      <w:pPr>
        <w:contextualSpacing/>
        <w:jc w:val="center"/>
        <w:rPr>
          <w:rFonts w:cs="Arial"/>
          <w:b/>
          <w:bCs/>
          <w:kern w:val="28"/>
          <w:sz w:val="32"/>
          <w:szCs w:val="32"/>
        </w:rPr>
      </w:pPr>
    </w:p>
    <w:p w:rsidR="000F7626" w:rsidRPr="00893A10" w:rsidRDefault="000F7626" w:rsidP="00383C24">
      <w:pPr>
        <w:contextualSpacing/>
        <w:jc w:val="center"/>
        <w:rPr>
          <w:rFonts w:cs="Arial"/>
          <w:bCs/>
          <w:kern w:val="28"/>
          <w:sz w:val="32"/>
          <w:szCs w:val="32"/>
        </w:rPr>
      </w:pPr>
      <w:r w:rsidRPr="00893A10">
        <w:rPr>
          <w:rFonts w:cs="Arial"/>
          <w:bCs/>
          <w:kern w:val="28"/>
          <w:sz w:val="32"/>
          <w:szCs w:val="32"/>
        </w:rPr>
        <w:t>15 июня 2022г.</w:t>
      </w:r>
      <w:r w:rsidRPr="00893A10">
        <w:rPr>
          <w:rFonts w:cs="Arial"/>
          <w:bCs/>
          <w:kern w:val="28"/>
          <w:sz w:val="32"/>
          <w:szCs w:val="32"/>
        </w:rPr>
        <w:tab/>
        <w:t>№ 22</w:t>
      </w:r>
    </w:p>
    <w:p w:rsidR="000F7626" w:rsidRPr="00893A10" w:rsidRDefault="000F7626" w:rsidP="00383C24">
      <w:pPr>
        <w:tabs>
          <w:tab w:val="left" w:pos="4253"/>
        </w:tabs>
        <w:ind w:right="5102"/>
        <w:jc w:val="center"/>
        <w:rPr>
          <w:rFonts w:cs="Arial"/>
          <w:bCs/>
          <w:kern w:val="28"/>
          <w:sz w:val="32"/>
          <w:szCs w:val="32"/>
        </w:rPr>
      </w:pPr>
    </w:p>
    <w:p w:rsidR="000F7626" w:rsidRDefault="00B55A1C" w:rsidP="00893A10">
      <w:pPr>
        <w:tabs>
          <w:tab w:val="left" w:pos="4253"/>
        </w:tabs>
        <w:jc w:val="center"/>
        <w:rPr>
          <w:rFonts w:cs="Arial"/>
          <w:b/>
          <w:bCs/>
          <w:kern w:val="28"/>
          <w:sz w:val="32"/>
          <w:szCs w:val="32"/>
        </w:rPr>
      </w:pPr>
      <w:r w:rsidRPr="00893A10">
        <w:rPr>
          <w:rFonts w:cs="Arial"/>
          <w:b/>
          <w:bCs/>
          <w:kern w:val="28"/>
          <w:sz w:val="32"/>
          <w:szCs w:val="32"/>
        </w:rPr>
        <w:t>Об утверждении порядка предоставления некоммерческим организациям муниципальных грантов в форме субсидий из бюджета муниципального образован</w:t>
      </w:r>
      <w:r w:rsidR="000F7626" w:rsidRPr="00893A10">
        <w:rPr>
          <w:rFonts w:cs="Arial"/>
          <w:b/>
          <w:bCs/>
          <w:kern w:val="28"/>
          <w:sz w:val="32"/>
          <w:szCs w:val="32"/>
        </w:rPr>
        <w:t>ия</w:t>
      </w:r>
      <w:r w:rsidR="00DE231E" w:rsidRPr="00893A10">
        <w:rPr>
          <w:rFonts w:cs="Arial"/>
          <w:b/>
          <w:bCs/>
          <w:kern w:val="28"/>
          <w:sz w:val="32"/>
          <w:szCs w:val="32"/>
        </w:rPr>
        <w:t xml:space="preserve"> </w:t>
      </w:r>
      <w:r w:rsidR="000F7626" w:rsidRPr="00893A10">
        <w:rPr>
          <w:rFonts w:cs="Arial"/>
          <w:b/>
          <w:bCs/>
          <w:kern w:val="28"/>
          <w:sz w:val="32"/>
          <w:szCs w:val="32"/>
        </w:rPr>
        <w:t>поселок Боровский</w:t>
      </w:r>
    </w:p>
    <w:p w:rsidR="00E11D4B" w:rsidRPr="00E11D4B" w:rsidRDefault="00E11D4B" w:rsidP="00893A10">
      <w:pPr>
        <w:tabs>
          <w:tab w:val="left" w:pos="4253"/>
        </w:tabs>
        <w:jc w:val="center"/>
        <w:rPr>
          <w:rFonts w:cs="Arial"/>
          <w:bCs/>
          <w:kern w:val="28"/>
          <w:sz w:val="32"/>
          <w:szCs w:val="32"/>
        </w:rPr>
      </w:pPr>
      <w:r w:rsidRPr="00E11D4B">
        <w:rPr>
          <w:rFonts w:cs="Arial"/>
          <w:bCs/>
          <w:kern w:val="28"/>
          <w:sz w:val="32"/>
          <w:szCs w:val="32"/>
        </w:rPr>
        <w:t xml:space="preserve">(в редакции постановления от </w:t>
      </w:r>
      <w:hyperlink r:id="rId7" w:tgtFrame="ChangingDocument" w:history="1">
        <w:r w:rsidRPr="00E11D4B">
          <w:rPr>
            <w:rStyle w:val="a8"/>
            <w:rFonts w:cs="Arial"/>
            <w:bCs/>
            <w:kern w:val="28"/>
            <w:sz w:val="32"/>
            <w:szCs w:val="32"/>
          </w:rPr>
          <w:t>31.01.2023 №3</w:t>
        </w:r>
      </w:hyperlink>
      <w:r w:rsidRPr="00E11D4B">
        <w:rPr>
          <w:rFonts w:cs="Arial"/>
          <w:bCs/>
          <w:kern w:val="28"/>
          <w:sz w:val="32"/>
          <w:szCs w:val="32"/>
        </w:rPr>
        <w:t>)</w:t>
      </w:r>
    </w:p>
    <w:p w:rsidR="000F7626" w:rsidRPr="00893A10" w:rsidRDefault="000F7626" w:rsidP="00893A10">
      <w:pPr>
        <w:tabs>
          <w:tab w:val="left" w:pos="4253"/>
        </w:tabs>
        <w:ind w:right="5102"/>
        <w:jc w:val="center"/>
        <w:rPr>
          <w:rFonts w:cs="Arial"/>
          <w:b/>
          <w:sz w:val="26"/>
          <w:szCs w:val="26"/>
        </w:rPr>
      </w:pPr>
    </w:p>
    <w:p w:rsidR="00B55A1C" w:rsidRPr="00893A10" w:rsidRDefault="00B55A1C" w:rsidP="00893A10">
      <w:pPr>
        <w:tabs>
          <w:tab w:val="left" w:pos="4253"/>
        </w:tabs>
        <w:ind w:firstLine="709"/>
      </w:pPr>
      <w:proofErr w:type="gramStart"/>
      <w:r w:rsidRPr="00893A10">
        <w:t xml:space="preserve">В соответствии со </w:t>
      </w:r>
      <w:hyperlink r:id="rId8" w:history="1">
        <w:r w:rsidRPr="00893A10">
          <w:t>статьями 78.1</w:t>
        </w:r>
      </w:hyperlink>
      <w:r w:rsidRPr="00893A10">
        <w:t xml:space="preserve">, </w:t>
      </w:r>
      <w:hyperlink r:id="rId9" w:history="1">
        <w:r w:rsidRPr="00893A10">
          <w:t>86</w:t>
        </w:r>
      </w:hyperlink>
      <w:r w:rsidRPr="00893A10">
        <w:t xml:space="preserve"> Бюджетного кодекса Российской Федерации, Федеральным </w:t>
      </w:r>
      <w:hyperlink r:id="rId10" w:history="1">
        <w:r w:rsidRPr="00893A10">
          <w:t>законом</w:t>
        </w:r>
      </w:hyperlink>
      <w:r w:rsidRPr="00893A10">
        <w:t xml:space="preserve">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</w:t>
      </w:r>
      <w:proofErr w:type="gramEnd"/>
      <w:r w:rsidRPr="00893A10">
        <w:t xml:space="preserve">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</w:t>
      </w:r>
      <w:r w:rsidR="00DE231E" w:rsidRPr="00893A10">
        <w:t xml:space="preserve"> </w:t>
      </w:r>
      <w:r w:rsidRPr="00893A10">
        <w:t xml:space="preserve">руководствуясь статьями 14,15 </w:t>
      </w:r>
      <w:hyperlink r:id="rId11" w:tgtFrame="Logical" w:history="1">
        <w:proofErr w:type="gramStart"/>
        <w:r w:rsidR="00D56D91">
          <w:rPr>
            <w:rStyle w:val="a8"/>
            <w:rFonts w:cs="Arial"/>
          </w:rPr>
          <w:t>Устав</w:t>
        </w:r>
        <w:proofErr w:type="gramEnd"/>
      </w:hyperlink>
      <w:r w:rsidR="00767E87" w:rsidRPr="00767E87">
        <w:t>а</w:t>
      </w:r>
      <w:r w:rsidRPr="00893A10">
        <w:t xml:space="preserve"> муниципального образования поселок Боровский:</w:t>
      </w:r>
    </w:p>
    <w:p w:rsidR="00B55A1C" w:rsidRPr="00893A10" w:rsidRDefault="00B55A1C" w:rsidP="00893A10">
      <w:pPr>
        <w:pStyle w:val="ConsPlusNormal"/>
        <w:ind w:firstLine="709"/>
        <w:jc w:val="both"/>
        <w:rPr>
          <w:rFonts w:ascii="Arial" w:hAnsi="Arial" w:cs="Times New Roman"/>
          <w:sz w:val="24"/>
          <w:szCs w:val="24"/>
        </w:rPr>
      </w:pPr>
      <w:r w:rsidRPr="00893A10">
        <w:rPr>
          <w:rFonts w:ascii="Arial" w:hAnsi="Arial" w:cs="Times New Roman"/>
          <w:sz w:val="24"/>
          <w:szCs w:val="24"/>
        </w:rPr>
        <w:t>1. Утвердить Порядок предоставления некоммерческим организациям муниципальных грантов в форме субсидий из бюджета муниципального образования поселок Боровский согласно приложению к настоящему постановлению.</w:t>
      </w:r>
    </w:p>
    <w:p w:rsidR="00B55A1C" w:rsidRPr="00893A10" w:rsidRDefault="00B55A1C" w:rsidP="00893A10">
      <w:pPr>
        <w:pStyle w:val="ConsPlusNormal"/>
        <w:ind w:firstLine="709"/>
        <w:jc w:val="both"/>
        <w:rPr>
          <w:rFonts w:ascii="Arial" w:hAnsi="Arial" w:cs="Times New Roman"/>
          <w:sz w:val="24"/>
          <w:szCs w:val="24"/>
        </w:rPr>
      </w:pPr>
      <w:r w:rsidRPr="00893A10">
        <w:rPr>
          <w:rFonts w:ascii="Arial" w:hAnsi="Arial" w:cs="Times New Roman"/>
          <w:sz w:val="24"/>
          <w:szCs w:val="24"/>
        </w:rPr>
        <w:t xml:space="preserve">2. Признать утратившим силу Постановление администрации муниципального образования поселок Боровский от </w:t>
      </w:r>
      <w:hyperlink r:id="rId12" w:tgtFrame="ChangingDocument" w:history="1">
        <w:r w:rsidRPr="00332A8E">
          <w:rPr>
            <w:rStyle w:val="a8"/>
            <w:rFonts w:ascii="Arial" w:hAnsi="Arial" w:cs="Times New Roman"/>
            <w:sz w:val="24"/>
            <w:szCs w:val="24"/>
          </w:rPr>
          <w:t>13.12.2018 №144</w:t>
        </w:r>
      </w:hyperlink>
      <w:r w:rsidRPr="00893A10">
        <w:rPr>
          <w:rFonts w:ascii="Arial" w:hAnsi="Arial" w:cs="Times New Roman"/>
          <w:sz w:val="24"/>
          <w:szCs w:val="24"/>
        </w:rPr>
        <w:t xml:space="preserve"> «Об утверждении </w:t>
      </w:r>
      <w:hyperlink w:anchor="P32" w:history="1">
        <w:proofErr w:type="gramStart"/>
        <w:r w:rsidRPr="00893A10">
          <w:rPr>
            <w:rFonts w:ascii="Arial" w:hAnsi="Arial" w:cs="Times New Roman"/>
            <w:sz w:val="24"/>
            <w:szCs w:val="24"/>
          </w:rPr>
          <w:t>Порядк</w:t>
        </w:r>
      </w:hyperlink>
      <w:r w:rsidRPr="00893A10">
        <w:rPr>
          <w:rFonts w:ascii="Arial" w:hAnsi="Arial" w:cs="Times New Roman"/>
          <w:sz w:val="24"/>
          <w:szCs w:val="24"/>
        </w:rPr>
        <w:t>а</w:t>
      </w:r>
      <w:proofErr w:type="gramEnd"/>
      <w:r w:rsidRPr="00893A10">
        <w:rPr>
          <w:rFonts w:ascii="Arial" w:hAnsi="Arial" w:cs="Times New Roman"/>
          <w:sz w:val="24"/>
          <w:szCs w:val="24"/>
        </w:rPr>
        <w:t xml:space="preserve"> предоставления некоммерческим организациям муниципальных грантов в форме субсидий из бюджета муниципального образования поселок Боровский» (с изменениями от </w:t>
      </w:r>
      <w:hyperlink r:id="rId13" w:tgtFrame="ChangingDocument" w:history="1">
        <w:r w:rsidRPr="00767E87">
          <w:rPr>
            <w:rStyle w:val="a8"/>
            <w:rFonts w:ascii="Arial" w:hAnsi="Arial" w:cs="Times New Roman"/>
            <w:sz w:val="24"/>
            <w:szCs w:val="24"/>
          </w:rPr>
          <w:t>17.03.2020№ 19</w:t>
        </w:r>
      </w:hyperlink>
      <w:r w:rsidRPr="00893A10">
        <w:rPr>
          <w:rFonts w:ascii="Arial" w:hAnsi="Arial" w:cs="Times New Roman"/>
          <w:sz w:val="24"/>
          <w:szCs w:val="24"/>
        </w:rPr>
        <w:t xml:space="preserve">,  </w:t>
      </w:r>
      <w:hyperlink r:id="rId14" w:tgtFrame="ChangingDocument" w:history="1">
        <w:r w:rsidRPr="00767E87">
          <w:rPr>
            <w:rStyle w:val="a8"/>
            <w:rFonts w:ascii="Arial" w:hAnsi="Arial" w:cs="Times New Roman"/>
            <w:sz w:val="24"/>
            <w:szCs w:val="24"/>
          </w:rPr>
          <w:t>20.07.2021 №42</w:t>
        </w:r>
      </w:hyperlink>
      <w:r w:rsidRPr="00893A10">
        <w:rPr>
          <w:rFonts w:ascii="Arial" w:hAnsi="Arial" w:cs="Times New Roman"/>
          <w:sz w:val="24"/>
          <w:szCs w:val="24"/>
        </w:rPr>
        <w:t>).</w:t>
      </w:r>
    </w:p>
    <w:p w:rsidR="00B55A1C" w:rsidRPr="00893A10" w:rsidRDefault="00B55A1C" w:rsidP="00893A10">
      <w:pPr>
        <w:pStyle w:val="ConsPlusNormal"/>
        <w:ind w:firstLine="709"/>
        <w:jc w:val="both"/>
        <w:rPr>
          <w:rFonts w:ascii="Arial" w:hAnsi="Arial" w:cs="Times New Roman"/>
          <w:sz w:val="24"/>
          <w:szCs w:val="24"/>
        </w:rPr>
      </w:pPr>
      <w:r w:rsidRPr="00893A10">
        <w:rPr>
          <w:rFonts w:ascii="Arial" w:hAnsi="Arial" w:cs="Times New Roman"/>
          <w:sz w:val="24"/>
          <w:szCs w:val="24"/>
        </w:rPr>
        <w:t>3. Обнародовать настоящее постановление в местах, определенных администрацией муниципального образования поселок Боровский, и</w:t>
      </w:r>
      <w:r w:rsidRPr="00893A10">
        <w:rPr>
          <w:rFonts w:ascii="Arial" w:hAnsi="Arial" w:cs="Times New Roman"/>
          <w:color w:val="000000"/>
          <w:sz w:val="24"/>
          <w:szCs w:val="24"/>
        </w:rPr>
        <w:t xml:space="preserve"> разместить на официальном сайте </w:t>
      </w:r>
      <w:r w:rsidRPr="00893A10">
        <w:rPr>
          <w:rFonts w:ascii="Arial" w:hAnsi="Arial" w:cs="Times New Roman"/>
          <w:sz w:val="24"/>
          <w:szCs w:val="24"/>
        </w:rPr>
        <w:t>администрации муниципального образования посёлок Боровский в информационно-коммуникационной сети «интернет».</w:t>
      </w:r>
    </w:p>
    <w:p w:rsidR="00B55A1C" w:rsidRPr="00893A10" w:rsidRDefault="00B55A1C" w:rsidP="00893A10">
      <w:pPr>
        <w:pStyle w:val="ConsPlusNormal"/>
        <w:ind w:firstLine="709"/>
        <w:jc w:val="both"/>
        <w:rPr>
          <w:rFonts w:ascii="Arial" w:hAnsi="Arial" w:cs="Times New Roman"/>
          <w:sz w:val="24"/>
          <w:szCs w:val="24"/>
        </w:rPr>
      </w:pPr>
      <w:r w:rsidRPr="00893A10">
        <w:rPr>
          <w:rFonts w:ascii="Arial" w:hAnsi="Arial" w:cs="Times New Roman"/>
          <w:sz w:val="24"/>
          <w:szCs w:val="24"/>
        </w:rPr>
        <w:t xml:space="preserve">4. </w:t>
      </w:r>
      <w:proofErr w:type="gramStart"/>
      <w:r w:rsidRPr="00893A10">
        <w:rPr>
          <w:rFonts w:ascii="Arial" w:hAnsi="Arial" w:cs="Times New Roman"/>
          <w:sz w:val="24"/>
          <w:szCs w:val="24"/>
        </w:rPr>
        <w:t>Контроль за</w:t>
      </w:r>
      <w:proofErr w:type="gramEnd"/>
      <w:r w:rsidRPr="00893A10">
        <w:rPr>
          <w:rFonts w:ascii="Arial" w:hAnsi="Arial" w:cs="Times New Roman"/>
          <w:sz w:val="24"/>
          <w:szCs w:val="24"/>
        </w:rPr>
        <w:t xml:space="preserve"> исполнением настоящего постановления возложить на заместителя главы сельского поселения муниципального образования по экономике, финансированию и прогнозированию.</w:t>
      </w:r>
    </w:p>
    <w:p w:rsidR="00B629C5" w:rsidRPr="00893A10" w:rsidRDefault="00893A10" w:rsidP="00893A10">
      <w:pPr>
        <w:pStyle w:val="ConsPlusNormal"/>
        <w:tabs>
          <w:tab w:val="left" w:pos="2028"/>
        </w:tabs>
        <w:jc w:val="both"/>
        <w:rPr>
          <w:rFonts w:ascii="Arial" w:hAnsi="Arial" w:cs="Times New Roman"/>
          <w:sz w:val="24"/>
          <w:szCs w:val="24"/>
        </w:rPr>
      </w:pPr>
      <w:r w:rsidRPr="00893A10">
        <w:rPr>
          <w:rFonts w:ascii="Arial" w:hAnsi="Arial" w:cs="Times New Roman"/>
          <w:sz w:val="24"/>
          <w:szCs w:val="24"/>
        </w:rPr>
        <w:tab/>
      </w:r>
    </w:p>
    <w:p w:rsidR="00DE231E" w:rsidRPr="00893A10" w:rsidRDefault="00B629C5" w:rsidP="00893A10">
      <w:pPr>
        <w:pStyle w:val="ConsPlusNormal"/>
        <w:jc w:val="both"/>
        <w:rPr>
          <w:rFonts w:ascii="Arial" w:hAnsi="Arial" w:cs="Times New Roman"/>
          <w:sz w:val="24"/>
          <w:szCs w:val="24"/>
        </w:rPr>
      </w:pPr>
      <w:proofErr w:type="spellStart"/>
      <w:r w:rsidRPr="00893A10">
        <w:rPr>
          <w:rFonts w:ascii="Arial" w:hAnsi="Arial" w:cs="Times New Roman"/>
          <w:sz w:val="24"/>
          <w:szCs w:val="24"/>
        </w:rPr>
        <w:t>И.о</w:t>
      </w:r>
      <w:proofErr w:type="spellEnd"/>
      <w:r w:rsidRPr="00893A10">
        <w:rPr>
          <w:rFonts w:ascii="Arial" w:hAnsi="Arial" w:cs="Times New Roman"/>
          <w:sz w:val="24"/>
          <w:szCs w:val="24"/>
        </w:rPr>
        <w:t>. Главы</w:t>
      </w:r>
      <w:r w:rsidR="00B55A1C" w:rsidRPr="00893A10">
        <w:rPr>
          <w:rFonts w:ascii="Arial" w:hAnsi="Arial" w:cs="Times New Roman"/>
          <w:sz w:val="24"/>
          <w:szCs w:val="24"/>
        </w:rPr>
        <w:t xml:space="preserve"> муниципального образования </w:t>
      </w:r>
    </w:p>
    <w:p w:rsidR="00CC051F" w:rsidRPr="00893A10" w:rsidRDefault="00B629C5" w:rsidP="00893A10">
      <w:pPr>
        <w:pStyle w:val="ConsPlusNormal"/>
        <w:jc w:val="both"/>
        <w:rPr>
          <w:rFonts w:ascii="Arial" w:hAnsi="Arial" w:cs="Times New Roman"/>
          <w:sz w:val="24"/>
          <w:szCs w:val="24"/>
        </w:rPr>
      </w:pPr>
      <w:r w:rsidRPr="00893A10">
        <w:rPr>
          <w:rFonts w:ascii="Arial" w:hAnsi="Arial" w:cs="Times New Roman"/>
          <w:sz w:val="24"/>
          <w:szCs w:val="24"/>
        </w:rPr>
        <w:t xml:space="preserve">О.В. </w:t>
      </w:r>
      <w:proofErr w:type="spellStart"/>
      <w:r w:rsidRPr="00893A10">
        <w:rPr>
          <w:rFonts w:ascii="Arial" w:hAnsi="Arial" w:cs="Times New Roman"/>
          <w:sz w:val="24"/>
          <w:szCs w:val="24"/>
        </w:rPr>
        <w:t>Суппес</w:t>
      </w:r>
      <w:proofErr w:type="spellEnd"/>
    </w:p>
    <w:p w:rsidR="007A4CC0" w:rsidRPr="00893A10" w:rsidRDefault="007A4CC0" w:rsidP="00893A10">
      <w:pPr>
        <w:pStyle w:val="ConsPlusNormal"/>
        <w:jc w:val="both"/>
        <w:outlineLvl w:val="0"/>
        <w:rPr>
          <w:rFonts w:ascii="Arial" w:hAnsi="Arial" w:cs="Times New Roman"/>
          <w:sz w:val="24"/>
          <w:szCs w:val="24"/>
        </w:rPr>
      </w:pPr>
    </w:p>
    <w:p w:rsidR="00920466" w:rsidRPr="00893A10" w:rsidRDefault="00920466" w:rsidP="00767E87">
      <w:pPr>
        <w:pStyle w:val="ConsPlusNormal"/>
        <w:jc w:val="right"/>
        <w:outlineLvl w:val="0"/>
        <w:rPr>
          <w:rFonts w:ascii="Arial" w:hAnsi="Arial" w:cs="Times New Roman"/>
          <w:sz w:val="24"/>
          <w:szCs w:val="24"/>
        </w:rPr>
      </w:pPr>
      <w:r w:rsidRPr="00893A10">
        <w:rPr>
          <w:rFonts w:ascii="Arial" w:hAnsi="Arial" w:cs="Times New Roman"/>
          <w:sz w:val="24"/>
          <w:szCs w:val="24"/>
        </w:rPr>
        <w:t>Приложение</w:t>
      </w:r>
    </w:p>
    <w:p w:rsidR="00CC6986" w:rsidRPr="00893A10" w:rsidRDefault="00920466" w:rsidP="00767E87">
      <w:pPr>
        <w:pStyle w:val="ConsPlusNormal"/>
        <w:jc w:val="right"/>
        <w:rPr>
          <w:rFonts w:ascii="Arial" w:hAnsi="Arial" w:cs="Times New Roman"/>
          <w:sz w:val="24"/>
          <w:szCs w:val="24"/>
        </w:rPr>
      </w:pPr>
      <w:r w:rsidRPr="00893A10">
        <w:rPr>
          <w:rFonts w:ascii="Arial" w:hAnsi="Arial" w:cs="Times New Roman"/>
          <w:sz w:val="24"/>
          <w:szCs w:val="24"/>
        </w:rPr>
        <w:t>к постановлению</w:t>
      </w:r>
      <w:r w:rsidR="00CC6986" w:rsidRPr="00893A10">
        <w:rPr>
          <w:rFonts w:ascii="Arial" w:hAnsi="Arial" w:cs="Times New Roman"/>
          <w:sz w:val="24"/>
          <w:szCs w:val="24"/>
        </w:rPr>
        <w:t xml:space="preserve"> администрации</w:t>
      </w:r>
    </w:p>
    <w:p w:rsidR="00CC6986" w:rsidRPr="00893A10" w:rsidRDefault="00CC6986" w:rsidP="00767E87">
      <w:pPr>
        <w:pStyle w:val="ConsPlusNormal"/>
        <w:jc w:val="right"/>
        <w:rPr>
          <w:rFonts w:ascii="Arial" w:hAnsi="Arial" w:cs="Times New Roman"/>
          <w:sz w:val="24"/>
          <w:szCs w:val="24"/>
        </w:rPr>
      </w:pPr>
      <w:r w:rsidRPr="00893A10">
        <w:rPr>
          <w:rFonts w:ascii="Arial" w:hAnsi="Arial" w:cs="Times New Roman"/>
          <w:sz w:val="24"/>
          <w:szCs w:val="24"/>
        </w:rPr>
        <w:t>муниципального образования</w:t>
      </w:r>
    </w:p>
    <w:p w:rsidR="004A0F41" w:rsidRPr="00893A10" w:rsidRDefault="00B55A1C" w:rsidP="00767E87">
      <w:pPr>
        <w:pStyle w:val="ConsPlusNormal"/>
        <w:jc w:val="right"/>
        <w:rPr>
          <w:rFonts w:ascii="Arial" w:hAnsi="Arial" w:cs="Times New Roman"/>
          <w:sz w:val="24"/>
          <w:szCs w:val="24"/>
        </w:rPr>
      </w:pPr>
      <w:r w:rsidRPr="00893A10">
        <w:rPr>
          <w:rFonts w:ascii="Arial" w:hAnsi="Arial" w:cs="Times New Roman"/>
          <w:sz w:val="24"/>
          <w:szCs w:val="24"/>
        </w:rPr>
        <w:t>поселок Боровский</w:t>
      </w:r>
      <w:r w:rsidR="00920466" w:rsidRPr="00893A10">
        <w:rPr>
          <w:rFonts w:ascii="Arial" w:hAnsi="Arial" w:cs="Times New Roman"/>
          <w:sz w:val="24"/>
          <w:szCs w:val="24"/>
        </w:rPr>
        <w:t xml:space="preserve"> </w:t>
      </w:r>
    </w:p>
    <w:p w:rsidR="00920466" w:rsidRDefault="00920466" w:rsidP="00767E87">
      <w:pPr>
        <w:pStyle w:val="ConsPlusNormal"/>
        <w:jc w:val="right"/>
        <w:rPr>
          <w:rFonts w:ascii="Arial" w:hAnsi="Arial" w:cs="Times New Roman"/>
          <w:sz w:val="24"/>
          <w:szCs w:val="24"/>
        </w:rPr>
      </w:pPr>
      <w:r w:rsidRPr="00893A10">
        <w:rPr>
          <w:rFonts w:ascii="Arial" w:hAnsi="Arial" w:cs="Times New Roman"/>
          <w:sz w:val="24"/>
          <w:szCs w:val="24"/>
        </w:rPr>
        <w:lastRenderedPageBreak/>
        <w:t xml:space="preserve">от </w:t>
      </w:r>
      <w:r w:rsidR="000F7626" w:rsidRPr="00893A10">
        <w:rPr>
          <w:rFonts w:ascii="Arial" w:hAnsi="Arial" w:cs="Times New Roman"/>
          <w:sz w:val="24"/>
          <w:szCs w:val="24"/>
        </w:rPr>
        <w:t>15.06.2022</w:t>
      </w:r>
      <w:r w:rsidRPr="00893A10">
        <w:rPr>
          <w:rFonts w:ascii="Arial" w:hAnsi="Arial" w:cs="Times New Roman"/>
          <w:sz w:val="24"/>
          <w:szCs w:val="24"/>
        </w:rPr>
        <w:t xml:space="preserve"> </w:t>
      </w:r>
      <w:r w:rsidR="004A0F41" w:rsidRPr="00893A10">
        <w:rPr>
          <w:rFonts w:ascii="Arial" w:hAnsi="Arial" w:cs="Times New Roman"/>
          <w:sz w:val="24"/>
          <w:szCs w:val="24"/>
        </w:rPr>
        <w:t>№</w:t>
      </w:r>
      <w:r w:rsidRPr="00893A10">
        <w:rPr>
          <w:rFonts w:ascii="Arial" w:hAnsi="Arial" w:cs="Times New Roman"/>
          <w:sz w:val="24"/>
          <w:szCs w:val="24"/>
        </w:rPr>
        <w:t xml:space="preserve"> </w:t>
      </w:r>
      <w:r w:rsidR="000F7626" w:rsidRPr="00893A10">
        <w:rPr>
          <w:rFonts w:ascii="Arial" w:hAnsi="Arial" w:cs="Times New Roman"/>
          <w:sz w:val="24"/>
          <w:szCs w:val="24"/>
        </w:rPr>
        <w:t>22</w:t>
      </w:r>
    </w:p>
    <w:p w:rsidR="00E11D4B" w:rsidRPr="00E11D4B" w:rsidRDefault="00E11D4B" w:rsidP="00E11D4B">
      <w:pPr>
        <w:tabs>
          <w:tab w:val="left" w:pos="4253"/>
        </w:tabs>
        <w:jc w:val="right"/>
      </w:pPr>
      <w:r w:rsidRPr="00E11D4B">
        <w:t xml:space="preserve">(в редакции постановления от </w:t>
      </w:r>
      <w:hyperlink r:id="rId15" w:tgtFrame="ChangingDocument" w:history="1">
        <w:r w:rsidRPr="00E11D4B">
          <w:rPr>
            <w:rStyle w:val="a8"/>
          </w:rPr>
          <w:t>31.01.2023 №3</w:t>
        </w:r>
      </w:hyperlink>
      <w:r w:rsidRPr="00E11D4B">
        <w:t>)</w:t>
      </w:r>
    </w:p>
    <w:p w:rsidR="00E11D4B" w:rsidRPr="00893A10" w:rsidRDefault="00E11D4B" w:rsidP="00767E87">
      <w:pPr>
        <w:pStyle w:val="ConsPlusNormal"/>
        <w:jc w:val="right"/>
        <w:rPr>
          <w:rFonts w:ascii="Arial" w:hAnsi="Arial" w:cs="Times New Roman"/>
          <w:sz w:val="24"/>
          <w:szCs w:val="24"/>
        </w:rPr>
      </w:pPr>
    </w:p>
    <w:p w:rsidR="00E11D4B" w:rsidRPr="00F8568F" w:rsidRDefault="00E11D4B" w:rsidP="00E11D4B">
      <w:pPr>
        <w:widowControl w:val="0"/>
        <w:autoSpaceDE w:val="0"/>
        <w:autoSpaceDN w:val="0"/>
        <w:ind w:firstLine="0"/>
        <w:jc w:val="center"/>
        <w:rPr>
          <w:rFonts w:cs="Arial"/>
          <w:b/>
        </w:rPr>
      </w:pPr>
      <w:bookmarkStart w:id="0" w:name="P32"/>
      <w:bookmarkStart w:id="1" w:name="_GoBack"/>
      <w:bookmarkEnd w:id="0"/>
      <w:bookmarkEnd w:id="1"/>
      <w:r w:rsidRPr="00F8568F">
        <w:rPr>
          <w:rFonts w:cs="Arial"/>
          <w:b/>
        </w:rPr>
        <w:t>ПОРЯДОК</w:t>
      </w:r>
    </w:p>
    <w:p w:rsidR="00E11D4B" w:rsidRPr="00F8568F" w:rsidRDefault="00E11D4B" w:rsidP="00E11D4B">
      <w:pPr>
        <w:widowControl w:val="0"/>
        <w:autoSpaceDE w:val="0"/>
        <w:autoSpaceDN w:val="0"/>
        <w:ind w:firstLine="0"/>
        <w:jc w:val="center"/>
        <w:rPr>
          <w:rFonts w:cs="Arial"/>
          <w:b/>
        </w:rPr>
      </w:pPr>
      <w:r w:rsidRPr="00F8568F">
        <w:rPr>
          <w:rFonts w:cs="Arial"/>
          <w:b/>
        </w:rPr>
        <w:t>ПРЕДОСТАВЛЕНИЯ НЕКОММЕРЧЕСКИМ ОРГАНИЗАЦИЯМ МУНИЦИПАЛЬНЫХ ГРАНТОВ В ФОРМЕ СУБСИДИЙ ИЗ БЮДЖЕТА</w:t>
      </w:r>
    </w:p>
    <w:p w:rsidR="00E11D4B" w:rsidRPr="00F8568F" w:rsidRDefault="00E11D4B" w:rsidP="00E11D4B">
      <w:pPr>
        <w:widowControl w:val="0"/>
        <w:autoSpaceDE w:val="0"/>
        <w:autoSpaceDN w:val="0"/>
        <w:ind w:firstLine="0"/>
        <w:jc w:val="center"/>
        <w:rPr>
          <w:rFonts w:cs="Arial"/>
          <w:b/>
        </w:rPr>
      </w:pPr>
      <w:r w:rsidRPr="00F8568F">
        <w:rPr>
          <w:rFonts w:cs="Arial"/>
          <w:b/>
        </w:rPr>
        <w:t>МУНИЦИПАЛЬНОГО ОБРАЗОВАНИЯ ПОСЕЛОК БОРОВСКИЙ</w:t>
      </w:r>
    </w:p>
    <w:p w:rsidR="00E11D4B" w:rsidRPr="00F8568F" w:rsidRDefault="00E11D4B" w:rsidP="00E11D4B">
      <w:pPr>
        <w:widowControl w:val="0"/>
        <w:autoSpaceDE w:val="0"/>
        <w:autoSpaceDN w:val="0"/>
        <w:ind w:firstLine="0"/>
        <w:rPr>
          <w:rFonts w:cs="Arial"/>
        </w:rPr>
      </w:pPr>
    </w:p>
    <w:p w:rsidR="00E11D4B" w:rsidRPr="00F8568F" w:rsidRDefault="00E11D4B" w:rsidP="00E11D4B">
      <w:pPr>
        <w:widowControl w:val="0"/>
        <w:numPr>
          <w:ilvl w:val="0"/>
          <w:numId w:val="1"/>
        </w:numPr>
        <w:autoSpaceDE w:val="0"/>
        <w:autoSpaceDN w:val="0"/>
        <w:outlineLvl w:val="1"/>
        <w:rPr>
          <w:rFonts w:cs="Arial"/>
        </w:rPr>
      </w:pPr>
      <w:r w:rsidRPr="00F8568F">
        <w:rPr>
          <w:rFonts w:cs="Arial"/>
        </w:rPr>
        <w:t>Общие положения</w:t>
      </w:r>
    </w:p>
    <w:p w:rsidR="00E11D4B" w:rsidRPr="00F8568F" w:rsidRDefault="00E11D4B" w:rsidP="00E11D4B">
      <w:pPr>
        <w:widowControl w:val="0"/>
        <w:autoSpaceDE w:val="0"/>
        <w:autoSpaceDN w:val="0"/>
        <w:ind w:left="720" w:firstLine="0"/>
        <w:outlineLvl w:val="1"/>
        <w:rPr>
          <w:rFonts w:cs="Arial"/>
        </w:rPr>
      </w:pPr>
    </w:p>
    <w:p w:rsidR="00E11D4B" w:rsidRPr="00F8568F" w:rsidRDefault="00E11D4B" w:rsidP="00E11D4B">
      <w:pPr>
        <w:widowControl w:val="0"/>
        <w:autoSpaceDE w:val="0"/>
        <w:autoSpaceDN w:val="0"/>
        <w:ind w:firstLine="540"/>
        <w:rPr>
          <w:rFonts w:cs="Arial"/>
        </w:rPr>
      </w:pPr>
      <w:r w:rsidRPr="00F8568F">
        <w:rPr>
          <w:rFonts w:cs="Arial"/>
        </w:rPr>
        <w:t xml:space="preserve">1.1. </w:t>
      </w:r>
      <w:proofErr w:type="gramStart"/>
      <w:r w:rsidRPr="00F8568F">
        <w:rPr>
          <w:rFonts w:cs="Arial"/>
        </w:rPr>
        <w:t xml:space="preserve">Настоящий Порядок разработан в соответствии с Бюджетным </w:t>
      </w:r>
      <w:hyperlink r:id="rId16" w:history="1">
        <w:r w:rsidRPr="00F8568F">
          <w:rPr>
            <w:rFonts w:cs="Arial"/>
          </w:rPr>
          <w:t>кодексом</w:t>
        </w:r>
      </w:hyperlink>
      <w:r w:rsidRPr="00F8568F">
        <w:rPr>
          <w:rFonts w:cs="Arial"/>
        </w:rPr>
        <w:t xml:space="preserve"> Российской Федерации, Гражданским </w:t>
      </w:r>
      <w:hyperlink r:id="rId17" w:history="1">
        <w:r w:rsidRPr="00F8568F">
          <w:rPr>
            <w:rFonts w:cs="Arial"/>
          </w:rPr>
          <w:t>кодексом</w:t>
        </w:r>
      </w:hyperlink>
      <w:r w:rsidRPr="00F8568F">
        <w:rPr>
          <w:rFonts w:cs="Arial"/>
        </w:rPr>
        <w:t xml:space="preserve"> Российской Федерации, Федеральным </w:t>
      </w:r>
      <w:hyperlink r:id="rId18" w:history="1">
        <w:r w:rsidRPr="00F8568F">
          <w:rPr>
            <w:rFonts w:cs="Arial"/>
          </w:rPr>
          <w:t>законом</w:t>
        </w:r>
      </w:hyperlink>
      <w:r w:rsidRPr="00F8568F">
        <w:rPr>
          <w:rFonts w:cs="Arial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9" w:history="1">
        <w:r w:rsidRPr="00F8568F">
          <w:rPr>
            <w:rFonts w:cs="Arial"/>
          </w:rPr>
          <w:t>законом</w:t>
        </w:r>
      </w:hyperlink>
      <w:r w:rsidRPr="00F8568F">
        <w:rPr>
          <w:rFonts w:cs="Arial"/>
        </w:rPr>
        <w:t xml:space="preserve"> от 12.01.1996 № 7-ФЗ «О некоммерческих организациях», Федеральным </w:t>
      </w:r>
      <w:hyperlink r:id="rId20" w:history="1">
        <w:r w:rsidRPr="00F8568F">
          <w:rPr>
            <w:rFonts w:cs="Arial"/>
          </w:rPr>
          <w:t>законом</w:t>
        </w:r>
      </w:hyperlink>
      <w:r w:rsidRPr="00F8568F">
        <w:rPr>
          <w:rFonts w:cs="Arial"/>
        </w:rPr>
        <w:t xml:space="preserve"> от 19.05.1995 № 82-ФЗ «Об общественных объединениях», постановлением Правительства Российской Федерации от 18.09.2020 № 1492 «Об общих требованиях к нормативным правовым актам, муниципальным правовым</w:t>
      </w:r>
      <w:proofErr w:type="gramEnd"/>
      <w:r w:rsidRPr="00F8568F">
        <w:rPr>
          <w:rFonts w:cs="Arial"/>
        </w:rPr>
        <w:t xml:space="preserve"> </w:t>
      </w:r>
      <w:proofErr w:type="gramStart"/>
      <w:r w:rsidRPr="00F8568F">
        <w:rPr>
          <w:rFonts w:cs="Arial"/>
        </w:rPr>
        <w:t>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(далее - Общие требования), Положением о территориальном общественном самоуправлении в муниципальном образовании поселок Боровский и определяет объем, цели, условия и</w:t>
      </w:r>
      <w:proofErr w:type="gramEnd"/>
      <w:r w:rsidRPr="00F8568F">
        <w:rPr>
          <w:rFonts w:cs="Arial"/>
        </w:rPr>
        <w:t xml:space="preserve"> порядок предоставления администрацией муниципального образования поселок Боровский муниципальных грантов в форме субсидий некоммерческим организациям из бюджета муниципального образования поселок Боровский (далее – гранты в форме субсидии), а также порядок их возврата в случае нарушения условий их предоставления, в том числе в части достижения результатов их предоставления.</w:t>
      </w:r>
    </w:p>
    <w:p w:rsidR="00E11D4B" w:rsidRPr="00F8568F" w:rsidRDefault="00E11D4B" w:rsidP="00E11D4B">
      <w:pPr>
        <w:widowControl w:val="0"/>
        <w:autoSpaceDE w:val="0"/>
        <w:autoSpaceDN w:val="0"/>
        <w:ind w:firstLine="540"/>
        <w:rPr>
          <w:rFonts w:cs="Arial"/>
        </w:rPr>
      </w:pPr>
      <w:r w:rsidRPr="00F8568F">
        <w:rPr>
          <w:rFonts w:cs="Arial"/>
        </w:rPr>
        <w:t>1.2. Для целей настоящего Порядка применяются следующие понятия и сокращения:</w:t>
      </w:r>
    </w:p>
    <w:p w:rsidR="00E11D4B" w:rsidRPr="00F8568F" w:rsidRDefault="00E11D4B" w:rsidP="00E11D4B">
      <w:pPr>
        <w:widowControl w:val="0"/>
        <w:autoSpaceDE w:val="0"/>
        <w:autoSpaceDN w:val="0"/>
        <w:ind w:firstLine="540"/>
        <w:rPr>
          <w:rFonts w:cs="Arial"/>
        </w:rPr>
      </w:pPr>
      <w:r w:rsidRPr="00F8568F">
        <w:rPr>
          <w:rFonts w:cs="Arial"/>
        </w:rPr>
        <w:t>участник конкурса – некоммерческая организация, отвечающая требованиям пункта 3 настоящего Порядка, подавшая заявку для участия в конкурсе;</w:t>
      </w:r>
    </w:p>
    <w:p w:rsidR="00E11D4B" w:rsidRPr="00F8568F" w:rsidRDefault="00E11D4B" w:rsidP="00E11D4B">
      <w:pPr>
        <w:widowControl w:val="0"/>
        <w:autoSpaceDE w:val="0"/>
        <w:autoSpaceDN w:val="0"/>
        <w:ind w:firstLine="540"/>
        <w:rPr>
          <w:rFonts w:cs="Arial"/>
        </w:rPr>
      </w:pPr>
      <w:r w:rsidRPr="00F8568F">
        <w:rPr>
          <w:rFonts w:cs="Arial"/>
        </w:rPr>
        <w:t>получатель гранта в форме субсидии - участник конкурса, признанный конкурсной комиссией победителем по результатам конкурса, набравший наибольшее количество баллов при оценке проекта;</w:t>
      </w:r>
    </w:p>
    <w:p w:rsidR="00E11D4B" w:rsidRPr="00F8568F" w:rsidRDefault="00E11D4B" w:rsidP="00E11D4B">
      <w:pPr>
        <w:widowControl w:val="0"/>
        <w:autoSpaceDE w:val="0"/>
        <w:autoSpaceDN w:val="0"/>
        <w:ind w:firstLine="540"/>
        <w:rPr>
          <w:rFonts w:cs="Arial"/>
        </w:rPr>
      </w:pPr>
      <w:r w:rsidRPr="00F8568F">
        <w:rPr>
          <w:rFonts w:cs="Arial"/>
        </w:rPr>
        <w:t>конкурсная комиссия - комиссия по оценке проектов некоммерческих организаций для предоставления муниципальных грантов в форме субсидий из бюджета муниципального образования поселок Боровский по итогам проведения конкурса в соответствии с настоящим Порядком;</w:t>
      </w:r>
    </w:p>
    <w:p w:rsidR="00E11D4B" w:rsidRPr="00F8568F" w:rsidRDefault="00E11D4B" w:rsidP="00E11D4B">
      <w:pPr>
        <w:widowControl w:val="0"/>
        <w:autoSpaceDE w:val="0"/>
        <w:autoSpaceDN w:val="0"/>
        <w:ind w:firstLine="540"/>
        <w:rPr>
          <w:rFonts w:cs="Arial"/>
        </w:rPr>
      </w:pPr>
      <w:r w:rsidRPr="00F8568F">
        <w:rPr>
          <w:rFonts w:cs="Arial"/>
        </w:rPr>
        <w:t>гранты в форме субсидии – муниципальные гранты в форме субсидий, предоставляемые получателям грантов в форме субсидии на конкурсной основе в целях финансового обеспечения затрат по разработке и реализации проекта;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проект - комплекс мероприятий, объединенных по функциональным, финансовым и иным признакам, направленных на реализацию для жителей муниципального образования поселок Боровский направлений, указанных в пункте 4.1 настоящего Порядка, и финансирование которых предполагается осуществлять за счет муниципального гранта в форме субсидии.</w:t>
      </w:r>
    </w:p>
    <w:p w:rsidR="00E11D4B" w:rsidRPr="00F8568F" w:rsidRDefault="00E11D4B" w:rsidP="00E11D4B">
      <w:pPr>
        <w:widowControl w:val="0"/>
        <w:autoSpaceDE w:val="0"/>
        <w:autoSpaceDN w:val="0"/>
        <w:ind w:firstLine="540"/>
        <w:rPr>
          <w:rFonts w:cs="Arial"/>
        </w:rPr>
      </w:pPr>
      <w:r w:rsidRPr="00F8568F">
        <w:rPr>
          <w:rFonts w:cs="Arial"/>
        </w:rPr>
        <w:t xml:space="preserve">Иные понятия, используемые в настоящем Порядке, применяются в тех же значениях, что и в нормативных правовых актах Российской Федерации, Тюменской </w:t>
      </w:r>
      <w:r w:rsidRPr="00F8568F">
        <w:rPr>
          <w:rFonts w:cs="Arial"/>
        </w:rPr>
        <w:lastRenderedPageBreak/>
        <w:t xml:space="preserve">области и муниципальных правовых актах муниципального образования поселок </w:t>
      </w:r>
      <w:proofErr w:type="spellStart"/>
      <w:r w:rsidRPr="00F8568F">
        <w:rPr>
          <w:rFonts w:cs="Arial"/>
        </w:rPr>
        <w:t>Борвский</w:t>
      </w:r>
      <w:proofErr w:type="spellEnd"/>
      <w:r w:rsidRPr="00F8568F">
        <w:rPr>
          <w:rFonts w:cs="Arial"/>
        </w:rPr>
        <w:t>.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1.3. Гранты в форме субсидии предоставляются Администрацией муниципального образования поселок Боровский (далее – Администрация) в пределах бюджетных ассигнований, предусмотренных на эти цели в бюджете муниципального образования поселок Боровский (далее – бюджет муниципального образования) на соответствующий финансовый год и плановый период.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1.4. Гранты в форме субсидии предоставляются некоммерческим организациям на основе решений (рекомендаций) конкурсной комиссии</w:t>
      </w:r>
      <w:r w:rsidRPr="00F8568F">
        <w:rPr>
          <w:rFonts w:cs="Arial"/>
          <w:strike/>
          <w:lang w:eastAsia="en-US"/>
        </w:rPr>
        <w:t>,</w:t>
      </w:r>
      <w:r w:rsidRPr="00F8568F">
        <w:rPr>
          <w:rFonts w:cs="Arial"/>
          <w:lang w:eastAsia="en-US"/>
        </w:rPr>
        <w:t xml:space="preserve"> на безвозмездной и безвозвратной основе.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Положение о конкурсной комисс</w:t>
      </w:r>
      <w:proofErr w:type="gramStart"/>
      <w:r w:rsidRPr="00F8568F">
        <w:rPr>
          <w:rFonts w:cs="Arial"/>
          <w:lang w:eastAsia="en-US"/>
        </w:rPr>
        <w:t>ии и ее</w:t>
      </w:r>
      <w:proofErr w:type="gramEnd"/>
      <w:r w:rsidRPr="00F8568F">
        <w:rPr>
          <w:rFonts w:cs="Arial"/>
          <w:lang w:eastAsia="en-US"/>
        </w:rPr>
        <w:t xml:space="preserve"> состав утверждается распоряжением администрации.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bookmarkStart w:id="2" w:name="Par2"/>
      <w:bookmarkEnd w:id="2"/>
      <w:r w:rsidRPr="00F8568F">
        <w:rPr>
          <w:rFonts w:cs="Arial"/>
          <w:lang w:eastAsia="en-US"/>
        </w:rPr>
        <w:t>1.5. Гранты в форме субсидии предоставляются на реализацию проекта, имеющего одно из направлений, указанных в пункте 4.1 настоящего Порядка.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1.6. Сведения о грантах в форме субсидии размещаются на едином портале бюджетной системы Российской Федерации в информационно-телекоммуникационной сети «Интернет» не позднее 15-го рабочего дня, следующего за днем принятия решения о бюджете муниципального образования и решения о внесении изменений в решение о бюджете муниципального образования.</w:t>
      </w:r>
    </w:p>
    <w:p w:rsidR="00E11D4B" w:rsidRPr="00F8568F" w:rsidRDefault="00E11D4B" w:rsidP="00E11D4B">
      <w:pPr>
        <w:autoSpaceDE w:val="0"/>
        <w:autoSpaceDN w:val="0"/>
        <w:adjustRightInd w:val="0"/>
        <w:ind w:firstLine="0"/>
        <w:outlineLvl w:val="0"/>
        <w:rPr>
          <w:rFonts w:cs="Arial"/>
          <w:lang w:eastAsia="en-US"/>
        </w:rPr>
      </w:pPr>
    </w:p>
    <w:p w:rsidR="00E11D4B" w:rsidRPr="00F8568F" w:rsidRDefault="00E11D4B" w:rsidP="00E11D4B">
      <w:pPr>
        <w:autoSpaceDE w:val="0"/>
        <w:autoSpaceDN w:val="0"/>
        <w:adjustRightInd w:val="0"/>
        <w:ind w:firstLine="0"/>
        <w:outlineLvl w:val="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2. Организация проведения конкурса</w:t>
      </w:r>
    </w:p>
    <w:p w:rsidR="00E11D4B" w:rsidRPr="00F8568F" w:rsidRDefault="00E11D4B" w:rsidP="00E11D4B">
      <w:pPr>
        <w:autoSpaceDE w:val="0"/>
        <w:autoSpaceDN w:val="0"/>
        <w:adjustRightInd w:val="0"/>
        <w:ind w:firstLine="0"/>
        <w:rPr>
          <w:rFonts w:cs="Arial"/>
          <w:lang w:eastAsia="en-US"/>
        </w:rPr>
      </w:pP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 xml:space="preserve">2.1. Администрация в течение 10 рабочих дней </w:t>
      </w:r>
      <w:proofErr w:type="gramStart"/>
      <w:r w:rsidRPr="00F8568F">
        <w:rPr>
          <w:rFonts w:cs="Arial"/>
          <w:lang w:eastAsia="en-US"/>
        </w:rPr>
        <w:t>со дня доведения до Администрации лимитов бюджетных обязательств в целях предоставления грантов в форме субсидии по результатам</w:t>
      </w:r>
      <w:proofErr w:type="gramEnd"/>
      <w:r w:rsidRPr="00F8568F">
        <w:rPr>
          <w:rFonts w:cs="Arial"/>
          <w:lang w:eastAsia="en-US"/>
        </w:rPr>
        <w:t xml:space="preserve"> конкурса формирует конкурсную комиссию, а также: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2.1.1. обеспечивает работу конкурсной комиссии;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2.1.2. устанавливает сроки приема заявок на участие в конкурсе;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2.1.3. объявляет конкурс;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2.1.4. организует распространение информации о проведении конкурса, в том числе через средства массовой информации и информационно-телекоммуникационную сеть «Интернет»;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2.1.5. организует консультирование по вопросам подготовки заявок на участие в конкурсе;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2.1.6. организует прием, регистрацию заявок на участие в конкурсе;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2.1.7. обеспечивает рассмотрение заявок на участие в конкурсе, в том числе с привлечением экспертов;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2.1.8. обеспечивает сохранность поданных заявок на участие в конкурсе;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 xml:space="preserve">2.1.9. на основании решения конкурсной комиссии утверждает список победителей </w:t>
      </w:r>
      <w:proofErr w:type="gramStart"/>
      <w:r w:rsidRPr="00F8568F">
        <w:rPr>
          <w:rFonts w:cs="Arial"/>
          <w:lang w:eastAsia="en-US"/>
        </w:rPr>
        <w:t>конкурса</w:t>
      </w:r>
      <w:proofErr w:type="gramEnd"/>
      <w:r w:rsidRPr="00F8568F">
        <w:rPr>
          <w:rFonts w:cs="Arial"/>
          <w:lang w:eastAsia="en-US"/>
        </w:rPr>
        <w:t xml:space="preserve"> с указанием размеров предоставленных им субсидий;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2.1.10. обеспечивает заключение с победителями конкурса договоров о предоставлении муниципального гранта;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 xml:space="preserve">2.1.11. осуществляет </w:t>
      </w:r>
      <w:proofErr w:type="gramStart"/>
      <w:r w:rsidRPr="00F8568F">
        <w:rPr>
          <w:rFonts w:cs="Arial"/>
          <w:lang w:eastAsia="en-US"/>
        </w:rPr>
        <w:t>контроль за</w:t>
      </w:r>
      <w:proofErr w:type="gramEnd"/>
      <w:r w:rsidRPr="00F8568F">
        <w:rPr>
          <w:rFonts w:cs="Arial"/>
          <w:lang w:eastAsia="en-US"/>
        </w:rPr>
        <w:t xml:space="preserve"> целевым использованием предоставленных субсидий;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2.1.12. организует оценку результативности и эффективности использования предоставленных грантов в форме субсидий;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2.1.13. утверждает список заявителей, не допущенных к участию в конкурсе;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2.1.14. направляет уведомления заявителям, не допущенным к участию в конкурсе и (или) не победившим в конкурсе.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2.2. Гранты в форме субсидий предоставляются на финансовое обеспечение затрат в связи с реализацией социального проекта в сумме, указанной в смете участника конкурса, но не превышающей: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lastRenderedPageBreak/>
        <w:t>- для юридических лиц 100 тысяч рублей;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- для индивидуальных предпринимателей и физических лиц 50 тысяч рублей.</w:t>
      </w:r>
    </w:p>
    <w:p w:rsidR="00E11D4B" w:rsidRPr="00F8568F" w:rsidRDefault="00E11D4B" w:rsidP="00E11D4B">
      <w:pPr>
        <w:autoSpaceDE w:val="0"/>
        <w:autoSpaceDN w:val="0"/>
        <w:adjustRightInd w:val="0"/>
        <w:ind w:firstLine="0"/>
        <w:outlineLvl w:val="0"/>
        <w:rPr>
          <w:rFonts w:cs="Arial"/>
          <w:lang w:eastAsia="en-US"/>
        </w:rPr>
      </w:pPr>
    </w:p>
    <w:p w:rsidR="00E11D4B" w:rsidRPr="00F8568F" w:rsidRDefault="00E11D4B" w:rsidP="00E11D4B">
      <w:pPr>
        <w:autoSpaceDE w:val="0"/>
        <w:autoSpaceDN w:val="0"/>
        <w:adjustRightInd w:val="0"/>
        <w:ind w:firstLine="0"/>
        <w:outlineLvl w:val="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3. Участники конкурса</w:t>
      </w:r>
    </w:p>
    <w:p w:rsidR="00E11D4B" w:rsidRPr="00F8568F" w:rsidRDefault="00E11D4B" w:rsidP="00E11D4B">
      <w:pPr>
        <w:autoSpaceDE w:val="0"/>
        <w:autoSpaceDN w:val="0"/>
        <w:adjustRightInd w:val="0"/>
        <w:ind w:firstLine="0"/>
        <w:rPr>
          <w:rFonts w:cs="Arial"/>
          <w:lang w:eastAsia="en-US"/>
        </w:rPr>
      </w:pP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3.1. Участниками конкурса могут быть некоммерческие организации, зарегистрированные в установленном федеральным законом порядке и осуществляющие свою деятельность на территории муниципального образования</w:t>
      </w:r>
      <w:bookmarkStart w:id="3" w:name="Par27"/>
      <w:bookmarkEnd w:id="3"/>
      <w:r w:rsidRPr="00F8568F">
        <w:rPr>
          <w:rFonts w:cs="Arial"/>
          <w:lang w:eastAsia="en-US"/>
        </w:rPr>
        <w:t xml:space="preserve"> поселок Боровский.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3.2. Участниками конкурса не могут быть: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физические лица;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коммерческие организации;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государственные корпорации;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государственные компании;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политические партии;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государственные учреждения;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муниципальные учреждения;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общественные объединения, не являющиеся юридическими лицами;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некоммерческие организации, представители которых являются членами конкурсной комиссии;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специализированные организации.</w:t>
      </w:r>
    </w:p>
    <w:p w:rsidR="00E11D4B" w:rsidRPr="00F8568F" w:rsidRDefault="00E11D4B" w:rsidP="00E11D4B">
      <w:pPr>
        <w:autoSpaceDE w:val="0"/>
        <w:autoSpaceDN w:val="0"/>
        <w:adjustRightInd w:val="0"/>
        <w:rPr>
          <w:rFonts w:cs="Arial"/>
          <w:lang w:eastAsia="en-US"/>
        </w:rPr>
      </w:pPr>
      <w:bookmarkStart w:id="4" w:name="Par38"/>
      <w:bookmarkEnd w:id="4"/>
      <w:r w:rsidRPr="00F8568F">
        <w:rPr>
          <w:rFonts w:cs="Arial"/>
          <w:lang w:eastAsia="en-US"/>
        </w:rPr>
        <w:t>3.3. К участникам конкурса предъявляются следующие требования:</w:t>
      </w:r>
    </w:p>
    <w:p w:rsidR="00E11D4B" w:rsidRPr="00F8568F" w:rsidRDefault="00E11D4B" w:rsidP="00E11D4B">
      <w:pPr>
        <w:autoSpaceDE w:val="0"/>
        <w:autoSpaceDN w:val="0"/>
        <w:adjustRightInd w:val="0"/>
        <w:rPr>
          <w:rFonts w:cs="Arial"/>
          <w:lang w:eastAsia="en-US"/>
        </w:rPr>
      </w:pPr>
      <w:proofErr w:type="gramStart"/>
      <w:r w:rsidRPr="00F8568F">
        <w:rPr>
          <w:rFonts w:cs="Arial"/>
          <w:lang w:eastAsia="en-US"/>
        </w:rPr>
        <w:t>участник конкурса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F8568F">
        <w:rPr>
          <w:rFonts w:cs="Arial"/>
          <w:lang w:eastAsia="en-US"/>
        </w:rPr>
        <w:t xml:space="preserve"> превышает 50 процентов;</w:t>
      </w:r>
    </w:p>
    <w:p w:rsidR="00E11D4B" w:rsidRPr="00F8568F" w:rsidRDefault="00E11D4B" w:rsidP="00E11D4B">
      <w:pPr>
        <w:autoSpaceDE w:val="0"/>
        <w:autoSpaceDN w:val="0"/>
        <w:adjustRightInd w:val="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участник конкурса не получает на первое число месяца, предшествующего дате подачи заявки, средства из бюджета муниципального образования, в соответствии с иными правовыми актами на цели, установленные настоящим порядком;</w:t>
      </w:r>
    </w:p>
    <w:p w:rsidR="00E11D4B" w:rsidRPr="00F8568F" w:rsidRDefault="00E11D4B" w:rsidP="00E11D4B">
      <w:pPr>
        <w:autoSpaceDE w:val="0"/>
        <w:autoSpaceDN w:val="0"/>
        <w:adjustRightInd w:val="0"/>
        <w:rPr>
          <w:rFonts w:cs="Arial"/>
          <w:lang w:eastAsia="en-US"/>
        </w:rPr>
      </w:pPr>
      <w:r w:rsidRPr="00F8568F">
        <w:rPr>
          <w:rFonts w:cs="Arial"/>
          <w:lang w:eastAsia="en-US"/>
        </w:rPr>
        <w:t xml:space="preserve">у участника конкурса на первое число месяца, предшествующего дате подачи заявки, отсутствует просроченная задолженность по возврату в бюджет муниципального образования гранта в форме субсидий, бюджетных инвестиций, </w:t>
      </w:r>
      <w:proofErr w:type="gramStart"/>
      <w:r w:rsidRPr="00F8568F">
        <w:rPr>
          <w:rFonts w:cs="Arial"/>
          <w:lang w:eastAsia="en-US"/>
        </w:rPr>
        <w:t>предоставленных</w:t>
      </w:r>
      <w:proofErr w:type="gramEnd"/>
      <w:r w:rsidRPr="00F8568F">
        <w:rPr>
          <w:rFonts w:cs="Arial"/>
          <w:lang w:eastAsia="en-US"/>
        </w:rPr>
        <w:t xml:space="preserve"> в том числе в соответствии с иными правовыми актами, и иной просроченной задолженности перед бюджетом муниципального образования;</w:t>
      </w:r>
    </w:p>
    <w:p w:rsidR="00E11D4B" w:rsidRPr="00F8568F" w:rsidRDefault="00E11D4B" w:rsidP="00E11D4B">
      <w:pPr>
        <w:autoSpaceDE w:val="0"/>
        <w:autoSpaceDN w:val="0"/>
        <w:adjustRightInd w:val="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у участника конкурса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первое число месяца, предшествующего дате подачи заявки;</w:t>
      </w:r>
    </w:p>
    <w:p w:rsidR="00E11D4B" w:rsidRPr="00F8568F" w:rsidRDefault="00E11D4B" w:rsidP="00E11D4B">
      <w:pPr>
        <w:autoSpaceDE w:val="0"/>
        <w:autoSpaceDN w:val="0"/>
        <w:adjustRightInd w:val="0"/>
        <w:rPr>
          <w:rFonts w:cs="Arial"/>
          <w:lang w:eastAsia="en-US"/>
        </w:rPr>
      </w:pPr>
      <w:proofErr w:type="gramStart"/>
      <w:r w:rsidRPr="00F8568F">
        <w:rPr>
          <w:rFonts w:cs="Arial"/>
          <w:lang w:eastAsia="en-US"/>
        </w:rPr>
        <w:t>участник конкурса, на первое число месяца, предшествующего дате подачи заявки, не должен находиться в процессе ликвидации, реорганизации (за исключением реорганизации в форме присоединения к юридическому лицу, являющемуся участником конкурса, другого юридического лица), в отношении него не введена процедура банкротства, деятельность участника конкурса не должна быть приостановлена в порядке, предусмотренном законодательством Российской Федерации;</w:t>
      </w:r>
      <w:proofErr w:type="gramEnd"/>
    </w:p>
    <w:p w:rsidR="00E11D4B" w:rsidRPr="00F8568F" w:rsidRDefault="00E11D4B" w:rsidP="00E11D4B">
      <w:pPr>
        <w:ind w:firstLine="709"/>
        <w:rPr>
          <w:rFonts w:cs="Arial"/>
          <w:lang w:eastAsia="en-US"/>
        </w:rPr>
      </w:pPr>
      <w:proofErr w:type="gramStart"/>
      <w:r w:rsidRPr="00F8568F">
        <w:rPr>
          <w:rFonts w:cs="Arial"/>
          <w:lang w:eastAsia="en-US"/>
        </w:rPr>
        <w:t xml:space="preserve">у участника конкурса на дату регистрации заявки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</w:t>
      </w:r>
      <w:r w:rsidRPr="00F8568F">
        <w:rPr>
          <w:rFonts w:cs="Arial"/>
          <w:lang w:eastAsia="en-US"/>
        </w:rPr>
        <w:lastRenderedPageBreak/>
        <w:t>функции единоличного исполнительного органа, или главном бухгалтере участника конкурса;</w:t>
      </w:r>
      <w:proofErr w:type="gramEnd"/>
    </w:p>
    <w:p w:rsidR="00E11D4B" w:rsidRPr="00F8568F" w:rsidRDefault="00E11D4B" w:rsidP="00E11D4B">
      <w:pPr>
        <w:autoSpaceDE w:val="0"/>
        <w:autoSpaceDN w:val="0"/>
        <w:adjustRightInd w:val="0"/>
        <w:rPr>
          <w:rFonts w:cs="Arial"/>
          <w:lang w:eastAsia="en-US"/>
        </w:rPr>
      </w:pPr>
      <w:proofErr w:type="gramStart"/>
      <w:r w:rsidRPr="00F8568F">
        <w:rPr>
          <w:rFonts w:cs="Arial"/>
          <w:lang w:eastAsia="en-US"/>
        </w:rPr>
        <w:t>участник конкурса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актом).</w:t>
      </w:r>
      <w:proofErr w:type="gramEnd"/>
    </w:p>
    <w:p w:rsidR="00E11D4B" w:rsidRPr="00F8568F" w:rsidRDefault="00E11D4B" w:rsidP="00E11D4B">
      <w:pPr>
        <w:autoSpaceDE w:val="0"/>
        <w:autoSpaceDN w:val="0"/>
        <w:adjustRightInd w:val="0"/>
        <w:ind w:firstLine="0"/>
        <w:outlineLvl w:val="0"/>
        <w:rPr>
          <w:rFonts w:cs="Arial"/>
          <w:lang w:eastAsia="en-US"/>
        </w:rPr>
      </w:pPr>
      <w:bookmarkStart w:id="5" w:name="Par46"/>
      <w:bookmarkEnd w:id="5"/>
    </w:p>
    <w:p w:rsidR="00E11D4B" w:rsidRPr="00F8568F" w:rsidRDefault="00E11D4B" w:rsidP="00E11D4B">
      <w:pPr>
        <w:autoSpaceDE w:val="0"/>
        <w:autoSpaceDN w:val="0"/>
        <w:adjustRightInd w:val="0"/>
        <w:ind w:firstLine="0"/>
        <w:outlineLvl w:val="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4. Приоритетные направления конкурса</w:t>
      </w:r>
    </w:p>
    <w:p w:rsidR="00E11D4B" w:rsidRPr="00F8568F" w:rsidRDefault="00E11D4B" w:rsidP="00E11D4B">
      <w:pPr>
        <w:autoSpaceDE w:val="0"/>
        <w:autoSpaceDN w:val="0"/>
        <w:adjustRightInd w:val="0"/>
        <w:ind w:firstLine="0"/>
        <w:rPr>
          <w:rFonts w:cs="Arial"/>
          <w:lang w:eastAsia="en-US"/>
        </w:rPr>
      </w:pPr>
    </w:p>
    <w:p w:rsidR="00E11D4B" w:rsidRPr="00F8568F" w:rsidRDefault="00E11D4B" w:rsidP="00E11D4B">
      <w:pPr>
        <w:autoSpaceDE w:val="0"/>
        <w:autoSpaceDN w:val="0"/>
        <w:adjustRightInd w:val="0"/>
        <w:ind w:firstLine="709"/>
        <w:rPr>
          <w:rFonts w:cs="Arial"/>
          <w:lang w:eastAsia="en-US"/>
        </w:rPr>
      </w:pPr>
      <w:r w:rsidRPr="00F8568F">
        <w:rPr>
          <w:rFonts w:cs="Arial"/>
          <w:lang w:eastAsia="en-US"/>
        </w:rPr>
        <w:t xml:space="preserve">4.1. Проекты, указанные в </w:t>
      </w:r>
      <w:hyperlink w:anchor="Par2" w:history="1">
        <w:r w:rsidRPr="00F8568F">
          <w:rPr>
            <w:rFonts w:cs="Arial"/>
            <w:lang w:eastAsia="en-US"/>
          </w:rPr>
          <w:t>пункте 1.4</w:t>
        </w:r>
      </w:hyperlink>
      <w:r w:rsidRPr="00F8568F">
        <w:rPr>
          <w:rFonts w:cs="Arial"/>
          <w:lang w:eastAsia="en-US"/>
        </w:rPr>
        <w:t xml:space="preserve"> настоящего Порядка, должны быть направлены на решение конкретных задач по одному или нескольким из следующих приоритетных направлений:</w:t>
      </w:r>
    </w:p>
    <w:p w:rsidR="00E11D4B" w:rsidRPr="00F8568F" w:rsidRDefault="00E11D4B" w:rsidP="00E11D4B">
      <w:pPr>
        <w:autoSpaceDE w:val="0"/>
        <w:autoSpaceDN w:val="0"/>
        <w:adjustRightInd w:val="0"/>
        <w:ind w:firstLine="709"/>
        <w:rPr>
          <w:rFonts w:cs="Arial"/>
          <w:lang w:eastAsia="en-US"/>
        </w:rPr>
      </w:pPr>
      <w:r w:rsidRPr="00F8568F">
        <w:rPr>
          <w:rFonts w:cs="Arial"/>
          <w:lang w:eastAsia="en-US"/>
        </w:rPr>
        <w:t>а) проекты, направленные на создание и обустройство зон отдыха, оборудование сельских парков, береговых зон: беседками, скамьями, игровыми и спортивными площадками, тентами, кабинками для переодевания, туалетами, урнами, обустройство пешеходных дорожек, установление освещения и т.д. площадью не менее 500 м</w:t>
      </w:r>
      <w:proofErr w:type="gramStart"/>
      <w:r w:rsidRPr="00F8568F">
        <w:rPr>
          <w:rFonts w:cs="Arial"/>
          <w:lang w:eastAsia="en-US"/>
        </w:rPr>
        <w:t>2</w:t>
      </w:r>
      <w:proofErr w:type="gramEnd"/>
      <w:r w:rsidRPr="00F8568F">
        <w:rPr>
          <w:rFonts w:cs="Arial"/>
          <w:lang w:eastAsia="en-US"/>
        </w:rPr>
        <w:t>;</w:t>
      </w:r>
    </w:p>
    <w:p w:rsidR="00E11D4B" w:rsidRPr="00F8568F" w:rsidRDefault="00E11D4B" w:rsidP="00E11D4B">
      <w:pPr>
        <w:autoSpaceDE w:val="0"/>
        <w:autoSpaceDN w:val="0"/>
        <w:adjustRightInd w:val="0"/>
        <w:ind w:firstLine="709"/>
        <w:rPr>
          <w:rFonts w:cs="Arial"/>
          <w:lang w:eastAsia="en-US"/>
        </w:rPr>
      </w:pPr>
      <w:r w:rsidRPr="00F8568F">
        <w:rPr>
          <w:rFonts w:cs="Arial"/>
          <w:lang w:eastAsia="en-US"/>
        </w:rPr>
        <w:t>б) проекты по созданию некоммерческих спортивных площадок площадью не менее 200 м</w:t>
      </w:r>
      <w:proofErr w:type="gramStart"/>
      <w:r w:rsidRPr="00F8568F">
        <w:rPr>
          <w:rFonts w:cs="Arial"/>
          <w:lang w:eastAsia="en-US"/>
        </w:rPr>
        <w:t>2</w:t>
      </w:r>
      <w:proofErr w:type="gramEnd"/>
      <w:r w:rsidRPr="00F8568F">
        <w:rPr>
          <w:rFonts w:cs="Arial"/>
          <w:lang w:eastAsia="en-US"/>
        </w:rPr>
        <w:t>, в том числе в виде суммы участков, занятых уличными тренажерами и спортивными сооружениями с антивандальным покрытием и предусматривающих возможность заниматься несколькими видами спорта одновременно;</w:t>
      </w:r>
    </w:p>
    <w:p w:rsidR="00E11D4B" w:rsidRPr="00F8568F" w:rsidRDefault="00E11D4B" w:rsidP="00E11D4B">
      <w:pPr>
        <w:autoSpaceDE w:val="0"/>
        <w:autoSpaceDN w:val="0"/>
        <w:adjustRightInd w:val="0"/>
        <w:ind w:firstLine="709"/>
        <w:rPr>
          <w:rFonts w:cs="Arial"/>
          <w:lang w:eastAsia="en-US"/>
        </w:rPr>
      </w:pPr>
      <w:r w:rsidRPr="00F8568F">
        <w:rPr>
          <w:rFonts w:cs="Arial"/>
          <w:lang w:eastAsia="en-US"/>
        </w:rPr>
        <w:t>в) проекты по созданию некоммерческих спортивных и детских игровых площадок площадью не менее 100 м</w:t>
      </w:r>
      <w:proofErr w:type="gramStart"/>
      <w:r w:rsidRPr="00F8568F">
        <w:rPr>
          <w:rFonts w:cs="Arial"/>
          <w:lang w:eastAsia="en-US"/>
        </w:rPr>
        <w:t>2</w:t>
      </w:r>
      <w:proofErr w:type="gramEnd"/>
      <w:r w:rsidRPr="00F8568F">
        <w:rPr>
          <w:rFonts w:cs="Arial"/>
          <w:lang w:eastAsia="en-US"/>
        </w:rPr>
        <w:t>, в том числе в виде суммы площадок, соответствующих стандартам безопасности и ГОСТам, и предназначенных для детей от 3 до 11 лет, антивандальное покрытие и предусматривающих не менее 5 элементов: горки, качели, карусели, шведские стенки, лабиринты, песочницы;</w:t>
      </w:r>
    </w:p>
    <w:p w:rsidR="00E11D4B" w:rsidRPr="00F8568F" w:rsidRDefault="00E11D4B" w:rsidP="00E11D4B">
      <w:pPr>
        <w:autoSpaceDE w:val="0"/>
        <w:autoSpaceDN w:val="0"/>
        <w:adjustRightInd w:val="0"/>
        <w:ind w:firstLine="709"/>
        <w:rPr>
          <w:rFonts w:cs="Arial"/>
          <w:lang w:eastAsia="en-US"/>
        </w:rPr>
      </w:pPr>
      <w:r w:rsidRPr="00F8568F">
        <w:rPr>
          <w:rFonts w:cs="Arial"/>
          <w:lang w:eastAsia="en-US"/>
        </w:rPr>
        <w:t xml:space="preserve">г) проекты по сохранению и восстановлению природных ландшафтов должны быть направлены на поддержание и восстановление </w:t>
      </w:r>
      <w:proofErr w:type="spellStart"/>
      <w:r w:rsidRPr="00F8568F">
        <w:rPr>
          <w:rFonts w:cs="Arial"/>
          <w:lang w:eastAsia="en-US"/>
        </w:rPr>
        <w:t>средозащитной</w:t>
      </w:r>
      <w:proofErr w:type="spellEnd"/>
      <w:r w:rsidRPr="00F8568F">
        <w:rPr>
          <w:rFonts w:cs="Arial"/>
          <w:lang w:eastAsia="en-US"/>
        </w:rPr>
        <w:t xml:space="preserve"> функции экосистем, обеспечение природной и территориальной целостности природного комплекса, сохранение единого с прилегающими территориями природно-экологического каркаса (например, очистка водоемов, лесных насаждений, береговых зон);</w:t>
      </w:r>
    </w:p>
    <w:p w:rsidR="00E11D4B" w:rsidRPr="00F8568F" w:rsidRDefault="00E11D4B" w:rsidP="00E11D4B">
      <w:pPr>
        <w:autoSpaceDE w:val="0"/>
        <w:autoSpaceDN w:val="0"/>
        <w:adjustRightInd w:val="0"/>
        <w:ind w:firstLine="709"/>
        <w:rPr>
          <w:rFonts w:cs="Arial"/>
          <w:lang w:eastAsia="en-US"/>
        </w:rPr>
      </w:pPr>
      <w:proofErr w:type="gramStart"/>
      <w:r w:rsidRPr="00F8568F">
        <w:rPr>
          <w:rFonts w:cs="Arial"/>
          <w:lang w:eastAsia="en-US"/>
        </w:rPr>
        <w:t>д) проекты в области краеведения, создание музеев, связанных с основным профилем работы сельских жителей муниципального образования поселок Боровский, создание потребительских кооперативов по поддержанию старинных промыслов народов России, организацию смотров-фестивалей межэтнической культуры, поддержка информационных и авторских проектов по подготовке циклов передач, фильмов и публикаций, обеспечивающих популяризацию сельского образа жизни и национальных культурных традиций;</w:t>
      </w:r>
      <w:proofErr w:type="gramEnd"/>
    </w:p>
    <w:p w:rsidR="00E11D4B" w:rsidRPr="00F8568F" w:rsidRDefault="00E11D4B" w:rsidP="00E11D4B">
      <w:pPr>
        <w:autoSpaceDE w:val="0"/>
        <w:autoSpaceDN w:val="0"/>
        <w:adjustRightInd w:val="0"/>
        <w:ind w:firstLine="709"/>
        <w:rPr>
          <w:rFonts w:cs="Arial"/>
          <w:lang w:eastAsia="en-US"/>
        </w:rPr>
      </w:pPr>
      <w:r w:rsidRPr="00F8568F">
        <w:rPr>
          <w:rFonts w:cs="Arial"/>
          <w:lang w:eastAsia="en-US"/>
        </w:rPr>
        <w:t xml:space="preserve">е) организация работы с детьми и молодежью в муниципальном образовании (в том числе патриотическое воспитание; духовно-нравственное воспитание; привлечение к занятию спортом и физической культурой; организация занятости, в том числе в каникулярный период; поддержка и развитие детского и молодежного движения; организация и проведение культурно-развлекательных акций, спортивных мероприятий); </w:t>
      </w:r>
    </w:p>
    <w:p w:rsidR="00E11D4B" w:rsidRPr="00F8568F" w:rsidRDefault="00E11D4B" w:rsidP="00E11D4B">
      <w:pPr>
        <w:autoSpaceDE w:val="0"/>
        <w:autoSpaceDN w:val="0"/>
        <w:adjustRightInd w:val="0"/>
        <w:ind w:firstLine="709"/>
        <w:rPr>
          <w:rFonts w:cs="Arial"/>
          <w:lang w:eastAsia="en-US"/>
        </w:rPr>
      </w:pPr>
      <w:r w:rsidRPr="00F8568F">
        <w:rPr>
          <w:rFonts w:cs="Arial"/>
          <w:lang w:eastAsia="en-US"/>
        </w:rPr>
        <w:t xml:space="preserve">ж) создание условий для массового отдыха жителей муниципального образования поселок Боровский и организация </w:t>
      </w:r>
      <w:proofErr w:type="gramStart"/>
      <w:r w:rsidRPr="00F8568F">
        <w:rPr>
          <w:rFonts w:cs="Arial"/>
          <w:lang w:eastAsia="en-US"/>
        </w:rPr>
        <w:t>обустройства мест массового отдыха населения муниципального образования</w:t>
      </w:r>
      <w:proofErr w:type="gramEnd"/>
      <w:r w:rsidRPr="00F8568F">
        <w:rPr>
          <w:rFonts w:cs="Arial"/>
          <w:lang w:eastAsia="en-US"/>
        </w:rPr>
        <w:t xml:space="preserve"> поселок Боровский; </w:t>
      </w:r>
    </w:p>
    <w:p w:rsidR="00E11D4B" w:rsidRPr="00F8568F" w:rsidRDefault="00E11D4B" w:rsidP="00E11D4B">
      <w:pPr>
        <w:autoSpaceDE w:val="0"/>
        <w:autoSpaceDN w:val="0"/>
        <w:adjustRightInd w:val="0"/>
        <w:ind w:firstLine="709"/>
        <w:rPr>
          <w:rFonts w:cs="Arial"/>
          <w:lang w:eastAsia="en-US"/>
        </w:rPr>
      </w:pPr>
      <w:r w:rsidRPr="00F8568F">
        <w:rPr>
          <w:rFonts w:cs="Arial"/>
          <w:lang w:eastAsia="en-US"/>
        </w:rPr>
        <w:t xml:space="preserve">з) организация благоустройства территории муниципального образования поселок Боровский (в том числе озеленение территории муниципального </w:t>
      </w:r>
      <w:r w:rsidRPr="00F8568F">
        <w:rPr>
          <w:rFonts w:cs="Arial"/>
          <w:lang w:eastAsia="en-US"/>
        </w:rPr>
        <w:lastRenderedPageBreak/>
        <w:t>образования поселок Боровский; благоустройство дворовых территорий; содержание (участие в содержании) дорог, тротуаров, колодцев, других объектов коммунального хозяйства и благоустройства; очистка водоемов, лесных насаждений, береговых зон; праздничное оформление территории);</w:t>
      </w:r>
    </w:p>
    <w:p w:rsidR="00E11D4B" w:rsidRPr="00F8568F" w:rsidRDefault="00E11D4B" w:rsidP="00E11D4B">
      <w:pPr>
        <w:autoSpaceDE w:val="0"/>
        <w:autoSpaceDN w:val="0"/>
        <w:adjustRightInd w:val="0"/>
        <w:ind w:firstLine="709"/>
        <w:rPr>
          <w:rFonts w:cs="Arial"/>
          <w:lang w:eastAsia="en-US"/>
        </w:rPr>
      </w:pPr>
      <w:r w:rsidRPr="00F8568F">
        <w:rPr>
          <w:rFonts w:cs="Arial"/>
          <w:lang w:eastAsia="en-US"/>
        </w:rPr>
        <w:t>и) защита прав и законных интересов ветеранов и (или) инвалидов.</w:t>
      </w:r>
    </w:p>
    <w:p w:rsidR="00E11D4B" w:rsidRPr="00F8568F" w:rsidRDefault="00E11D4B" w:rsidP="00E11D4B">
      <w:pPr>
        <w:autoSpaceDE w:val="0"/>
        <w:autoSpaceDN w:val="0"/>
        <w:adjustRightInd w:val="0"/>
        <w:ind w:firstLine="0"/>
        <w:rPr>
          <w:rFonts w:cs="Arial"/>
          <w:lang w:eastAsia="en-US"/>
        </w:rPr>
      </w:pPr>
    </w:p>
    <w:p w:rsidR="00E11D4B" w:rsidRPr="00F8568F" w:rsidRDefault="00E11D4B" w:rsidP="00E11D4B">
      <w:pPr>
        <w:autoSpaceDE w:val="0"/>
        <w:autoSpaceDN w:val="0"/>
        <w:adjustRightInd w:val="0"/>
        <w:ind w:firstLine="0"/>
        <w:outlineLvl w:val="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5. Порядок проведения конкурса</w:t>
      </w:r>
    </w:p>
    <w:p w:rsidR="00E11D4B" w:rsidRPr="00F8568F" w:rsidRDefault="00E11D4B" w:rsidP="00E11D4B">
      <w:pPr>
        <w:autoSpaceDE w:val="0"/>
        <w:autoSpaceDN w:val="0"/>
        <w:adjustRightInd w:val="0"/>
        <w:ind w:firstLine="0"/>
        <w:rPr>
          <w:rFonts w:cs="Arial"/>
          <w:lang w:eastAsia="en-US"/>
        </w:rPr>
      </w:pP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 xml:space="preserve">5.1. </w:t>
      </w:r>
      <w:proofErr w:type="gramStart"/>
      <w:r w:rsidRPr="00F8568F">
        <w:rPr>
          <w:rFonts w:cs="Arial"/>
          <w:lang w:eastAsia="en-US"/>
        </w:rPr>
        <w:t>В течение 10 рабочих дней со дня доведения до Администрации лимитов бюджетных обязательств в целях предоставления грантов в форме субсидии Администрация размещает на вкладке муниципального образования Тюменского муниципального района на официальном сайте Администрации Тюменского муниципального района в информационно-телекоммуникационной сети «Интернет» объявление о проведении конкурса, соответствующее требованиям, содержащимся в подпункте «б» пункта 4 Общих требований, и включающее:</w:t>
      </w:r>
      <w:proofErr w:type="gramEnd"/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извлечения из настоящего Порядка;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сроки приема заявок на участие в конкурсе;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время и место приема заявок на участие в конкурсе, почтовый адрес для направления заявок на участие в конкурсе;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номер телефона для получения консультаций по вопросам подготовки заявок на участие в конкурсе;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техническое задание, устанавливающее параметры проекта: цель проекта, значения результатов предоставления субсидии, максимальный размер грантов в форме субсидии на финансовое обеспечение одного проекта, требования к минимальным размерам финансирования проекта за счет средств из внебюджетных источников, сроки реализации проекта, требования к реализации проекта и другие требования;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 xml:space="preserve">заявку на участие в конкурсе по форме согласно приложению 1 к настоящему Порядку; 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форму проекта, предоставляемой некоммерческими организациями в составе конкурсной документации (заявки) на участие в конкурсе;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место, дата и время проведения конкурса.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5.2. Срок приема заявок на участие в конкурсе не может быть менее 30 календарных дней, со дня, следующего за днем размещения объявления о проведении конкурса.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5.3. Для участия в конкурсе необходимо представить в Администрацию заявку, подготовленную в соответствии с настоящим Порядком.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Одна некоммерческая организация может подать только одну заявку. В случае</w:t>
      </w:r>
      <w:proofErr w:type="gramStart"/>
      <w:r w:rsidRPr="00F8568F">
        <w:rPr>
          <w:rFonts w:cs="Arial"/>
          <w:lang w:eastAsia="en-US"/>
        </w:rPr>
        <w:t>,</w:t>
      </w:r>
      <w:proofErr w:type="gramEnd"/>
      <w:r w:rsidRPr="00F8568F">
        <w:rPr>
          <w:rFonts w:cs="Arial"/>
          <w:lang w:eastAsia="en-US"/>
        </w:rPr>
        <w:t xml:space="preserve"> если конкурс проводится одновременно по нескольким приоритетным направлениям, одна некоммерческая организация может подать заявки на участие в конкурсе по нескольким приоритетным направлениям, при этом по одному приоритетному направлению подается только одна заявка.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5.4. В течение срока приема заявок на участие в конкурсе Администрация организует консультирование по вопросам подготовки заявок на участие в конкурсе.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5.5. Заявка на участие в конкурсе представляется в Администрацию непосредственно или направляется по почте.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Заявка на участие в конкурсе регистрируется в журнале учета заявок на участие в конкурсе, заявителю выдается расписка в получении заявки с указанием перечня принятых документов, даты ее получения и присвоенного регистрационного номера.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proofErr w:type="gramStart"/>
      <w:r w:rsidRPr="00F8568F">
        <w:rPr>
          <w:rFonts w:cs="Arial"/>
          <w:lang w:eastAsia="en-US"/>
        </w:rPr>
        <w:t xml:space="preserve">При поступлении в Администрацию заявки на участие в конкурсе, направленной по почте, она регистрируется в журнале учета заявок на участие в конкурсе: в рабочие дни в пределах графика работы Администрации – в день их поступления, в </w:t>
      </w:r>
      <w:r w:rsidRPr="00F8568F">
        <w:rPr>
          <w:rFonts w:cs="Arial"/>
          <w:lang w:eastAsia="en-US"/>
        </w:rPr>
        <w:lastRenderedPageBreak/>
        <w:t>выходные или праздничные дни, а также вне графика работы – в первый рабочий день, следующий за днем их поступления, а расписка в получении заявки не составляется</w:t>
      </w:r>
      <w:proofErr w:type="gramEnd"/>
      <w:r w:rsidRPr="00F8568F">
        <w:rPr>
          <w:rFonts w:cs="Arial"/>
          <w:lang w:eastAsia="en-US"/>
        </w:rPr>
        <w:t xml:space="preserve"> и не выдается.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Заявка на участие в конкурсе, поступившая или направленная по почте в Администрацию после окончания срока приема заявок, не регистрируется и к участию в конкурсе не допускается.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5.6. Заявка на участие в конкурсе может быть отозвана до окончания срока приема заявок путем направления в Администрацию соответствующего обращения некоммерческой организацией. Отозванные заявки не учитываются при определении количества заявок, представленных на участие в конкурсе.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Внесение изменений в заявку на участие в конкурсе допускается только путем представления для включения в ее состав дополнительной информации (в том числе документов). После окончания срока приема заявок на участие в конкурсе дополнительная информация может быть представлена в состав заявки только по запросу Администрации или конкурсной комиссии.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5.7. Поданные на участие в конкурсе заявки в течение десяти рабочих дней со дня окончания приема заявок проверяются Администрацией на соответствие требованиям, установленным настоящим Порядком.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 xml:space="preserve">В срок не позднее двенадцати рабочих дней со дня окончания приема заявок Администрация утверждает список заявителей, не допущенных к участию в конкурсе, и уведомляет об этом заявителей с указанием причин, послуживших основанием </w:t>
      </w:r>
      <w:proofErr w:type="spellStart"/>
      <w:r w:rsidRPr="00F8568F">
        <w:rPr>
          <w:rFonts w:cs="Arial"/>
          <w:lang w:eastAsia="en-US"/>
        </w:rPr>
        <w:t>недопуска</w:t>
      </w:r>
      <w:proofErr w:type="spellEnd"/>
      <w:r w:rsidRPr="00F8568F">
        <w:rPr>
          <w:rFonts w:cs="Arial"/>
          <w:lang w:eastAsia="en-US"/>
        </w:rPr>
        <w:t xml:space="preserve"> к участию в конкурсе.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 xml:space="preserve">Уведомление о </w:t>
      </w:r>
      <w:proofErr w:type="spellStart"/>
      <w:r w:rsidRPr="00F8568F">
        <w:rPr>
          <w:rFonts w:cs="Arial"/>
          <w:lang w:eastAsia="en-US"/>
        </w:rPr>
        <w:t>недопуске</w:t>
      </w:r>
      <w:proofErr w:type="spellEnd"/>
      <w:r w:rsidRPr="00F8568F">
        <w:rPr>
          <w:rFonts w:cs="Arial"/>
          <w:lang w:eastAsia="en-US"/>
        </w:rPr>
        <w:t xml:space="preserve"> к участию в конкурсе направляется в течение двух рабочих дней со дня утверждения списка заявителей, не допущенных к участию в конкурсе, на почтовый и/или электронный адреса, указанные в заявке, с указанием оснований для принятия такого решения.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Отмена конкурса возможна, в случае если: заявки отсутствуют; к участию в конкурсе не допущена ни одна заявка; сокращения лимитов бюджетных обязательств.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5.8. Заявитель, подавший заявку на участие в конкурсе, не допускается к участию в нем (не является участником конкурса), если: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 xml:space="preserve">заявитель не соответствует требованиям к участникам конкурса, установленным </w:t>
      </w:r>
      <w:hyperlink w:anchor="Par27" w:history="1">
        <w:r w:rsidRPr="00F8568F">
          <w:rPr>
            <w:rFonts w:cs="Arial"/>
            <w:lang w:eastAsia="en-US"/>
          </w:rPr>
          <w:t>пунктами 3.2</w:t>
        </w:r>
      </w:hyperlink>
      <w:r w:rsidRPr="00F8568F">
        <w:rPr>
          <w:rFonts w:cs="Arial"/>
          <w:lang w:eastAsia="en-US"/>
        </w:rPr>
        <w:t xml:space="preserve"> и </w:t>
      </w:r>
      <w:hyperlink w:anchor="Par38" w:history="1">
        <w:r w:rsidRPr="00F8568F">
          <w:rPr>
            <w:rFonts w:cs="Arial"/>
            <w:lang w:eastAsia="en-US"/>
          </w:rPr>
          <w:t>3.3</w:t>
        </w:r>
      </w:hyperlink>
      <w:r w:rsidRPr="00F8568F">
        <w:rPr>
          <w:rFonts w:cs="Arial"/>
          <w:lang w:eastAsia="en-US"/>
        </w:rPr>
        <w:t xml:space="preserve"> настоящего Порядка;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заявителем представлено более одной заявки;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несоответствие представленных заявителем документов требованиям, определенным разделом 6 настоящего Порядка, или непредставление (предоставление не в полном объеме) указанных документов;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недостоверность представленной заявителем информации;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подготовленная заявителем заявка поступила в Администрацию после окончания срока приема заявок (в том числе по почте).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 xml:space="preserve">Не может являться основанием </w:t>
      </w:r>
      <w:proofErr w:type="gramStart"/>
      <w:r w:rsidRPr="00F8568F">
        <w:rPr>
          <w:rFonts w:cs="Arial"/>
          <w:lang w:eastAsia="en-US"/>
        </w:rPr>
        <w:t>для отказа в допуске к участию в конкурсе наличие в документах</w:t>
      </w:r>
      <w:proofErr w:type="gramEnd"/>
      <w:r w:rsidRPr="00F8568F">
        <w:rPr>
          <w:rFonts w:cs="Arial"/>
          <w:lang w:eastAsia="en-US"/>
        </w:rPr>
        <w:t xml:space="preserve"> заявки описок, опечаток, орфографических и арифметических ошибок, за исключением случаев, когда такие ошибки имеют существенное значение для оценки содержания представленных документов.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5.9. Поступившие заявки, допущенные к участию в конкурсе, передаются Администрацией в конкурсную комиссию в течение двенадцати рабочих дней со дня окончания срока приема заявок.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5.10. Заявки, представленные участниками конкурса, рассматриваются конкурсной комиссией по критериям, установленным настоящим Порядком, не позднее десяти рабочих дней со дня их поступления в конкурсную комиссию.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 xml:space="preserve">В процессе рассмотрения заявок на участие в конкурсе конкурсная комиссия вправе приглашать на свои заседания представителей участников конкурса, </w:t>
      </w:r>
      <w:r w:rsidRPr="00F8568F">
        <w:rPr>
          <w:rFonts w:cs="Arial"/>
          <w:lang w:eastAsia="en-US"/>
        </w:rPr>
        <w:lastRenderedPageBreak/>
        <w:t>задавать им вопросы и запрашивать у них информацию (в том числе документы), необходимую для оценки заявок по критериям, установленным распоряжением муниципального образования, настоящим Порядком.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При возникновении в процессе рассмотрения заявок на участие в конкурсе вопросов, требующих специальных знаний в различных областях науки, техники, искусства, ремесла, конкурсная комиссия вправе приглашать на свои заседания специалистов для разъяснения таких вопросов.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В случае выявления несоответствия участника конкурса или поданной им заявки требованиям, установленным настоящим Порядком, конкурсная комиссия не вправе определять такого участника победителем конкурса.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5.11. Протокол заседания конкурсной комиссии со списком победителей конкурса и размерами предоставляемых субсидий в день его подписания передается для утверждения в Администрацию.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Администрация в течение пяти рабочих дней со дня получения протокола заседания конкурсной комиссии принимает решение: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о предоставлении грантов в форме субсидии;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об отказе в предоставлении грантов в форме субсидии при несоответствии заявки критериям оценки. Или недостаточности сре</w:t>
      </w:r>
      <w:proofErr w:type="gramStart"/>
      <w:r w:rsidRPr="00F8568F">
        <w:rPr>
          <w:rFonts w:cs="Arial"/>
          <w:lang w:eastAsia="en-US"/>
        </w:rPr>
        <w:t>дств гр</w:t>
      </w:r>
      <w:proofErr w:type="gramEnd"/>
      <w:r w:rsidRPr="00F8568F">
        <w:rPr>
          <w:rFonts w:cs="Arial"/>
          <w:lang w:eastAsia="en-US"/>
        </w:rPr>
        <w:t>антов в форме субсидии.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Решение Администрации принимается в форме распоряжения с указанием размеров предоставляемых грантов в форме субсидий.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 xml:space="preserve">5.12. </w:t>
      </w:r>
      <w:proofErr w:type="gramStart"/>
      <w:r w:rsidRPr="00F8568F">
        <w:rPr>
          <w:rFonts w:cs="Arial"/>
          <w:lang w:eastAsia="en-US"/>
        </w:rPr>
        <w:t>Итоги конкурса (в том числе информация о победителях конкурса, рейтинге и оценках по критериям</w:t>
      </w:r>
      <w:r w:rsidRPr="00F8568F">
        <w:rPr>
          <w:rFonts w:cs="Arial"/>
          <w:strike/>
          <w:lang w:eastAsia="en-US"/>
        </w:rPr>
        <w:t xml:space="preserve"> </w:t>
      </w:r>
      <w:r w:rsidRPr="00F8568F">
        <w:rPr>
          <w:rFonts w:cs="Arial"/>
          <w:lang w:eastAsia="en-US"/>
        </w:rPr>
        <w:t>конкурса, размерах предоставляемых грантов в форме субсидий) размещаются на вкладке муниципального образования Тюменского муниципального района на официальном сайте Администрации Тюменского муниципального района в информационно-телекоммуникационной сети «Интернет» в срок не позднее пяти рабочих дней со дня их утверждения.</w:t>
      </w:r>
      <w:proofErr w:type="gramEnd"/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5.13. Участникам конкурса, которым отказано в предоставлении грантов в форме субсидии, Администрацией направляются мотивированные уведомления в течение пяти рабочих дней со дня принятия такого решения. Победителям конкурса направляется проект договора о предоставлении грантов в форме субсидии.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5.14. Администрация не возмещает заявителям, не допущенным к участию в конкурсе, участникам и победителям конкурса расходов, связанных с подготовкой и подачей заявок на участие в конкурсе и участием в конкурсе.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5.15. Администрация в любой момент до утверждения итогов конкурса вправе прекратить проведение конкурса без возмещения участникам конкурса каких-либо расходов и убытков.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Уведомление о прекращении проведения конкурса, не позднее 2 рабочих дней после его прекращения, размещается на вкладке муниципального образования Тюменского муниципального района на официальном сайте Администрации Тюменского муниципального района в информационно-телекоммуникационной сети «Интернет».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 xml:space="preserve">5.16. В случае отсутствия заявок или в случае принятия решения о несоответствии всех поступивших заявок требованиям, установленным </w:t>
      </w:r>
      <w:hyperlink w:anchor="Par117" w:history="1">
        <w:r w:rsidRPr="00F8568F">
          <w:rPr>
            <w:rFonts w:cs="Arial"/>
            <w:lang w:eastAsia="en-US"/>
          </w:rPr>
          <w:t>разделом 6</w:t>
        </w:r>
      </w:hyperlink>
      <w:r w:rsidRPr="00F8568F">
        <w:rPr>
          <w:rFonts w:cs="Arial"/>
          <w:lang w:eastAsia="en-US"/>
        </w:rPr>
        <w:t xml:space="preserve"> настоящего Порядка, конкурс признается несостоявшимся, о чем оформляется соответствующий протокол конкурсной комиссии. Информация о том, что конкурс </w:t>
      </w:r>
      <w:proofErr w:type="gramStart"/>
      <w:r w:rsidRPr="00F8568F">
        <w:rPr>
          <w:rFonts w:cs="Arial"/>
          <w:lang w:eastAsia="en-US"/>
        </w:rPr>
        <w:t>признан несостоявшимся размещается</w:t>
      </w:r>
      <w:proofErr w:type="gramEnd"/>
      <w:r w:rsidRPr="00F8568F">
        <w:rPr>
          <w:rFonts w:cs="Arial"/>
          <w:lang w:eastAsia="en-US"/>
        </w:rPr>
        <w:t xml:space="preserve"> Администрацией в том же порядке что и информация о проведении конкурса, в том числе через средства массовой информации и информационно-телекоммуникационную сеть «Интернет» в срок не позднее пяти рабочих дней со дня принятия решения.</w:t>
      </w:r>
    </w:p>
    <w:p w:rsidR="00E11D4B" w:rsidRPr="00F8568F" w:rsidRDefault="00E11D4B" w:rsidP="00E11D4B">
      <w:pPr>
        <w:autoSpaceDE w:val="0"/>
        <w:autoSpaceDN w:val="0"/>
        <w:adjustRightInd w:val="0"/>
        <w:ind w:firstLine="0"/>
        <w:rPr>
          <w:rFonts w:cs="Arial"/>
          <w:lang w:eastAsia="en-US"/>
        </w:rPr>
      </w:pPr>
    </w:p>
    <w:p w:rsidR="00E11D4B" w:rsidRPr="00F8568F" w:rsidRDefault="00E11D4B" w:rsidP="00E11D4B">
      <w:pPr>
        <w:autoSpaceDE w:val="0"/>
        <w:autoSpaceDN w:val="0"/>
        <w:adjustRightInd w:val="0"/>
        <w:ind w:firstLine="0"/>
        <w:outlineLvl w:val="0"/>
        <w:rPr>
          <w:rFonts w:cs="Arial"/>
          <w:lang w:eastAsia="en-US"/>
        </w:rPr>
      </w:pPr>
      <w:bookmarkStart w:id="6" w:name="Par117"/>
      <w:bookmarkEnd w:id="6"/>
      <w:r w:rsidRPr="00F8568F">
        <w:rPr>
          <w:rFonts w:cs="Arial"/>
          <w:lang w:eastAsia="en-US"/>
        </w:rPr>
        <w:t>6. Условия участия в конкурсе</w:t>
      </w:r>
    </w:p>
    <w:p w:rsidR="00E11D4B" w:rsidRPr="00F8568F" w:rsidRDefault="00E11D4B" w:rsidP="00E11D4B">
      <w:pPr>
        <w:autoSpaceDE w:val="0"/>
        <w:autoSpaceDN w:val="0"/>
        <w:adjustRightInd w:val="0"/>
        <w:ind w:firstLine="0"/>
        <w:rPr>
          <w:rFonts w:cs="Arial"/>
          <w:lang w:eastAsia="en-US"/>
        </w:rPr>
      </w:pP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bookmarkStart w:id="7" w:name="Par119"/>
      <w:bookmarkEnd w:id="7"/>
      <w:r w:rsidRPr="00F8568F">
        <w:rPr>
          <w:rFonts w:cs="Arial"/>
          <w:lang w:eastAsia="en-US"/>
        </w:rPr>
        <w:lastRenderedPageBreak/>
        <w:t>6.1. Для участия в конкурсе участники конкурса в срок, установленный для приема заявок в объявлении о проведении конкурса, предоставляют в Администрацию лично либо посредством почтового отправления следующие документы: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заявку, содержащую согласие на публикацию (размещение) в информационно-телекоммуникационной сети «Интернет» информации об участнике конкурса, о подаваемой заявке, иной информации об участнике конкурса, связанной с конкурсом установленной формы (приложение 1 к Порядку);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proofErr w:type="gramStart"/>
      <w:r w:rsidRPr="00F8568F">
        <w:rPr>
          <w:rFonts w:cs="Arial"/>
          <w:lang w:eastAsia="en-US"/>
        </w:rPr>
        <w:t>проект по соответствующему направлению, указанному в пункте 4.1 настоящего Порядка, на печатном и электронном носителях по установленной форме (приложение 2 к Порядку);</w:t>
      </w:r>
      <w:proofErr w:type="gramEnd"/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документ, удостоверяющий полномочия представителя участника конкурса (если от имени участника конкурса действует лицо, имеющее право действовать без доверенности, предоставление указанного документа не требуется);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документ, удостоверяющий личность представителя участника конкурса;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выписку из Единого государственного реестра юридических лиц со сведениями о заявителе, выданную не ранее чем за полгода до окончания срока приема заявок на участие в конкурсе;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копию учредительных документов заявителя;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копию отчетности, представленной заявителем в Министерство юстиции Российской Федерации (его территориальный орган) за предыдущий отчетный год.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proofErr w:type="gramStart"/>
      <w:r w:rsidRPr="00F8568F">
        <w:rPr>
          <w:rFonts w:cs="Arial"/>
          <w:lang w:eastAsia="en-US"/>
        </w:rPr>
        <w:t>справку об исполнении налогоплательщиком обязанности по уплате налогов, сборов, страховых взносов, пеней и налоговых санкций на дату не ранее 30 календарных дней до дня подачи заявки, заверенную печатью Федеральной налоговой службы, подтверждающую отсутствие задолженности, или справку о состоянии расчетов по налогам, сборам, взносам на дату не ранее 30 календарных дней до дня подачи заявки, заверенную печатью Федеральной налоговой службы, с</w:t>
      </w:r>
      <w:proofErr w:type="gramEnd"/>
      <w:r w:rsidRPr="00F8568F">
        <w:rPr>
          <w:rFonts w:cs="Arial"/>
          <w:lang w:eastAsia="en-US"/>
        </w:rPr>
        <w:t xml:space="preserve"> приложением платежных документов, подтверждающих погашение имеющейся перед бюджетной системой Российской Федерации задолженности, заверенных банком.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6.1.1. Документы, указанные в абзаце девятом пункта 6.1 настоящего Порядка, предоставляются в оригиналах.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Документ, указанный в абзаце пятом пункта 6.1 настоящего Порядка, при подаче заявки посредством личного обращения предоставляется в оригинале и подлежит возврату представителю участника конкурса после удостоверения его личности, при подаче заявки посредством почтового отправления предоставляется в виде нотариально засвидетельствованной копии.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Документы, указанные в абзацах четвертом, шестом, седьмом пункта 6.1 настоящего Порядка, предоставляются в копиях, заверенных подписью руководителя организации и печатью организации.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6.2. Средства субсидии не могут быть использованы в целях: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оказания материальной помощи, а также платных услуг населению;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проведения митингов, демонстраций, пикетирования;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реализации мероприятий, предполагающих извлечение прибыли.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 xml:space="preserve">6.3. Кроме документов, указанных в </w:t>
      </w:r>
      <w:hyperlink w:anchor="Par119" w:history="1">
        <w:r w:rsidRPr="00F8568F">
          <w:rPr>
            <w:rFonts w:cs="Arial"/>
            <w:lang w:eastAsia="en-US"/>
          </w:rPr>
          <w:t>пункте 6.1</w:t>
        </w:r>
      </w:hyperlink>
      <w:r w:rsidRPr="00F8568F">
        <w:rPr>
          <w:rFonts w:cs="Arial"/>
          <w:lang w:eastAsia="en-US"/>
        </w:rPr>
        <w:t xml:space="preserve"> настоящего Порядка, соискатель может представить дополнительные документы и материалы о деятельности организации, в том числе информацию о ранее реализованных проектах.</w:t>
      </w:r>
    </w:p>
    <w:p w:rsidR="00E11D4B" w:rsidRPr="00F8568F" w:rsidRDefault="00E11D4B" w:rsidP="00E11D4B">
      <w:pPr>
        <w:autoSpaceDE w:val="0"/>
        <w:autoSpaceDN w:val="0"/>
        <w:adjustRightInd w:val="0"/>
        <w:ind w:firstLine="0"/>
        <w:rPr>
          <w:rFonts w:cs="Arial"/>
          <w:lang w:eastAsia="en-US"/>
        </w:rPr>
      </w:pPr>
    </w:p>
    <w:p w:rsidR="00E11D4B" w:rsidRPr="00F8568F" w:rsidRDefault="00E11D4B" w:rsidP="00E11D4B">
      <w:pPr>
        <w:autoSpaceDE w:val="0"/>
        <w:autoSpaceDN w:val="0"/>
        <w:adjustRightInd w:val="0"/>
        <w:ind w:firstLine="0"/>
        <w:outlineLvl w:val="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7. Критерии оценки заявок на участие в конкурсе</w:t>
      </w:r>
    </w:p>
    <w:p w:rsidR="00E11D4B" w:rsidRPr="00F8568F" w:rsidRDefault="00E11D4B" w:rsidP="00E11D4B">
      <w:pPr>
        <w:autoSpaceDE w:val="0"/>
        <w:autoSpaceDN w:val="0"/>
        <w:adjustRightInd w:val="0"/>
        <w:ind w:firstLine="0"/>
        <w:rPr>
          <w:rFonts w:cs="Arial"/>
          <w:lang w:eastAsia="en-US"/>
        </w:rPr>
      </w:pP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7.1. Оценка заявок на участие в конкурсе осуществляется по следующим группам критериев: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lastRenderedPageBreak/>
        <w:t>1) критерии значимости и актуальности проекта;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2) критерии экономической эффективности;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3) критерии социальной эффективности;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4) критерии профессиональной компетенции.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7.1.1. К критериям значимости и актуальности программы проекта относятся следующие показатели оценки: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соответствие программы проекта приоритетным направлениям конкурса;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актуальность и реалистичность конкретных задач, на решение которых направлен проект;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логичность, взаимосвязь и последовательность мероприятий проекта;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вероятность и скорость наступления отрицательных последствий в случае отказа от реализации мероприятий проекта, масштабность негативных последствий.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7.1.2. К критериям экономической эффективности относятся: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соотношение планируемых расходов на реализацию проекта и ее ожидаемых результатов;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реалистичность и обоснованность расходов на реализацию проекта;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объем предполагаемых поступлений на реализацию проекта из внебюджетных источников, включая денежные средства, иное имущество, имущественные права, безвозмездно выполняемые работы и оказываемые услуги, труд добровольцев.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7.1.3. К критериям социальной эффективности относятся: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наличие и реалистичность значений показателей результативности реализации проекта, их соответствие задачам проекта;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соответствие ожидаемых результатов реализации проекта запланированным мероприятиям;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степень влияния мероприятий проекта на улучшение состояния целевой группы;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количество новых или сохраняемых в случае реализации проекта рабочих мест;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количество добровольцев, которых планируется привлечь к реализации проекта.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7.1.4. К критериям профессиональной компетенции относятся: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наличие у участника конкурса опыта осуществления деятельности, предполагаемой по проекту;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наличие у участника конкурса на праве собственности или на ином законном основании необходимой для реализации проекта материально-технической базы и помещения;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соответствие квалификации и опыта исполнителей проекта запланированной деятельности;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наличие у участника конкурса опыта использования целевых поступлений;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наличие у участника конкурса партнерских отношений с органами государственной власти, органами местного самоуправления, коммерческими и некоммерческими организациями, средствами массовой информации;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наличие информации о деятельности участника конкурса в информационно-телекоммуникационной сети Интернет, средствах массовой информации.</w:t>
      </w:r>
    </w:p>
    <w:p w:rsidR="00E11D4B" w:rsidRPr="00F8568F" w:rsidRDefault="00E11D4B" w:rsidP="00E11D4B">
      <w:pPr>
        <w:autoSpaceDE w:val="0"/>
        <w:autoSpaceDN w:val="0"/>
        <w:adjustRightInd w:val="0"/>
        <w:ind w:firstLine="0"/>
        <w:rPr>
          <w:rFonts w:cs="Arial"/>
          <w:lang w:eastAsia="en-US"/>
        </w:rPr>
      </w:pPr>
    </w:p>
    <w:p w:rsidR="00E11D4B" w:rsidRPr="00F8568F" w:rsidRDefault="00E11D4B" w:rsidP="00E11D4B">
      <w:pPr>
        <w:autoSpaceDE w:val="0"/>
        <w:autoSpaceDN w:val="0"/>
        <w:adjustRightInd w:val="0"/>
        <w:ind w:firstLine="0"/>
        <w:outlineLvl w:val="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8. Предоставление и использование грантов в форме субсидии</w:t>
      </w:r>
    </w:p>
    <w:p w:rsidR="00E11D4B" w:rsidRPr="00F8568F" w:rsidRDefault="00E11D4B" w:rsidP="00E11D4B">
      <w:pPr>
        <w:autoSpaceDE w:val="0"/>
        <w:autoSpaceDN w:val="0"/>
        <w:adjustRightInd w:val="0"/>
        <w:ind w:firstLine="0"/>
        <w:rPr>
          <w:rFonts w:cs="Arial"/>
          <w:lang w:eastAsia="en-US"/>
        </w:rPr>
      </w:pP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8.1. Размер грантов в форме субсидии определяется объемом и содержанием проекта, на основе рекомендаций конкурсной комиссии, в рамках максимальной суммы, установленной техническим заданием.</w:t>
      </w:r>
      <w:bookmarkStart w:id="8" w:name="Par170"/>
      <w:bookmarkEnd w:id="8"/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 xml:space="preserve">8.2. </w:t>
      </w:r>
      <w:proofErr w:type="gramStart"/>
      <w:r w:rsidRPr="00F8568F">
        <w:rPr>
          <w:rFonts w:cs="Arial"/>
          <w:lang w:eastAsia="en-US"/>
        </w:rPr>
        <w:t xml:space="preserve">В течение 30 календарных дней со дня размещения Администрацией на вкладке муниципального образования Тюменского муниципального района на официальном сайте Администрации Тюменского муниципального района в </w:t>
      </w:r>
      <w:r w:rsidRPr="00F8568F">
        <w:rPr>
          <w:rFonts w:cs="Arial"/>
          <w:lang w:eastAsia="en-US"/>
        </w:rPr>
        <w:lastRenderedPageBreak/>
        <w:t xml:space="preserve">информационно-телекоммуникационной сети «Интернет» результатов конкурса Администрация заключает с победителями конкурса </w:t>
      </w:r>
      <w:hyperlink r:id="rId21" w:history="1">
        <w:r w:rsidRPr="00F8568F">
          <w:rPr>
            <w:rFonts w:cs="Arial"/>
            <w:lang w:eastAsia="en-US"/>
          </w:rPr>
          <w:t>договоры</w:t>
        </w:r>
      </w:hyperlink>
      <w:r w:rsidRPr="00F8568F">
        <w:rPr>
          <w:rFonts w:cs="Arial"/>
          <w:lang w:eastAsia="en-US"/>
        </w:rPr>
        <w:t xml:space="preserve"> о предоставлении грантов в форме субсидии по форме согласно приложению 5 к настоящему Порядку, в которых предусматриваются:</w:t>
      </w:r>
      <w:proofErr w:type="gramEnd"/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proofErr w:type="gramStart"/>
      <w:r w:rsidRPr="00F8568F">
        <w:rPr>
          <w:rFonts w:cs="Arial"/>
          <w:lang w:eastAsia="en-US"/>
        </w:rPr>
        <w:t>условия, порядок и сроки предоставления грантов в форме субсидии, в том числе требования по обеспечению прозрачности деятельности некоммерческой организации, результаты предоставления грантов в форме субсидии должны быть конкретными, измеримыми, с указанием в соглашениях точной даты завершения и конечного значения результатов (конкретной количественной характеристики итогов) соответствовать типам результатов предоставления грантов в форме субсидии и целям предоставления грантов в форме субсидии;</w:t>
      </w:r>
      <w:proofErr w:type="gramEnd"/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размеры грантов в форме субсидии;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цели и сроки использования грантов в форме субсидии;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порядок и сроки предоставления отчетности об использовании грантов в форме субсидии;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порядок возврата грантов в форме субсидии в случае ее нецелевого использования или неиспользования в установленные сроки;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proofErr w:type="gramStart"/>
      <w:r w:rsidRPr="00F8568F">
        <w:rPr>
          <w:rFonts w:cs="Arial"/>
          <w:lang w:eastAsia="en-US"/>
        </w:rPr>
        <w:t>запрет получателям грантов в форме субсидии - юридическим лицам, а также иным юридическим лицам, получающим средства на основании договоров, заключенных с получателями грантов в форме субсидии, приобретать за счет полученных из бюджета муниципального образования средств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</w:t>
      </w:r>
      <w:proofErr w:type="gramEnd"/>
      <w:r w:rsidRPr="00F8568F">
        <w:rPr>
          <w:rFonts w:cs="Arial"/>
          <w:lang w:eastAsia="en-US"/>
        </w:rPr>
        <w:t xml:space="preserve"> с достижением результатов предоставления этих средств иных операций, определенных настоящим Порядком;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proofErr w:type="gramStart"/>
      <w:r w:rsidRPr="00F8568F">
        <w:rPr>
          <w:rFonts w:cs="Arial"/>
          <w:lang w:eastAsia="en-US"/>
        </w:rPr>
        <w:t>условие о согласии получателя гранта в форме субсидии, а также лиц, получающих средства на основании договоров, заключенных с получателями грантов в форме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</w:t>
      </w:r>
      <w:proofErr w:type="gramEnd"/>
      <w:r w:rsidRPr="00F8568F">
        <w:rPr>
          <w:rFonts w:cs="Arial"/>
          <w:lang w:eastAsia="en-US"/>
        </w:rPr>
        <w:t xml:space="preserve"> распорядителем проверки соблюдения ими условий и порядка предоставления грантов в форме субсидий, в том числе в части достижения результатов их предоставления, а также проверок органами государственного (муниципального) финансового контроля в соответствии с действующим законодательством;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proofErr w:type="gramStart"/>
      <w:r w:rsidRPr="00F8568F">
        <w:rPr>
          <w:rFonts w:cs="Arial"/>
          <w:lang w:eastAsia="en-US"/>
        </w:rPr>
        <w:t xml:space="preserve">условие о согласовании новых условий договора о предоставлении гранта в форме субсидии или о расторжении договора о предоставлении гранта в форме субсидии при </w:t>
      </w:r>
      <w:proofErr w:type="spellStart"/>
      <w:r w:rsidRPr="00F8568F">
        <w:rPr>
          <w:rFonts w:cs="Arial"/>
          <w:lang w:eastAsia="en-US"/>
        </w:rPr>
        <w:t>недостижении</w:t>
      </w:r>
      <w:proofErr w:type="spellEnd"/>
      <w:r w:rsidRPr="00F8568F">
        <w:rPr>
          <w:rFonts w:cs="Arial"/>
          <w:lang w:eastAsia="en-US"/>
        </w:rPr>
        <w:t xml:space="preserve"> согласия по новым условиям в случае уменьшения Администрации ранее доведенных лимитов бюджетных обязательств, указанных в абзаце первом пункта 5.1 настоящего Порядка, приводящего к невозможности предоставления гранта в форме субсидии в размере, определенном в договоре о предоставлении</w:t>
      </w:r>
      <w:proofErr w:type="gramEnd"/>
      <w:r w:rsidRPr="00F8568F">
        <w:rPr>
          <w:rFonts w:cs="Arial"/>
          <w:lang w:eastAsia="en-US"/>
        </w:rPr>
        <w:t xml:space="preserve"> гранта в форме субсидии.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Неотъемлемой частью договора о предоставлении гранта в форме субсидии является смета на реализацию проекта, а также финансовый отчет о реализации проекта.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В случае необходимости внесения изменений в договор о предоставлении гранта в форме субсидии или расторжения договора заключается дополнительное соглашение в сроки и на условиях, определенных сторонами.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8.3. Если в течение установленного срока договор не заключен по вине получателя гранта в форме субсидии, то он теряет право на его получение.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bookmarkStart w:id="9" w:name="Par179"/>
      <w:bookmarkEnd w:id="9"/>
      <w:r w:rsidRPr="00F8568F">
        <w:rPr>
          <w:rFonts w:cs="Arial"/>
          <w:lang w:eastAsia="en-US"/>
        </w:rPr>
        <w:lastRenderedPageBreak/>
        <w:t>8.4. Условия предоставления грантов в форме субсидии: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соответствие некоммерческой организации требованиям к участникам конкурса, установленным настоящим Порядком;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включение некоммерческой организации в список победителей конкурса, утвержденный Администрацией;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 xml:space="preserve">заключение некоммерческой организацией договора, указанного в </w:t>
      </w:r>
      <w:hyperlink w:anchor="Par170" w:history="1">
        <w:r w:rsidRPr="00F8568F">
          <w:rPr>
            <w:rFonts w:cs="Arial"/>
            <w:lang w:eastAsia="en-US"/>
          </w:rPr>
          <w:t>пункте 8.2</w:t>
        </w:r>
      </w:hyperlink>
      <w:r w:rsidRPr="00F8568F">
        <w:rPr>
          <w:rFonts w:cs="Arial"/>
          <w:lang w:eastAsia="en-US"/>
        </w:rPr>
        <w:t xml:space="preserve"> настоящего Порядка;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 xml:space="preserve">обязательство некоммерческой организации по финансированию проекта, указанного в </w:t>
      </w:r>
      <w:hyperlink w:anchor="Par2" w:history="1">
        <w:r w:rsidRPr="00F8568F">
          <w:rPr>
            <w:rFonts w:cs="Arial"/>
            <w:lang w:eastAsia="en-US"/>
          </w:rPr>
          <w:t>пункте 1.4</w:t>
        </w:r>
      </w:hyperlink>
      <w:r w:rsidRPr="00F8568F">
        <w:rPr>
          <w:rFonts w:cs="Arial"/>
          <w:lang w:eastAsia="en-US"/>
        </w:rPr>
        <w:t xml:space="preserve"> настоящего Порядка, за счет средств из внебюджетных источников в размере, указанном в техническом задании.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 xml:space="preserve">В счет исполнения обязательства некоммерческой организации по финансированию проекта, указанного в </w:t>
      </w:r>
      <w:hyperlink w:anchor="Par2" w:history="1">
        <w:r w:rsidRPr="00F8568F">
          <w:rPr>
            <w:rFonts w:cs="Arial"/>
            <w:lang w:eastAsia="en-US"/>
          </w:rPr>
          <w:t>пункте 1.4</w:t>
        </w:r>
      </w:hyperlink>
      <w:r w:rsidRPr="00F8568F">
        <w:rPr>
          <w:rFonts w:cs="Arial"/>
          <w:lang w:eastAsia="en-US"/>
        </w:rPr>
        <w:t xml:space="preserve"> настоящего Порядка, за счет средств из внебюджетных источников, засчитываются использованные на соответствующие цели денежные средства, иное имущество, имущественные права, а также безвозмездно полученные некоммерческой организацией работы и услуги, труд добровольцев.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proofErr w:type="gramStart"/>
      <w:r w:rsidRPr="00F8568F">
        <w:rPr>
          <w:rFonts w:cs="Arial"/>
          <w:lang w:eastAsia="en-US"/>
        </w:rPr>
        <w:t xml:space="preserve">соблюдении условий, предусмотренных </w:t>
      </w:r>
      <w:hyperlink w:anchor="Par179" w:history="1">
        <w:r w:rsidRPr="00F8568F">
          <w:rPr>
            <w:rFonts w:cs="Arial"/>
            <w:lang w:eastAsia="en-US"/>
          </w:rPr>
          <w:t>пунктом 8.4</w:t>
        </w:r>
      </w:hyperlink>
      <w:r w:rsidRPr="00F8568F">
        <w:rPr>
          <w:rFonts w:cs="Arial"/>
          <w:lang w:eastAsia="en-US"/>
        </w:rPr>
        <w:t xml:space="preserve"> настоящего Порядка, субсидия перечисляется на расчетный или корреспондентский счет, открытый получателем гранта в форме субсидии в учреждениях Центрального банка Российской Федерации или кредитных организациях (за исключением субсидий, подлежащих в соответствии с бюджетным законодательством Российской Федерации казначейскому сопровождению) не позднее десяти рабочих дней после принятия Администрацией по результатам рассмотрения документов решения о предоставлении грантов в форме</w:t>
      </w:r>
      <w:proofErr w:type="gramEnd"/>
      <w:r w:rsidRPr="00F8568F">
        <w:rPr>
          <w:rFonts w:cs="Arial"/>
          <w:lang w:eastAsia="en-US"/>
        </w:rPr>
        <w:t xml:space="preserve"> субсидии.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 xml:space="preserve">8.6. Предоставленные гранты в форме субсидии могут быть использованы только на цели, указанные в </w:t>
      </w:r>
      <w:hyperlink w:anchor="Par46" w:history="1">
        <w:r w:rsidRPr="00F8568F">
          <w:rPr>
            <w:rFonts w:cs="Arial"/>
            <w:lang w:eastAsia="en-US"/>
          </w:rPr>
          <w:t>разделе 4</w:t>
        </w:r>
      </w:hyperlink>
      <w:r w:rsidRPr="00F8568F">
        <w:rPr>
          <w:rFonts w:cs="Arial"/>
          <w:lang w:eastAsia="en-US"/>
        </w:rPr>
        <w:t xml:space="preserve"> настоящего Порядка.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 xml:space="preserve">За счет предоставленных грантов в форме субсидии некоммерческие организации вправе осуществлять в соответствии с проектами, указанными в </w:t>
      </w:r>
      <w:hyperlink w:anchor="Par2" w:history="1">
        <w:r w:rsidRPr="00F8568F">
          <w:rPr>
            <w:rFonts w:cs="Arial"/>
            <w:lang w:eastAsia="en-US"/>
          </w:rPr>
          <w:t>пункте 1.4</w:t>
        </w:r>
      </w:hyperlink>
      <w:r w:rsidRPr="00F8568F">
        <w:rPr>
          <w:rFonts w:cs="Arial"/>
          <w:lang w:eastAsia="en-US"/>
        </w:rPr>
        <w:t xml:space="preserve"> настоящего Порядка, следующие расходы на свое содержание и ведение уставной деятельности: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оплата труда;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оплата товаров, работ, услуг;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арендная плата;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уплата налогов, сборов, страховых взносов и иных обязательных платежей в бюджетную систему Российской Федерации;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прочие расходы.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За счет предоставленных грантов в форме субсидии некоммерческим организациям запрещается осуществлять следующие расходы: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расходы, связанные с осуществлением предпринимательской деятельности и оказанием помощи коммерческим организациям;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 xml:space="preserve">расходы, связанные с осуществлением деятельности, напрямую не связанной с проектами, указанными в </w:t>
      </w:r>
      <w:hyperlink w:anchor="Par2" w:history="1">
        <w:r w:rsidRPr="00F8568F">
          <w:rPr>
            <w:rFonts w:cs="Arial"/>
            <w:lang w:eastAsia="en-US"/>
          </w:rPr>
          <w:t>пункте 1.4</w:t>
        </w:r>
      </w:hyperlink>
      <w:r w:rsidRPr="00F8568F">
        <w:rPr>
          <w:rFonts w:cs="Arial"/>
          <w:lang w:eastAsia="en-US"/>
        </w:rPr>
        <w:t xml:space="preserve"> настоящего Порядка;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расходы на поддержку политических партий и кампаний;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расходы на проведение митингов, демонстраций, пикетирований;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расходы на фундаментальные научные исследования;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расходы на приобретение алкогольных напитков и табачной продукции;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уплата штрафов;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расходы на приобретение получателем гранта в форме субсидии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lastRenderedPageBreak/>
        <w:t xml:space="preserve">8.7. Предоставленные гранты в форме субсидии должны быть использованы в сроки, предусмотренные договором о предоставлении </w:t>
      </w:r>
      <w:proofErr w:type="gramStart"/>
      <w:r w:rsidRPr="00F8568F">
        <w:rPr>
          <w:rFonts w:cs="Arial"/>
          <w:lang w:eastAsia="en-US"/>
        </w:rPr>
        <w:t>муниципального</w:t>
      </w:r>
      <w:proofErr w:type="gramEnd"/>
      <w:r w:rsidRPr="00F8568F">
        <w:rPr>
          <w:rFonts w:cs="Arial"/>
          <w:lang w:eastAsia="en-US"/>
        </w:rPr>
        <w:t xml:space="preserve"> грантов в форме субсидии.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 xml:space="preserve">Сроки использования грантов в форме субсидии определяются в договорах о предоставлении грантов в форме субсидии с учетом сроков реализации проектов, указанных в </w:t>
      </w:r>
      <w:hyperlink w:anchor="Par2" w:history="1">
        <w:r w:rsidRPr="00F8568F">
          <w:rPr>
            <w:rFonts w:cs="Arial"/>
            <w:lang w:eastAsia="en-US"/>
          </w:rPr>
          <w:t>пункте 1.4</w:t>
        </w:r>
      </w:hyperlink>
      <w:r w:rsidRPr="00F8568F">
        <w:rPr>
          <w:rFonts w:cs="Arial"/>
          <w:lang w:eastAsia="en-US"/>
        </w:rPr>
        <w:t xml:space="preserve"> настоящего Порядка.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Сроки использования грантов в форме субсидии не ограничиваются финансовым годом, в котором предоставлены эти субсидии, при этом максимальный срок использования грантов в форме субсидии не может быть более двенадцати месяцев со дня получения субсидии.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 xml:space="preserve">8.8. Получатели грантов в форме субсидии представляют в Администрацию отчеты об использовании грантов в форме субсидии по форме, установленной договором о предоставлении муниципального грантов в форме субсидии, и в сроки, предусмотренные договором о предоставлении грантов в форме субсидии, указанным в </w:t>
      </w:r>
      <w:hyperlink w:anchor="Par170" w:history="1">
        <w:r w:rsidRPr="00F8568F">
          <w:rPr>
            <w:rFonts w:cs="Arial"/>
            <w:lang w:eastAsia="en-US"/>
          </w:rPr>
          <w:t>пункте 8.2</w:t>
        </w:r>
      </w:hyperlink>
      <w:r w:rsidRPr="00F8568F">
        <w:rPr>
          <w:rFonts w:cs="Arial"/>
          <w:lang w:eastAsia="en-US"/>
        </w:rPr>
        <w:t xml:space="preserve"> настоящего Порядка.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 xml:space="preserve">Сроки предоставления отчетности определяются в договорах о предоставлении грантов в форме субсидии с учетом сроков реализации проектов, указанных в </w:t>
      </w:r>
      <w:hyperlink w:anchor="Par2" w:history="1">
        <w:r w:rsidRPr="00F8568F">
          <w:rPr>
            <w:rFonts w:cs="Arial"/>
            <w:lang w:eastAsia="en-US"/>
          </w:rPr>
          <w:t>пункте 1.4</w:t>
        </w:r>
      </w:hyperlink>
      <w:r w:rsidRPr="00F8568F">
        <w:rPr>
          <w:rFonts w:cs="Arial"/>
          <w:lang w:eastAsia="en-US"/>
        </w:rPr>
        <w:t xml:space="preserve"> настоящего Порядка.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 xml:space="preserve">8.9.Гранты в форме субсидии, использованные с нарушением условий их предоставления, указанных в </w:t>
      </w:r>
      <w:hyperlink w:anchor="Par179" w:history="1">
        <w:r w:rsidRPr="00F8568F">
          <w:rPr>
            <w:rFonts w:cs="Arial"/>
            <w:lang w:eastAsia="en-US"/>
          </w:rPr>
          <w:t>пункте 8.4</w:t>
        </w:r>
      </w:hyperlink>
      <w:r w:rsidRPr="00F8568F">
        <w:rPr>
          <w:rFonts w:cs="Arial"/>
          <w:lang w:eastAsia="en-US"/>
        </w:rPr>
        <w:t xml:space="preserve"> настоящего Порядка, подлежат возврату в бюджет муниципального образования.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В случае возникновения оснований для возврата грантов в форме субсидии Администрация: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прекращает оказание поддержки путем расторжения договора о предоставлении гранта в форме субсидии в одностороннем порядке;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не позднее 10 рабочих дней со дня обнаружения нарушений направляет получателю уведомление о возврате гранта в форме субсидии в полном объеме, при этом получатель обязан не позднее 10 рабочих дней со дня получения уведомления осуществить возврат гранта в форме субсидии в полном объеме.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В случае невозврата гранта в форме субсидии в течение 10 календарных дней со дня получения уведомления, взыскание сре</w:t>
      </w:r>
      <w:proofErr w:type="gramStart"/>
      <w:r w:rsidRPr="00F8568F">
        <w:rPr>
          <w:rFonts w:cs="Arial"/>
          <w:lang w:eastAsia="en-US"/>
        </w:rPr>
        <w:t>дств с п</w:t>
      </w:r>
      <w:proofErr w:type="gramEnd"/>
      <w:r w:rsidRPr="00F8568F">
        <w:rPr>
          <w:rFonts w:cs="Arial"/>
          <w:lang w:eastAsia="en-US"/>
        </w:rPr>
        <w:t>олучателя производится в судебном порядке в соответствии с законодательством Российской Федерации, а получатель теряет право на получение в дальнейшем субсидии.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В случаях, предусмотренных договором о предоставлении гранта в форме субсидии, получатель гранта в форме субсидии, в срок не более 5 рабочих дней с даты окончания срока действия договора о предоставлении муниципального гранта в форме субсидии осуществляет перечисление сре</w:t>
      </w:r>
      <w:proofErr w:type="gramStart"/>
      <w:r w:rsidRPr="00F8568F">
        <w:rPr>
          <w:rFonts w:cs="Arial"/>
          <w:lang w:eastAsia="en-US"/>
        </w:rPr>
        <w:t>дств гр</w:t>
      </w:r>
      <w:proofErr w:type="gramEnd"/>
      <w:r w:rsidRPr="00F8568F">
        <w:rPr>
          <w:rFonts w:cs="Arial"/>
          <w:lang w:eastAsia="en-US"/>
        </w:rPr>
        <w:t>анта в форме субсидии на счет Администрации.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В случае невозврата неиспользованного остатка грантов в форме субсидии в добровольном порядке, взыскание сре</w:t>
      </w:r>
      <w:proofErr w:type="gramStart"/>
      <w:r w:rsidRPr="00F8568F">
        <w:rPr>
          <w:rFonts w:cs="Arial"/>
          <w:lang w:eastAsia="en-US"/>
        </w:rPr>
        <w:t>дств пр</w:t>
      </w:r>
      <w:proofErr w:type="gramEnd"/>
      <w:r w:rsidRPr="00F8568F">
        <w:rPr>
          <w:rFonts w:cs="Arial"/>
          <w:lang w:eastAsia="en-US"/>
        </w:rPr>
        <w:t>оизводится в судебном порядке в соответствии с законодательством Российской Федерации, а получатель теряет право в дальнейшем на получение грантов в форме субсидии.</w:t>
      </w:r>
    </w:p>
    <w:p w:rsidR="00E11D4B" w:rsidRPr="00F8568F" w:rsidRDefault="00E11D4B" w:rsidP="00E11D4B">
      <w:pPr>
        <w:autoSpaceDE w:val="0"/>
        <w:autoSpaceDN w:val="0"/>
        <w:adjustRightInd w:val="0"/>
        <w:ind w:firstLine="0"/>
        <w:rPr>
          <w:rFonts w:cs="Arial"/>
          <w:lang w:eastAsia="en-US"/>
        </w:rPr>
      </w:pPr>
    </w:p>
    <w:p w:rsidR="00E11D4B" w:rsidRPr="00F8568F" w:rsidRDefault="00E11D4B" w:rsidP="00E11D4B">
      <w:pPr>
        <w:autoSpaceDE w:val="0"/>
        <w:autoSpaceDN w:val="0"/>
        <w:adjustRightInd w:val="0"/>
        <w:ind w:firstLine="0"/>
        <w:outlineLvl w:val="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9. Порядок определения объема грантов в форме субсидии</w:t>
      </w:r>
    </w:p>
    <w:p w:rsidR="00E11D4B" w:rsidRPr="00F8568F" w:rsidRDefault="00E11D4B" w:rsidP="00E11D4B">
      <w:pPr>
        <w:autoSpaceDE w:val="0"/>
        <w:autoSpaceDN w:val="0"/>
        <w:adjustRightInd w:val="0"/>
        <w:ind w:firstLine="0"/>
        <w:rPr>
          <w:rFonts w:cs="Arial"/>
          <w:lang w:eastAsia="en-US"/>
        </w:rPr>
      </w:pP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9.1. На основе баллов, полученных каждым отобранным проектом, конкурсной комиссией формируется рейтинг проектов, в котором некоммерческие организации, получившие большее количество баллов, получают более высокий рейтинг.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9.2. Средства некоммерческой организации выделяются первой в рейтинге организации в объеме, необходимом для реализации проекта в соответствии с заявкой организации.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lastRenderedPageBreak/>
        <w:t xml:space="preserve">9.3. После определения суммы средств на конкретный проект и наличия нераспределенного остатка </w:t>
      </w:r>
      <w:proofErr w:type="gramStart"/>
      <w:r w:rsidRPr="00F8568F">
        <w:rPr>
          <w:rFonts w:cs="Arial"/>
          <w:lang w:eastAsia="en-US"/>
        </w:rPr>
        <w:t>средств, предназначенных на поддержку проектов в рейтинге выбирается</w:t>
      </w:r>
      <w:proofErr w:type="gramEnd"/>
      <w:r w:rsidRPr="00F8568F">
        <w:rPr>
          <w:rFonts w:cs="Arial"/>
          <w:lang w:eastAsia="en-US"/>
        </w:rPr>
        <w:t xml:space="preserve"> следующий проект.</w:t>
      </w:r>
    </w:p>
    <w:p w:rsidR="00E11D4B" w:rsidRPr="00F8568F" w:rsidRDefault="00E11D4B" w:rsidP="00E11D4B">
      <w:pPr>
        <w:autoSpaceDE w:val="0"/>
        <w:autoSpaceDN w:val="0"/>
        <w:adjustRightInd w:val="0"/>
        <w:ind w:firstLine="0"/>
        <w:rPr>
          <w:rFonts w:cs="Arial"/>
          <w:lang w:eastAsia="en-US"/>
        </w:rPr>
      </w:pPr>
    </w:p>
    <w:p w:rsidR="00E11D4B" w:rsidRPr="00F8568F" w:rsidRDefault="00E11D4B" w:rsidP="00E11D4B">
      <w:pPr>
        <w:autoSpaceDE w:val="0"/>
        <w:autoSpaceDN w:val="0"/>
        <w:adjustRightInd w:val="0"/>
        <w:ind w:firstLine="0"/>
        <w:outlineLvl w:val="0"/>
        <w:rPr>
          <w:rFonts w:cs="Arial"/>
          <w:lang w:eastAsia="en-US"/>
        </w:rPr>
      </w:pPr>
      <w:r w:rsidRPr="00F8568F">
        <w:rPr>
          <w:rFonts w:cs="Arial"/>
          <w:lang w:eastAsia="en-US"/>
        </w:rPr>
        <w:t>10. Требования об осуществлении контроля (мониторинга) за соблюдением условий и порядка предоставления грантов в форме субсидии и ответственность за их нарушение</w:t>
      </w:r>
    </w:p>
    <w:p w:rsidR="00E11D4B" w:rsidRPr="00F8568F" w:rsidRDefault="00E11D4B" w:rsidP="00E11D4B">
      <w:pPr>
        <w:autoSpaceDE w:val="0"/>
        <w:autoSpaceDN w:val="0"/>
        <w:adjustRightInd w:val="0"/>
        <w:ind w:firstLine="0"/>
        <w:rPr>
          <w:rFonts w:cs="Arial"/>
          <w:lang w:eastAsia="en-US"/>
        </w:rPr>
      </w:pP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 xml:space="preserve">10.1. </w:t>
      </w:r>
      <w:proofErr w:type="gramStart"/>
      <w:r w:rsidRPr="00F8568F">
        <w:rPr>
          <w:rFonts w:cs="Arial"/>
          <w:lang w:eastAsia="en-US"/>
        </w:rPr>
        <w:t>Гранты в форме субсидии, перечисленные получателям грантов в форме субсидии подлежат возврату в бюджет муниципального образования, из которого предоставлены гранты в форме субсидии, в случае нарушения получателями грантов в форме субсидии, установленного при их предоставлении, выявленного, в том числе по фактам проверок, проведенных Уполномоченным органом и органом государственного (муниципального) контроля, а также в случае не достижения результата предоставления грантов в</w:t>
      </w:r>
      <w:proofErr w:type="gramEnd"/>
      <w:r w:rsidRPr="00F8568F">
        <w:rPr>
          <w:rFonts w:cs="Arial"/>
          <w:lang w:eastAsia="en-US"/>
        </w:rPr>
        <w:t xml:space="preserve"> форме субсидии.</w:t>
      </w:r>
    </w:p>
    <w:p w:rsidR="00E11D4B" w:rsidRPr="00F8568F" w:rsidRDefault="00E11D4B" w:rsidP="00E11D4B">
      <w:pPr>
        <w:contextualSpacing/>
        <w:rPr>
          <w:rFonts w:cs="Arial"/>
        </w:rPr>
      </w:pPr>
      <w:r w:rsidRPr="00F8568F">
        <w:rPr>
          <w:rFonts w:cs="Arial"/>
          <w:lang w:eastAsia="en-US"/>
        </w:rPr>
        <w:t xml:space="preserve">10.2. </w:t>
      </w:r>
      <w:proofErr w:type="gramStart"/>
      <w:r w:rsidRPr="00F8568F">
        <w:rPr>
          <w:rFonts w:cs="Arial"/>
        </w:rPr>
        <w:t xml:space="preserve">Уполномоченный орган осуществляет проверку в отношении получателей </w:t>
      </w:r>
      <w:r w:rsidRPr="00F8568F">
        <w:rPr>
          <w:rFonts w:cs="Arial"/>
          <w:lang w:eastAsia="en-US"/>
        </w:rPr>
        <w:t>грантов в форме субсидии</w:t>
      </w:r>
      <w:r w:rsidRPr="00F8568F">
        <w:rPr>
          <w:rFonts w:cs="Arial"/>
        </w:rPr>
        <w:t xml:space="preserve"> и лиц, являющихся поставщиками (подрядчиками, исполнителями) по договорам, соглашениям, заключенными в целях исполнения обязательств по договорам (соглашениям) о предоставлении </w:t>
      </w:r>
      <w:r w:rsidRPr="00F8568F">
        <w:rPr>
          <w:rFonts w:cs="Arial"/>
          <w:lang w:eastAsia="en-US"/>
        </w:rPr>
        <w:t>грантов в форме субсидии</w:t>
      </w:r>
      <w:r w:rsidRPr="00F8568F">
        <w:rPr>
          <w:rFonts w:cs="Arial"/>
        </w:rPr>
        <w:t>, за соблюдением ими условий и порядка предоставления</w:t>
      </w:r>
      <w:r w:rsidRPr="00F8568F">
        <w:rPr>
          <w:rFonts w:cs="Arial"/>
          <w:lang w:eastAsia="en-US"/>
        </w:rPr>
        <w:t xml:space="preserve"> грантов в форме субсидии</w:t>
      </w:r>
      <w:r w:rsidRPr="00F8568F">
        <w:rPr>
          <w:rFonts w:cs="Arial"/>
        </w:rPr>
        <w:t>, в том числе в части достижения результатов их предоставления.</w:t>
      </w:r>
      <w:proofErr w:type="gramEnd"/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</w:rPr>
        <w:t>Органами государственного (муниципального) финансового контроля осуществляются проверки в соответствии с нормативными правовыми актами Российской Федерации, Тюменской области, муниципальными правовыми актами Тюменского муниципального района о государственном (муниципальном) финансовом контроле, настоящим Порядком, договорами о предоставлении грантов в форме субсидии.</w:t>
      </w:r>
    </w:p>
    <w:p w:rsidR="00E11D4B" w:rsidRPr="00F8568F" w:rsidRDefault="00E11D4B" w:rsidP="00E11D4B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F8568F">
        <w:rPr>
          <w:rFonts w:cs="Arial"/>
          <w:lang w:eastAsia="en-US"/>
        </w:rPr>
        <w:t xml:space="preserve">10.3. </w:t>
      </w:r>
      <w:proofErr w:type="gramStart"/>
      <w:r w:rsidRPr="00F8568F">
        <w:rPr>
          <w:rFonts w:cs="Arial"/>
          <w:lang w:eastAsia="en-US"/>
        </w:rPr>
        <w:t>При выявлении обстоятельств, указанных в пункте 10.2 настоящего Порядка, получатель гранта в форме субсидии возвращает грант в форме субсидии, остатки гранта в форме субсидии в бюджет муниципального образования по письменному требованию Администрации в форме уведомления (далее - требование), направленному ему посредством почтового отправления с уведомлением о вручении, в течение 10 рабочих дней со дня направления ему требования по платежным реквизитам, указанным</w:t>
      </w:r>
      <w:proofErr w:type="gramEnd"/>
      <w:r w:rsidRPr="00F8568F">
        <w:rPr>
          <w:rFonts w:cs="Arial"/>
          <w:lang w:eastAsia="en-US"/>
        </w:rPr>
        <w:t xml:space="preserve"> в требовании.</w:t>
      </w:r>
    </w:p>
    <w:p w:rsidR="00E11D4B" w:rsidRPr="00F8568F" w:rsidRDefault="00E11D4B" w:rsidP="00E11D4B">
      <w:pPr>
        <w:rPr>
          <w:rFonts w:cs="Arial"/>
          <w:lang w:eastAsia="en-US"/>
        </w:rPr>
      </w:pPr>
      <w:r w:rsidRPr="00F8568F">
        <w:rPr>
          <w:rFonts w:cs="Arial"/>
          <w:lang w:eastAsia="en-US"/>
        </w:rPr>
        <w:t xml:space="preserve">10.4. </w:t>
      </w:r>
      <w:proofErr w:type="gramStart"/>
      <w:r w:rsidRPr="00F8568F">
        <w:rPr>
          <w:rFonts w:cs="Arial"/>
          <w:lang w:eastAsia="en-US"/>
        </w:rPr>
        <w:t xml:space="preserve">При невозврате получателем гранта в форме субсидии денежных средств в срок, установленный в абзаце втором пункте 3.3 настоящего Порядка, грант в форме субсидии, остатки гранта в форме субсидии по иску Администрации, подготовленному и направленному Администрацией в соответствующий суд судебной системы Российской Федерации в соответствии с законодательством Российской Федерации, </w:t>
      </w:r>
      <w:proofErr w:type="spellStart"/>
      <w:r w:rsidRPr="00F8568F">
        <w:rPr>
          <w:rFonts w:cs="Arial"/>
          <w:lang w:eastAsia="en-US"/>
        </w:rPr>
        <w:t>истребуется</w:t>
      </w:r>
      <w:proofErr w:type="spellEnd"/>
      <w:r w:rsidRPr="00F8568F">
        <w:rPr>
          <w:rFonts w:cs="Arial"/>
          <w:lang w:eastAsia="en-US"/>
        </w:rPr>
        <w:t xml:space="preserve"> в судебном порядке.</w:t>
      </w:r>
      <w:proofErr w:type="gramEnd"/>
    </w:p>
    <w:p w:rsidR="00E11D4B" w:rsidRPr="00F8568F" w:rsidRDefault="00E11D4B" w:rsidP="00E11D4B">
      <w:pPr>
        <w:widowControl w:val="0"/>
        <w:autoSpaceDE w:val="0"/>
        <w:autoSpaceDN w:val="0"/>
        <w:ind w:firstLine="0"/>
        <w:outlineLvl w:val="1"/>
        <w:rPr>
          <w:rFonts w:cs="Arial"/>
        </w:rPr>
      </w:pPr>
    </w:p>
    <w:p w:rsidR="00E11D4B" w:rsidRPr="00F8568F" w:rsidRDefault="00E11D4B" w:rsidP="00E11D4B">
      <w:pPr>
        <w:widowControl w:val="0"/>
        <w:autoSpaceDE w:val="0"/>
        <w:autoSpaceDN w:val="0"/>
        <w:ind w:firstLine="0"/>
        <w:jc w:val="right"/>
        <w:outlineLvl w:val="1"/>
        <w:rPr>
          <w:rFonts w:cs="Arial"/>
        </w:rPr>
      </w:pPr>
      <w:r w:rsidRPr="00F8568F">
        <w:rPr>
          <w:rFonts w:cs="Arial"/>
        </w:rPr>
        <w:t>Приложение 1 к Порядку</w:t>
      </w:r>
    </w:p>
    <w:p w:rsidR="00E11D4B" w:rsidRPr="00F8568F" w:rsidRDefault="00E11D4B" w:rsidP="00E11D4B">
      <w:pPr>
        <w:widowControl w:val="0"/>
        <w:autoSpaceDE w:val="0"/>
        <w:autoSpaceDN w:val="0"/>
        <w:ind w:firstLine="0"/>
        <w:jc w:val="right"/>
        <w:rPr>
          <w:rFonts w:cs="Arial"/>
        </w:rPr>
      </w:pPr>
    </w:p>
    <w:p w:rsidR="00E11D4B" w:rsidRPr="00F8568F" w:rsidRDefault="00E11D4B" w:rsidP="00E11D4B">
      <w:pPr>
        <w:widowControl w:val="0"/>
        <w:autoSpaceDE w:val="0"/>
        <w:autoSpaceDN w:val="0"/>
        <w:ind w:firstLine="0"/>
        <w:rPr>
          <w:rFonts w:cs="Arial"/>
        </w:rPr>
      </w:pPr>
      <w:r w:rsidRPr="00F8568F">
        <w:rPr>
          <w:rFonts w:cs="Arial"/>
        </w:rPr>
        <w:t>Дата подачи заявки ______________</w:t>
      </w:r>
    </w:p>
    <w:p w:rsidR="00E11D4B" w:rsidRPr="00F8568F" w:rsidRDefault="00E11D4B" w:rsidP="00E11D4B">
      <w:pPr>
        <w:widowControl w:val="0"/>
        <w:autoSpaceDE w:val="0"/>
        <w:autoSpaceDN w:val="0"/>
        <w:ind w:firstLine="0"/>
        <w:rPr>
          <w:rFonts w:cs="Arial"/>
        </w:rPr>
      </w:pPr>
      <w:r w:rsidRPr="00F8568F">
        <w:rPr>
          <w:rFonts w:cs="Arial"/>
        </w:rPr>
        <w:t>Время подачи заявки _____________</w:t>
      </w:r>
    </w:p>
    <w:p w:rsidR="00E11D4B" w:rsidRPr="00F8568F" w:rsidRDefault="00E11D4B" w:rsidP="00E11D4B">
      <w:pPr>
        <w:widowControl w:val="0"/>
        <w:autoSpaceDE w:val="0"/>
        <w:autoSpaceDN w:val="0"/>
        <w:ind w:firstLine="0"/>
        <w:rPr>
          <w:rFonts w:cs="Arial"/>
        </w:rPr>
      </w:pPr>
      <w:r w:rsidRPr="00F8568F">
        <w:rPr>
          <w:rFonts w:cs="Arial"/>
        </w:rPr>
        <w:t>Регистрационный номер ___________</w:t>
      </w:r>
    </w:p>
    <w:p w:rsidR="00E11D4B" w:rsidRPr="00F8568F" w:rsidRDefault="00E11D4B" w:rsidP="00E11D4B">
      <w:pPr>
        <w:ind w:left="360"/>
        <w:rPr>
          <w:rFonts w:cs="Arial"/>
        </w:rPr>
      </w:pPr>
    </w:p>
    <w:p w:rsidR="00E11D4B" w:rsidRPr="00F8568F" w:rsidRDefault="00E11D4B" w:rsidP="00E11D4B">
      <w:pPr>
        <w:ind w:left="360"/>
        <w:jc w:val="center"/>
        <w:rPr>
          <w:rFonts w:cs="Arial"/>
        </w:rPr>
      </w:pPr>
      <w:r w:rsidRPr="00F8568F">
        <w:rPr>
          <w:rFonts w:cs="Arial"/>
        </w:rPr>
        <w:t>ЗАЯВКА</w:t>
      </w:r>
    </w:p>
    <w:p w:rsidR="00E11D4B" w:rsidRPr="00F8568F" w:rsidRDefault="00E11D4B" w:rsidP="00E11D4B">
      <w:pPr>
        <w:ind w:left="360"/>
        <w:jc w:val="center"/>
        <w:rPr>
          <w:rFonts w:cs="Arial"/>
        </w:rPr>
      </w:pPr>
      <w:r w:rsidRPr="00F8568F">
        <w:rPr>
          <w:rFonts w:cs="Arial"/>
        </w:rPr>
        <w:t>на получение гранта в форме субсидии _____ года</w:t>
      </w:r>
    </w:p>
    <w:p w:rsidR="00E11D4B" w:rsidRPr="00F81C20" w:rsidRDefault="00E11D4B" w:rsidP="00E11D4B">
      <w:pPr>
        <w:ind w:left="360"/>
        <w:jc w:val="center"/>
        <w:rPr>
          <w:rFonts w:cs="Arial"/>
          <w:sz w:val="26"/>
          <w:szCs w:val="26"/>
        </w:rPr>
      </w:pPr>
    </w:p>
    <w:tbl>
      <w:tblPr>
        <w:tblW w:w="9923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804"/>
        <w:gridCol w:w="3119"/>
      </w:tblGrid>
      <w:tr w:rsidR="00E11D4B" w:rsidRPr="00F81C20" w:rsidTr="004A7B83">
        <w:trPr>
          <w:trHeight w:val="240"/>
        </w:trPr>
        <w:tc>
          <w:tcPr>
            <w:tcW w:w="9923" w:type="dxa"/>
            <w:gridSpan w:val="2"/>
          </w:tcPr>
          <w:p w:rsidR="00E11D4B" w:rsidRPr="00F81C20" w:rsidRDefault="00E11D4B" w:rsidP="004A7B83">
            <w:pPr>
              <w:pStyle w:val="Table0"/>
            </w:pPr>
          </w:p>
        </w:tc>
      </w:tr>
      <w:tr w:rsidR="00E11D4B" w:rsidRPr="00F81C20" w:rsidTr="004A7B83">
        <w:trPr>
          <w:trHeight w:val="240"/>
        </w:trPr>
        <w:tc>
          <w:tcPr>
            <w:tcW w:w="9923" w:type="dxa"/>
            <w:gridSpan w:val="2"/>
            <w:tcBorders>
              <w:top w:val="nil"/>
              <w:left w:val="nil"/>
              <w:right w:val="nil"/>
            </w:tcBorders>
          </w:tcPr>
          <w:p w:rsidR="00E11D4B" w:rsidRPr="00F81C20" w:rsidRDefault="00E11D4B" w:rsidP="004A7B83">
            <w:pPr>
              <w:pStyle w:val="Table"/>
            </w:pPr>
            <w:r w:rsidRPr="00F81C20">
              <w:lastRenderedPageBreak/>
              <w:t>(полное наименование некоммерческой организации)</w:t>
            </w:r>
          </w:p>
        </w:tc>
      </w:tr>
      <w:tr w:rsidR="00E11D4B" w:rsidRPr="00F81C20" w:rsidTr="004A7B83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E11D4B" w:rsidRPr="00F81C20" w:rsidRDefault="00E11D4B" w:rsidP="004A7B83">
            <w:pPr>
              <w:pStyle w:val="Table"/>
            </w:pPr>
            <w:r w:rsidRPr="00F81C20">
              <w:t>Сокращенное наименование некоммерческой организации</w:t>
            </w:r>
            <w:r>
              <w:t xml:space="preserve"> </w:t>
            </w:r>
          </w:p>
        </w:tc>
        <w:tc>
          <w:tcPr>
            <w:tcW w:w="3119" w:type="dxa"/>
            <w:tcBorders>
              <w:top w:val="nil"/>
            </w:tcBorders>
          </w:tcPr>
          <w:p w:rsidR="00E11D4B" w:rsidRPr="00F81C20" w:rsidRDefault="00E11D4B" w:rsidP="004A7B83">
            <w:pPr>
              <w:pStyle w:val="Table"/>
            </w:pPr>
          </w:p>
        </w:tc>
      </w:tr>
      <w:tr w:rsidR="00E11D4B" w:rsidRPr="00F81C20" w:rsidTr="004A7B83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E11D4B" w:rsidRPr="00F81C20" w:rsidRDefault="00E11D4B" w:rsidP="004A7B83">
            <w:pPr>
              <w:pStyle w:val="Table"/>
            </w:pPr>
            <w:r w:rsidRPr="00F81C20">
              <w:t>Организационно-правовая форма</w:t>
            </w:r>
            <w:r>
              <w:t xml:space="preserve"> </w:t>
            </w:r>
          </w:p>
        </w:tc>
        <w:tc>
          <w:tcPr>
            <w:tcW w:w="3119" w:type="dxa"/>
            <w:tcBorders>
              <w:top w:val="nil"/>
            </w:tcBorders>
          </w:tcPr>
          <w:p w:rsidR="00E11D4B" w:rsidRPr="00F81C20" w:rsidRDefault="00E11D4B" w:rsidP="004A7B83">
            <w:pPr>
              <w:pStyle w:val="Table"/>
            </w:pPr>
          </w:p>
        </w:tc>
      </w:tr>
      <w:tr w:rsidR="00E11D4B" w:rsidRPr="00F81C20" w:rsidTr="004A7B83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E11D4B" w:rsidRPr="00F81C20" w:rsidRDefault="00E11D4B" w:rsidP="004A7B83">
            <w:pPr>
              <w:pStyle w:val="Table"/>
            </w:pPr>
            <w:r w:rsidRPr="00F81C20">
              <w:t>Дата регистрации (при</w:t>
            </w:r>
            <w:r>
              <w:t xml:space="preserve"> </w:t>
            </w:r>
            <w:r w:rsidRPr="00F81C20">
              <w:t>создании</w:t>
            </w:r>
            <w:r>
              <w:t xml:space="preserve"> </w:t>
            </w:r>
            <w:r w:rsidRPr="00F81C20">
              <w:t>до</w:t>
            </w:r>
            <w:r>
              <w:t xml:space="preserve"> </w:t>
            </w:r>
            <w:r w:rsidRPr="00F81C20">
              <w:t>1 июля 2002 года)</w:t>
            </w:r>
            <w:r>
              <w:t xml:space="preserve"> </w:t>
            </w:r>
          </w:p>
        </w:tc>
        <w:tc>
          <w:tcPr>
            <w:tcW w:w="3119" w:type="dxa"/>
            <w:tcBorders>
              <w:top w:val="nil"/>
            </w:tcBorders>
          </w:tcPr>
          <w:p w:rsidR="00E11D4B" w:rsidRPr="00F81C20" w:rsidRDefault="00E11D4B" w:rsidP="004A7B83">
            <w:pPr>
              <w:pStyle w:val="Table"/>
            </w:pPr>
          </w:p>
        </w:tc>
      </w:tr>
      <w:tr w:rsidR="00E11D4B" w:rsidRPr="00F81C20" w:rsidTr="004A7B83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E11D4B" w:rsidRPr="00F81C20" w:rsidRDefault="00E11D4B" w:rsidP="004A7B83">
            <w:pPr>
              <w:pStyle w:val="Table"/>
            </w:pPr>
            <w:r w:rsidRPr="00F81C20">
              <w:t>Дата внесения записи о создании в Единый государственный реестр юридических лиц (при создании после 1 июля 2002 года)</w:t>
            </w:r>
            <w:r>
              <w:t xml:space="preserve"> </w:t>
            </w:r>
          </w:p>
        </w:tc>
        <w:tc>
          <w:tcPr>
            <w:tcW w:w="3119" w:type="dxa"/>
            <w:tcBorders>
              <w:top w:val="nil"/>
            </w:tcBorders>
          </w:tcPr>
          <w:p w:rsidR="00E11D4B" w:rsidRPr="00F81C20" w:rsidRDefault="00E11D4B" w:rsidP="004A7B83">
            <w:pPr>
              <w:pStyle w:val="Table"/>
            </w:pPr>
          </w:p>
        </w:tc>
      </w:tr>
      <w:tr w:rsidR="00E11D4B" w:rsidRPr="00F81C20" w:rsidTr="004A7B83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E11D4B" w:rsidRPr="00F81C20" w:rsidRDefault="00E11D4B" w:rsidP="004A7B83">
            <w:pPr>
              <w:pStyle w:val="Table"/>
            </w:pPr>
            <w:r w:rsidRPr="00F81C20">
              <w:t>Основной государственный регистрационный номер</w:t>
            </w:r>
            <w:r>
              <w:t xml:space="preserve"> </w:t>
            </w:r>
          </w:p>
        </w:tc>
        <w:tc>
          <w:tcPr>
            <w:tcW w:w="3119" w:type="dxa"/>
            <w:tcBorders>
              <w:top w:val="nil"/>
            </w:tcBorders>
          </w:tcPr>
          <w:p w:rsidR="00E11D4B" w:rsidRPr="00F81C20" w:rsidRDefault="00E11D4B" w:rsidP="004A7B83">
            <w:pPr>
              <w:pStyle w:val="Table"/>
            </w:pPr>
          </w:p>
        </w:tc>
      </w:tr>
      <w:tr w:rsidR="00E11D4B" w:rsidRPr="00F81C20" w:rsidTr="004A7B83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E11D4B" w:rsidRPr="00F81C20" w:rsidRDefault="00E11D4B" w:rsidP="004A7B83">
            <w:pPr>
              <w:pStyle w:val="Table"/>
            </w:pPr>
            <w:r w:rsidRPr="00F81C20">
              <w:t>Код по общероссийскому классификатору</w:t>
            </w:r>
          </w:p>
          <w:p w:rsidR="00E11D4B" w:rsidRPr="00F81C20" w:rsidRDefault="00E11D4B" w:rsidP="004A7B83">
            <w:pPr>
              <w:pStyle w:val="Table"/>
            </w:pPr>
            <w:r w:rsidRPr="00F81C20">
              <w:t>продукции (ОКПО)</w:t>
            </w:r>
            <w:r>
              <w:t xml:space="preserve"> </w:t>
            </w:r>
          </w:p>
        </w:tc>
        <w:tc>
          <w:tcPr>
            <w:tcW w:w="3119" w:type="dxa"/>
            <w:tcBorders>
              <w:top w:val="nil"/>
            </w:tcBorders>
          </w:tcPr>
          <w:p w:rsidR="00E11D4B" w:rsidRPr="00F81C20" w:rsidRDefault="00E11D4B" w:rsidP="004A7B83">
            <w:pPr>
              <w:pStyle w:val="Table"/>
            </w:pPr>
          </w:p>
        </w:tc>
      </w:tr>
      <w:tr w:rsidR="00E11D4B" w:rsidRPr="00F81C20" w:rsidTr="004A7B83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E11D4B" w:rsidRPr="00F81C20" w:rsidRDefault="00E11D4B" w:rsidP="004A7B83">
            <w:pPr>
              <w:pStyle w:val="Table"/>
            </w:pPr>
            <w:r w:rsidRPr="00F81C20">
              <w:t>Ко</w:t>
            </w:r>
            <w:proofErr w:type="gramStart"/>
            <w:r w:rsidRPr="00F81C20">
              <w:t>д(</w:t>
            </w:r>
            <w:proofErr w:type="gramEnd"/>
            <w:r w:rsidRPr="00F81C20">
              <w:t>ы) по общероссийскому классификатору</w:t>
            </w:r>
            <w:r>
              <w:t xml:space="preserve"> </w:t>
            </w:r>
            <w:r w:rsidRPr="00F81C20">
              <w:t>внешнеэкономической деятельности (ОКВЭД)</w:t>
            </w:r>
          </w:p>
        </w:tc>
        <w:tc>
          <w:tcPr>
            <w:tcW w:w="3119" w:type="dxa"/>
            <w:tcBorders>
              <w:top w:val="nil"/>
            </w:tcBorders>
          </w:tcPr>
          <w:p w:rsidR="00E11D4B" w:rsidRPr="00F81C20" w:rsidRDefault="00E11D4B" w:rsidP="004A7B83">
            <w:pPr>
              <w:pStyle w:val="Table"/>
            </w:pPr>
          </w:p>
        </w:tc>
      </w:tr>
      <w:tr w:rsidR="00E11D4B" w:rsidRPr="00F81C20" w:rsidTr="004A7B83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E11D4B" w:rsidRPr="00F81C20" w:rsidRDefault="00E11D4B" w:rsidP="004A7B83">
            <w:pPr>
              <w:pStyle w:val="Table"/>
            </w:pPr>
            <w:r w:rsidRPr="00F81C20">
              <w:t>Индивидуальный номер налогоплательщика (ИНН)</w:t>
            </w:r>
            <w:r>
              <w:t xml:space="preserve"> </w:t>
            </w:r>
          </w:p>
        </w:tc>
        <w:tc>
          <w:tcPr>
            <w:tcW w:w="3119" w:type="dxa"/>
            <w:tcBorders>
              <w:top w:val="nil"/>
            </w:tcBorders>
          </w:tcPr>
          <w:p w:rsidR="00E11D4B" w:rsidRPr="00F81C20" w:rsidRDefault="00E11D4B" w:rsidP="004A7B83">
            <w:pPr>
              <w:pStyle w:val="Table"/>
            </w:pPr>
          </w:p>
        </w:tc>
      </w:tr>
      <w:tr w:rsidR="00E11D4B" w:rsidRPr="00F81C20" w:rsidTr="004A7B83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E11D4B" w:rsidRPr="00F81C20" w:rsidRDefault="00E11D4B" w:rsidP="004A7B83">
            <w:pPr>
              <w:pStyle w:val="Table"/>
            </w:pPr>
            <w:r w:rsidRPr="00F81C20">
              <w:t>Код причины постановки на учет (КПП)</w:t>
            </w:r>
            <w:r>
              <w:t xml:space="preserve"> </w:t>
            </w:r>
          </w:p>
        </w:tc>
        <w:tc>
          <w:tcPr>
            <w:tcW w:w="3119" w:type="dxa"/>
            <w:tcBorders>
              <w:top w:val="nil"/>
            </w:tcBorders>
          </w:tcPr>
          <w:p w:rsidR="00E11D4B" w:rsidRPr="00F81C20" w:rsidRDefault="00E11D4B" w:rsidP="004A7B83">
            <w:pPr>
              <w:pStyle w:val="Table"/>
            </w:pPr>
          </w:p>
        </w:tc>
      </w:tr>
      <w:tr w:rsidR="00E11D4B" w:rsidRPr="00F81C20" w:rsidTr="004A7B83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E11D4B" w:rsidRPr="00F81C20" w:rsidRDefault="00E11D4B" w:rsidP="004A7B83">
            <w:pPr>
              <w:pStyle w:val="Table"/>
            </w:pPr>
            <w:r w:rsidRPr="00F81C20">
              <w:t>Номер расчетного счета</w:t>
            </w:r>
            <w:r>
              <w:t xml:space="preserve"> </w:t>
            </w:r>
          </w:p>
        </w:tc>
        <w:tc>
          <w:tcPr>
            <w:tcW w:w="3119" w:type="dxa"/>
            <w:tcBorders>
              <w:top w:val="nil"/>
            </w:tcBorders>
          </w:tcPr>
          <w:p w:rsidR="00E11D4B" w:rsidRPr="00F81C20" w:rsidRDefault="00E11D4B" w:rsidP="004A7B83">
            <w:pPr>
              <w:pStyle w:val="Table"/>
            </w:pPr>
          </w:p>
        </w:tc>
      </w:tr>
      <w:tr w:rsidR="00E11D4B" w:rsidRPr="00F81C20" w:rsidTr="004A7B83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E11D4B" w:rsidRPr="00F81C20" w:rsidRDefault="00E11D4B" w:rsidP="004A7B83">
            <w:pPr>
              <w:pStyle w:val="Table"/>
            </w:pPr>
            <w:r w:rsidRPr="00F81C20">
              <w:t>Наименование банка</w:t>
            </w:r>
            <w:r>
              <w:t xml:space="preserve"> </w:t>
            </w:r>
          </w:p>
        </w:tc>
        <w:tc>
          <w:tcPr>
            <w:tcW w:w="3119" w:type="dxa"/>
            <w:tcBorders>
              <w:top w:val="nil"/>
            </w:tcBorders>
          </w:tcPr>
          <w:p w:rsidR="00E11D4B" w:rsidRPr="00F81C20" w:rsidRDefault="00E11D4B" w:rsidP="004A7B83">
            <w:pPr>
              <w:pStyle w:val="Table"/>
            </w:pPr>
          </w:p>
        </w:tc>
      </w:tr>
      <w:tr w:rsidR="00E11D4B" w:rsidRPr="00F81C20" w:rsidTr="004A7B83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E11D4B" w:rsidRPr="00F81C20" w:rsidRDefault="00E11D4B" w:rsidP="004A7B83">
            <w:pPr>
              <w:pStyle w:val="Table"/>
            </w:pPr>
            <w:r w:rsidRPr="00F81C20">
              <w:t>Банковский идентификационный код (БИК)</w:t>
            </w:r>
          </w:p>
        </w:tc>
        <w:tc>
          <w:tcPr>
            <w:tcW w:w="3119" w:type="dxa"/>
            <w:tcBorders>
              <w:top w:val="nil"/>
            </w:tcBorders>
          </w:tcPr>
          <w:p w:rsidR="00E11D4B" w:rsidRPr="00F81C20" w:rsidRDefault="00E11D4B" w:rsidP="004A7B83">
            <w:pPr>
              <w:pStyle w:val="Table"/>
            </w:pPr>
          </w:p>
        </w:tc>
      </w:tr>
      <w:tr w:rsidR="00E11D4B" w:rsidRPr="00F81C20" w:rsidTr="004A7B83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E11D4B" w:rsidRPr="00F81C20" w:rsidRDefault="00E11D4B" w:rsidP="004A7B83">
            <w:pPr>
              <w:pStyle w:val="Table"/>
            </w:pPr>
            <w:r w:rsidRPr="00F81C20">
              <w:t>Номер корреспондентского счета</w:t>
            </w:r>
            <w:r>
              <w:t xml:space="preserve"> </w:t>
            </w:r>
          </w:p>
        </w:tc>
        <w:tc>
          <w:tcPr>
            <w:tcW w:w="3119" w:type="dxa"/>
            <w:tcBorders>
              <w:top w:val="nil"/>
            </w:tcBorders>
          </w:tcPr>
          <w:p w:rsidR="00E11D4B" w:rsidRPr="00F81C20" w:rsidRDefault="00E11D4B" w:rsidP="004A7B83">
            <w:pPr>
              <w:pStyle w:val="Table"/>
            </w:pPr>
          </w:p>
        </w:tc>
      </w:tr>
      <w:tr w:rsidR="00E11D4B" w:rsidRPr="00F81C20" w:rsidTr="004A7B83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E11D4B" w:rsidRPr="00F81C20" w:rsidRDefault="00E11D4B" w:rsidP="004A7B83">
            <w:pPr>
              <w:pStyle w:val="Table"/>
            </w:pPr>
            <w:r w:rsidRPr="00F81C20">
              <w:t>Адрес (место нахождения) постоянно действующего органа некоммерческой организации</w:t>
            </w:r>
            <w:r>
              <w:t xml:space="preserve"> </w:t>
            </w:r>
          </w:p>
        </w:tc>
        <w:tc>
          <w:tcPr>
            <w:tcW w:w="3119" w:type="dxa"/>
            <w:tcBorders>
              <w:top w:val="nil"/>
            </w:tcBorders>
          </w:tcPr>
          <w:p w:rsidR="00E11D4B" w:rsidRPr="00F81C20" w:rsidRDefault="00E11D4B" w:rsidP="004A7B83">
            <w:pPr>
              <w:pStyle w:val="Table"/>
            </w:pPr>
          </w:p>
        </w:tc>
      </w:tr>
      <w:tr w:rsidR="00E11D4B" w:rsidRPr="00F81C20" w:rsidTr="004A7B83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E11D4B" w:rsidRPr="00F81C20" w:rsidRDefault="00E11D4B" w:rsidP="004A7B83">
            <w:pPr>
              <w:pStyle w:val="Table"/>
            </w:pPr>
            <w:r w:rsidRPr="00F81C20">
              <w:t>Почтовый адрес</w:t>
            </w:r>
            <w:r>
              <w:t xml:space="preserve"> </w:t>
            </w:r>
          </w:p>
        </w:tc>
        <w:tc>
          <w:tcPr>
            <w:tcW w:w="3119" w:type="dxa"/>
            <w:tcBorders>
              <w:top w:val="nil"/>
            </w:tcBorders>
          </w:tcPr>
          <w:p w:rsidR="00E11D4B" w:rsidRPr="00F81C20" w:rsidRDefault="00E11D4B" w:rsidP="004A7B83">
            <w:pPr>
              <w:pStyle w:val="Table"/>
            </w:pPr>
          </w:p>
        </w:tc>
      </w:tr>
      <w:tr w:rsidR="00E11D4B" w:rsidRPr="00F81C20" w:rsidTr="004A7B83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E11D4B" w:rsidRPr="00F81C20" w:rsidRDefault="00E11D4B" w:rsidP="004A7B83">
            <w:pPr>
              <w:pStyle w:val="Table"/>
            </w:pPr>
            <w:r w:rsidRPr="00F81C20">
              <w:t>Телефон</w:t>
            </w:r>
            <w:r>
              <w:t xml:space="preserve"> </w:t>
            </w:r>
          </w:p>
        </w:tc>
        <w:tc>
          <w:tcPr>
            <w:tcW w:w="3119" w:type="dxa"/>
            <w:tcBorders>
              <w:top w:val="nil"/>
            </w:tcBorders>
          </w:tcPr>
          <w:p w:rsidR="00E11D4B" w:rsidRPr="00F81C20" w:rsidRDefault="00E11D4B" w:rsidP="004A7B83">
            <w:pPr>
              <w:pStyle w:val="Table"/>
            </w:pPr>
          </w:p>
        </w:tc>
      </w:tr>
      <w:tr w:rsidR="00E11D4B" w:rsidRPr="00F81C20" w:rsidTr="004A7B83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E11D4B" w:rsidRPr="00F81C20" w:rsidRDefault="00E11D4B" w:rsidP="004A7B83">
            <w:pPr>
              <w:pStyle w:val="Table"/>
            </w:pPr>
            <w:r w:rsidRPr="00F81C20">
              <w:t>Сайт в сети Интернет</w:t>
            </w:r>
            <w:r>
              <w:t xml:space="preserve"> </w:t>
            </w:r>
          </w:p>
        </w:tc>
        <w:tc>
          <w:tcPr>
            <w:tcW w:w="3119" w:type="dxa"/>
            <w:tcBorders>
              <w:top w:val="nil"/>
            </w:tcBorders>
          </w:tcPr>
          <w:p w:rsidR="00E11D4B" w:rsidRPr="00F81C20" w:rsidRDefault="00E11D4B" w:rsidP="004A7B83">
            <w:pPr>
              <w:pStyle w:val="Table"/>
            </w:pPr>
          </w:p>
        </w:tc>
      </w:tr>
      <w:tr w:rsidR="00E11D4B" w:rsidRPr="00F81C20" w:rsidTr="004A7B83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E11D4B" w:rsidRPr="00F81C20" w:rsidRDefault="00E11D4B" w:rsidP="004A7B83">
            <w:pPr>
              <w:pStyle w:val="Table"/>
            </w:pPr>
            <w:r w:rsidRPr="00F81C20">
              <w:t>Адрес электронной почты</w:t>
            </w:r>
            <w:r>
              <w:t xml:space="preserve"> </w:t>
            </w:r>
          </w:p>
        </w:tc>
        <w:tc>
          <w:tcPr>
            <w:tcW w:w="3119" w:type="dxa"/>
            <w:tcBorders>
              <w:top w:val="nil"/>
            </w:tcBorders>
          </w:tcPr>
          <w:p w:rsidR="00E11D4B" w:rsidRPr="00F81C20" w:rsidRDefault="00E11D4B" w:rsidP="004A7B83">
            <w:pPr>
              <w:pStyle w:val="Table"/>
            </w:pPr>
          </w:p>
        </w:tc>
      </w:tr>
      <w:tr w:rsidR="00E11D4B" w:rsidRPr="00F81C20" w:rsidTr="004A7B83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E11D4B" w:rsidRPr="00F81C20" w:rsidRDefault="00E11D4B" w:rsidP="004A7B83">
            <w:pPr>
              <w:pStyle w:val="Table"/>
            </w:pPr>
            <w:r w:rsidRPr="00F81C20">
              <w:t>Наименование должности руководителя</w:t>
            </w:r>
            <w:r>
              <w:t xml:space="preserve"> </w:t>
            </w:r>
          </w:p>
        </w:tc>
        <w:tc>
          <w:tcPr>
            <w:tcW w:w="3119" w:type="dxa"/>
            <w:tcBorders>
              <w:top w:val="nil"/>
            </w:tcBorders>
          </w:tcPr>
          <w:p w:rsidR="00E11D4B" w:rsidRPr="00F81C20" w:rsidRDefault="00E11D4B" w:rsidP="004A7B83">
            <w:pPr>
              <w:pStyle w:val="Table"/>
            </w:pPr>
          </w:p>
        </w:tc>
      </w:tr>
      <w:tr w:rsidR="00E11D4B" w:rsidRPr="00F81C20" w:rsidTr="004A7B83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E11D4B" w:rsidRPr="00F81C20" w:rsidRDefault="00E11D4B" w:rsidP="004A7B83">
            <w:pPr>
              <w:pStyle w:val="Table"/>
            </w:pPr>
            <w:r w:rsidRPr="00F81C20">
              <w:t>Фамилия, имя, отчество руководителя</w:t>
            </w:r>
            <w:r>
              <w:t xml:space="preserve"> </w:t>
            </w:r>
          </w:p>
        </w:tc>
        <w:tc>
          <w:tcPr>
            <w:tcW w:w="3119" w:type="dxa"/>
            <w:tcBorders>
              <w:top w:val="nil"/>
            </w:tcBorders>
          </w:tcPr>
          <w:p w:rsidR="00E11D4B" w:rsidRPr="00F81C20" w:rsidRDefault="00E11D4B" w:rsidP="004A7B83">
            <w:pPr>
              <w:pStyle w:val="Table"/>
            </w:pPr>
          </w:p>
        </w:tc>
      </w:tr>
      <w:tr w:rsidR="00E11D4B" w:rsidRPr="00F81C20" w:rsidTr="004A7B83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E11D4B" w:rsidRPr="00F81C20" w:rsidRDefault="00E11D4B" w:rsidP="004A7B83">
            <w:pPr>
              <w:pStyle w:val="Table"/>
            </w:pPr>
            <w:r w:rsidRPr="00F81C20">
              <w:t>Численность работников</w:t>
            </w:r>
            <w:r>
              <w:t xml:space="preserve"> </w:t>
            </w:r>
          </w:p>
        </w:tc>
        <w:tc>
          <w:tcPr>
            <w:tcW w:w="3119" w:type="dxa"/>
            <w:tcBorders>
              <w:top w:val="nil"/>
            </w:tcBorders>
          </w:tcPr>
          <w:p w:rsidR="00E11D4B" w:rsidRPr="00F81C20" w:rsidRDefault="00E11D4B" w:rsidP="004A7B83">
            <w:pPr>
              <w:pStyle w:val="Table"/>
            </w:pPr>
          </w:p>
        </w:tc>
      </w:tr>
      <w:tr w:rsidR="00E11D4B" w:rsidRPr="00F81C20" w:rsidTr="004A7B83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E11D4B" w:rsidRPr="00F81C20" w:rsidRDefault="00E11D4B" w:rsidP="004A7B83">
            <w:pPr>
              <w:pStyle w:val="Table"/>
            </w:pPr>
            <w:r w:rsidRPr="00F81C20">
              <w:t>Численность добровольцев</w:t>
            </w:r>
            <w:r>
              <w:t xml:space="preserve"> </w:t>
            </w:r>
          </w:p>
        </w:tc>
        <w:tc>
          <w:tcPr>
            <w:tcW w:w="3119" w:type="dxa"/>
            <w:tcBorders>
              <w:top w:val="nil"/>
            </w:tcBorders>
          </w:tcPr>
          <w:p w:rsidR="00E11D4B" w:rsidRPr="00F81C20" w:rsidRDefault="00E11D4B" w:rsidP="004A7B83">
            <w:pPr>
              <w:pStyle w:val="Table"/>
            </w:pPr>
          </w:p>
        </w:tc>
      </w:tr>
      <w:tr w:rsidR="00E11D4B" w:rsidRPr="00F81C20" w:rsidTr="004A7B83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E11D4B" w:rsidRPr="00F81C20" w:rsidRDefault="00E11D4B" w:rsidP="004A7B83">
            <w:pPr>
              <w:pStyle w:val="Table"/>
            </w:pPr>
            <w:r w:rsidRPr="00F81C20">
              <w:t>Численность учредителей (участников, членов)</w:t>
            </w:r>
            <w:r>
              <w:t xml:space="preserve"> </w:t>
            </w:r>
          </w:p>
        </w:tc>
        <w:tc>
          <w:tcPr>
            <w:tcW w:w="3119" w:type="dxa"/>
            <w:tcBorders>
              <w:top w:val="nil"/>
            </w:tcBorders>
          </w:tcPr>
          <w:p w:rsidR="00E11D4B" w:rsidRPr="00F81C20" w:rsidRDefault="00E11D4B" w:rsidP="004A7B83">
            <w:pPr>
              <w:pStyle w:val="Table"/>
            </w:pPr>
          </w:p>
        </w:tc>
      </w:tr>
      <w:tr w:rsidR="00E11D4B" w:rsidRPr="00F81C20" w:rsidTr="004A7B83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E11D4B" w:rsidRPr="00F81C20" w:rsidRDefault="00E11D4B" w:rsidP="004A7B83">
            <w:pPr>
              <w:pStyle w:val="Table"/>
            </w:pPr>
            <w:r w:rsidRPr="00F81C20">
              <w:t>Общая сумма денежных средств, полученных некоммерческой организацией в предыдущем году, из них:</w:t>
            </w:r>
            <w:r>
              <w:t xml:space="preserve"> </w:t>
            </w:r>
          </w:p>
        </w:tc>
        <w:tc>
          <w:tcPr>
            <w:tcW w:w="3119" w:type="dxa"/>
            <w:tcBorders>
              <w:top w:val="nil"/>
            </w:tcBorders>
          </w:tcPr>
          <w:p w:rsidR="00E11D4B" w:rsidRPr="00F81C20" w:rsidRDefault="00E11D4B" w:rsidP="004A7B83">
            <w:pPr>
              <w:pStyle w:val="Table"/>
            </w:pPr>
          </w:p>
        </w:tc>
      </w:tr>
      <w:tr w:rsidR="00E11D4B" w:rsidRPr="00F81C20" w:rsidTr="004A7B83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E11D4B" w:rsidRPr="00F81C20" w:rsidRDefault="00E11D4B" w:rsidP="004A7B83">
            <w:pPr>
              <w:pStyle w:val="Table"/>
            </w:pPr>
            <w:r w:rsidRPr="00F81C20">
              <w:t>Взносы учредителей (участников, членов)</w:t>
            </w:r>
            <w:r>
              <w:t xml:space="preserve"> </w:t>
            </w:r>
          </w:p>
        </w:tc>
        <w:tc>
          <w:tcPr>
            <w:tcW w:w="3119" w:type="dxa"/>
            <w:tcBorders>
              <w:top w:val="nil"/>
            </w:tcBorders>
          </w:tcPr>
          <w:p w:rsidR="00E11D4B" w:rsidRPr="00F81C20" w:rsidRDefault="00E11D4B" w:rsidP="004A7B83">
            <w:pPr>
              <w:pStyle w:val="Table"/>
            </w:pPr>
          </w:p>
        </w:tc>
      </w:tr>
      <w:tr w:rsidR="00E11D4B" w:rsidRPr="00F81C20" w:rsidTr="004A7B83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E11D4B" w:rsidRPr="00F81C20" w:rsidRDefault="00E11D4B" w:rsidP="004A7B83">
            <w:pPr>
              <w:pStyle w:val="Table"/>
            </w:pPr>
            <w:r w:rsidRPr="00F81C20">
              <w:t>Гранты и пожертвования юридических лиц</w:t>
            </w:r>
          </w:p>
        </w:tc>
        <w:tc>
          <w:tcPr>
            <w:tcW w:w="3119" w:type="dxa"/>
            <w:tcBorders>
              <w:top w:val="nil"/>
            </w:tcBorders>
          </w:tcPr>
          <w:p w:rsidR="00E11D4B" w:rsidRPr="00F81C20" w:rsidRDefault="00E11D4B" w:rsidP="004A7B83">
            <w:pPr>
              <w:pStyle w:val="Table"/>
            </w:pPr>
          </w:p>
        </w:tc>
      </w:tr>
      <w:tr w:rsidR="00E11D4B" w:rsidRPr="00F81C20" w:rsidTr="004A7B83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E11D4B" w:rsidRPr="00F81C20" w:rsidRDefault="00E11D4B" w:rsidP="004A7B83">
            <w:pPr>
              <w:pStyle w:val="Table"/>
            </w:pPr>
            <w:r w:rsidRPr="00F81C20">
              <w:t>Пожертвования физических лиц</w:t>
            </w:r>
            <w:r>
              <w:t xml:space="preserve"> </w:t>
            </w:r>
          </w:p>
        </w:tc>
        <w:tc>
          <w:tcPr>
            <w:tcW w:w="3119" w:type="dxa"/>
            <w:tcBorders>
              <w:top w:val="nil"/>
            </w:tcBorders>
          </w:tcPr>
          <w:p w:rsidR="00E11D4B" w:rsidRPr="00F81C20" w:rsidRDefault="00E11D4B" w:rsidP="004A7B83">
            <w:pPr>
              <w:pStyle w:val="Table"/>
            </w:pPr>
          </w:p>
        </w:tc>
      </w:tr>
      <w:tr w:rsidR="00E11D4B" w:rsidRPr="00F81C20" w:rsidTr="004A7B83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E11D4B" w:rsidRPr="00F81C20" w:rsidRDefault="00E11D4B" w:rsidP="004A7B83">
            <w:pPr>
              <w:pStyle w:val="Table"/>
            </w:pPr>
            <w:r w:rsidRPr="00F81C20">
              <w:t xml:space="preserve">Средства, предоставленные из федерального бюджета, бюджетов субъектов Российской Федерации, местных </w:t>
            </w:r>
            <w:r w:rsidRPr="00F81C20">
              <w:lastRenderedPageBreak/>
              <w:t>бюджетов</w:t>
            </w:r>
            <w:r>
              <w:t xml:space="preserve"> </w:t>
            </w:r>
          </w:p>
        </w:tc>
        <w:tc>
          <w:tcPr>
            <w:tcW w:w="3119" w:type="dxa"/>
            <w:tcBorders>
              <w:top w:val="nil"/>
            </w:tcBorders>
          </w:tcPr>
          <w:p w:rsidR="00E11D4B" w:rsidRPr="00F81C20" w:rsidRDefault="00E11D4B" w:rsidP="004A7B83">
            <w:pPr>
              <w:pStyle w:val="Table"/>
            </w:pPr>
          </w:p>
        </w:tc>
      </w:tr>
      <w:tr w:rsidR="00E11D4B" w:rsidRPr="00F81C20" w:rsidTr="004A7B83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E11D4B" w:rsidRPr="00F81C20" w:rsidRDefault="00E11D4B" w:rsidP="004A7B83">
            <w:pPr>
              <w:pStyle w:val="Table"/>
            </w:pPr>
            <w:r w:rsidRPr="00F81C20">
              <w:lastRenderedPageBreak/>
              <w:t>Доход от целевого капитала</w:t>
            </w:r>
            <w:r>
              <w:t xml:space="preserve"> </w:t>
            </w:r>
          </w:p>
        </w:tc>
        <w:tc>
          <w:tcPr>
            <w:tcW w:w="3119" w:type="dxa"/>
            <w:tcBorders>
              <w:top w:val="nil"/>
            </w:tcBorders>
          </w:tcPr>
          <w:p w:rsidR="00E11D4B" w:rsidRPr="00F81C20" w:rsidRDefault="00E11D4B" w:rsidP="004A7B83">
            <w:pPr>
              <w:pStyle w:val="Table"/>
            </w:pPr>
          </w:p>
        </w:tc>
      </w:tr>
    </w:tbl>
    <w:p w:rsidR="00E11D4B" w:rsidRPr="00F81C20" w:rsidRDefault="00E11D4B" w:rsidP="00E11D4B">
      <w:pPr>
        <w:ind w:left="360"/>
        <w:rPr>
          <w:rFonts w:cs="Arial"/>
          <w:sz w:val="26"/>
          <w:szCs w:val="26"/>
        </w:rPr>
      </w:pPr>
    </w:p>
    <w:tbl>
      <w:tblPr>
        <w:tblW w:w="9923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923"/>
      </w:tblGrid>
      <w:tr w:rsidR="00E11D4B" w:rsidRPr="00F81C20" w:rsidTr="004A7B83">
        <w:trPr>
          <w:trHeight w:val="240"/>
        </w:trPr>
        <w:tc>
          <w:tcPr>
            <w:tcW w:w="9923" w:type="dxa"/>
          </w:tcPr>
          <w:p w:rsidR="00E11D4B" w:rsidRPr="00F81C20" w:rsidRDefault="00E11D4B" w:rsidP="004A7B83">
            <w:pPr>
              <w:pStyle w:val="Table0"/>
            </w:pPr>
            <w:r w:rsidRPr="00F81C20">
              <w:t>Информация о видах деятельности, осуществляемых</w:t>
            </w:r>
          </w:p>
          <w:p w:rsidR="00E11D4B" w:rsidRPr="00F81C20" w:rsidRDefault="00E11D4B" w:rsidP="004A7B83">
            <w:pPr>
              <w:pStyle w:val="Table"/>
            </w:pPr>
            <w:r w:rsidRPr="00F81C20">
              <w:t>некоммерческой организацией</w:t>
            </w:r>
          </w:p>
        </w:tc>
      </w:tr>
      <w:tr w:rsidR="00E11D4B" w:rsidRPr="00F81C20" w:rsidTr="004A7B83">
        <w:trPr>
          <w:trHeight w:val="240"/>
        </w:trPr>
        <w:tc>
          <w:tcPr>
            <w:tcW w:w="9923" w:type="dxa"/>
            <w:tcBorders>
              <w:top w:val="nil"/>
            </w:tcBorders>
          </w:tcPr>
          <w:p w:rsidR="00E11D4B" w:rsidRPr="00F81C20" w:rsidRDefault="00E11D4B" w:rsidP="004A7B83">
            <w:pPr>
              <w:pStyle w:val="Table"/>
            </w:pPr>
          </w:p>
        </w:tc>
      </w:tr>
    </w:tbl>
    <w:p w:rsidR="00E11D4B" w:rsidRPr="00F81C20" w:rsidRDefault="00E11D4B" w:rsidP="00E11D4B">
      <w:pPr>
        <w:ind w:left="360"/>
        <w:rPr>
          <w:rFonts w:cs="Arial"/>
          <w:sz w:val="26"/>
          <w:szCs w:val="26"/>
        </w:rPr>
      </w:pPr>
    </w:p>
    <w:tbl>
      <w:tblPr>
        <w:tblW w:w="9957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804"/>
        <w:gridCol w:w="3153"/>
      </w:tblGrid>
      <w:tr w:rsidR="00E11D4B" w:rsidRPr="00F81C20" w:rsidTr="004A7B83">
        <w:trPr>
          <w:trHeight w:val="240"/>
        </w:trPr>
        <w:tc>
          <w:tcPr>
            <w:tcW w:w="9957" w:type="dxa"/>
            <w:gridSpan w:val="2"/>
          </w:tcPr>
          <w:p w:rsidR="00E11D4B" w:rsidRPr="00F81C20" w:rsidRDefault="00E11D4B" w:rsidP="004A7B83">
            <w:pPr>
              <w:pStyle w:val="Table0"/>
            </w:pPr>
            <w:r w:rsidRPr="00F81C20">
              <w:t>Информация о проекте, представленном в составе заявки на получение гранта в форме субсидии</w:t>
            </w:r>
          </w:p>
        </w:tc>
      </w:tr>
      <w:tr w:rsidR="00E11D4B" w:rsidRPr="00F81C20" w:rsidTr="004A7B83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E11D4B" w:rsidRPr="00F81C20" w:rsidRDefault="00E11D4B" w:rsidP="004A7B83">
            <w:pPr>
              <w:pStyle w:val="Table"/>
            </w:pPr>
            <w:r w:rsidRPr="00F81C20">
              <w:t>Наименование проекта</w:t>
            </w:r>
            <w:r>
              <w:t xml:space="preserve"> </w:t>
            </w:r>
          </w:p>
        </w:tc>
        <w:tc>
          <w:tcPr>
            <w:tcW w:w="3153" w:type="dxa"/>
            <w:tcBorders>
              <w:top w:val="nil"/>
            </w:tcBorders>
          </w:tcPr>
          <w:p w:rsidR="00E11D4B" w:rsidRPr="00F81C20" w:rsidRDefault="00E11D4B" w:rsidP="004A7B83">
            <w:pPr>
              <w:pStyle w:val="Table"/>
            </w:pPr>
          </w:p>
        </w:tc>
      </w:tr>
      <w:tr w:rsidR="00E11D4B" w:rsidRPr="00F81C20" w:rsidTr="004A7B83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E11D4B" w:rsidRPr="00F81C20" w:rsidRDefault="00E11D4B" w:rsidP="004A7B83">
            <w:pPr>
              <w:pStyle w:val="Table"/>
            </w:pPr>
            <w:r w:rsidRPr="00F81C20">
              <w:t>Наименование органа управления некоммерческой</w:t>
            </w:r>
            <w:r>
              <w:t xml:space="preserve"> </w:t>
            </w:r>
            <w:r w:rsidRPr="00F81C20">
              <w:t>организации,</w:t>
            </w:r>
            <w:r>
              <w:t xml:space="preserve"> </w:t>
            </w:r>
            <w:r w:rsidRPr="00F81C20">
              <w:t>утвердившего проект</w:t>
            </w:r>
            <w:r>
              <w:t xml:space="preserve"> </w:t>
            </w:r>
          </w:p>
        </w:tc>
        <w:tc>
          <w:tcPr>
            <w:tcW w:w="3153" w:type="dxa"/>
            <w:tcBorders>
              <w:top w:val="nil"/>
            </w:tcBorders>
          </w:tcPr>
          <w:p w:rsidR="00E11D4B" w:rsidRPr="00F81C20" w:rsidRDefault="00E11D4B" w:rsidP="004A7B83">
            <w:pPr>
              <w:pStyle w:val="Table"/>
            </w:pPr>
          </w:p>
        </w:tc>
      </w:tr>
      <w:tr w:rsidR="00E11D4B" w:rsidRPr="00F81C20" w:rsidTr="004A7B83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E11D4B" w:rsidRPr="00F81C20" w:rsidRDefault="00E11D4B" w:rsidP="004A7B83">
            <w:pPr>
              <w:pStyle w:val="Table"/>
            </w:pPr>
            <w:r w:rsidRPr="00F81C20">
              <w:t>Дата утверждения проекта</w:t>
            </w:r>
            <w:r>
              <w:t xml:space="preserve"> </w:t>
            </w:r>
          </w:p>
        </w:tc>
        <w:tc>
          <w:tcPr>
            <w:tcW w:w="3153" w:type="dxa"/>
            <w:tcBorders>
              <w:top w:val="nil"/>
            </w:tcBorders>
          </w:tcPr>
          <w:p w:rsidR="00E11D4B" w:rsidRPr="00F81C20" w:rsidRDefault="00E11D4B" w:rsidP="004A7B83">
            <w:pPr>
              <w:pStyle w:val="Table"/>
            </w:pPr>
          </w:p>
        </w:tc>
      </w:tr>
      <w:tr w:rsidR="00E11D4B" w:rsidRPr="00F81C20" w:rsidTr="004A7B83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E11D4B" w:rsidRPr="00F81C20" w:rsidRDefault="00E11D4B" w:rsidP="004A7B83">
            <w:pPr>
              <w:pStyle w:val="Table"/>
            </w:pPr>
            <w:r w:rsidRPr="00F81C20">
              <w:t>Сроки реализации проекта</w:t>
            </w:r>
            <w:r>
              <w:t xml:space="preserve"> </w:t>
            </w:r>
          </w:p>
        </w:tc>
        <w:tc>
          <w:tcPr>
            <w:tcW w:w="3153" w:type="dxa"/>
            <w:tcBorders>
              <w:top w:val="nil"/>
            </w:tcBorders>
          </w:tcPr>
          <w:p w:rsidR="00E11D4B" w:rsidRPr="00F81C20" w:rsidRDefault="00E11D4B" w:rsidP="004A7B83">
            <w:pPr>
              <w:pStyle w:val="Table"/>
            </w:pPr>
          </w:p>
        </w:tc>
      </w:tr>
      <w:tr w:rsidR="00E11D4B" w:rsidRPr="00F81C20" w:rsidTr="004A7B83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E11D4B" w:rsidRPr="00F81C20" w:rsidRDefault="00E11D4B" w:rsidP="004A7B83">
            <w:pPr>
              <w:pStyle w:val="Table"/>
            </w:pPr>
            <w:r w:rsidRPr="00F81C20">
              <w:t>Сроки реализации мероприятий проекта,</w:t>
            </w:r>
          </w:p>
          <w:p w:rsidR="00E11D4B" w:rsidRPr="00F81C20" w:rsidRDefault="00E11D4B" w:rsidP="004A7B83">
            <w:pPr>
              <w:pStyle w:val="Table"/>
            </w:pPr>
            <w:r w:rsidRPr="00F81C20">
              <w:t xml:space="preserve">для финансового </w:t>
            </w:r>
            <w:proofErr w:type="gramStart"/>
            <w:r w:rsidRPr="00F81C20">
              <w:t>обеспечения</w:t>
            </w:r>
            <w:proofErr w:type="gramEnd"/>
            <w:r w:rsidRPr="00F81C20">
              <w:t xml:space="preserve"> которых запрашивается грант в форме субсидии</w:t>
            </w:r>
            <w:r>
              <w:t xml:space="preserve"> </w:t>
            </w:r>
          </w:p>
        </w:tc>
        <w:tc>
          <w:tcPr>
            <w:tcW w:w="3153" w:type="dxa"/>
            <w:tcBorders>
              <w:top w:val="nil"/>
            </w:tcBorders>
          </w:tcPr>
          <w:p w:rsidR="00E11D4B" w:rsidRPr="00F81C20" w:rsidRDefault="00E11D4B" w:rsidP="004A7B83">
            <w:pPr>
              <w:pStyle w:val="Table"/>
            </w:pPr>
          </w:p>
        </w:tc>
      </w:tr>
      <w:tr w:rsidR="00E11D4B" w:rsidRPr="00F81C20" w:rsidTr="004A7B83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E11D4B" w:rsidRPr="00F81C20" w:rsidRDefault="00E11D4B" w:rsidP="004A7B83">
            <w:pPr>
              <w:pStyle w:val="Table"/>
            </w:pPr>
            <w:r w:rsidRPr="00F81C20">
              <w:t xml:space="preserve">Общая сумма планируемых расходов </w:t>
            </w:r>
            <w:proofErr w:type="gramStart"/>
            <w:r w:rsidRPr="00F81C20">
              <w:t>на</w:t>
            </w:r>
            <w:proofErr w:type="gramEnd"/>
          </w:p>
          <w:p w:rsidR="00E11D4B" w:rsidRPr="00F81C20" w:rsidRDefault="00E11D4B" w:rsidP="004A7B83">
            <w:pPr>
              <w:pStyle w:val="Table"/>
            </w:pPr>
            <w:r w:rsidRPr="00F81C20">
              <w:t>реализацию проекта</w:t>
            </w:r>
            <w:r>
              <w:t xml:space="preserve"> </w:t>
            </w:r>
          </w:p>
        </w:tc>
        <w:tc>
          <w:tcPr>
            <w:tcW w:w="3153" w:type="dxa"/>
            <w:tcBorders>
              <w:top w:val="nil"/>
            </w:tcBorders>
          </w:tcPr>
          <w:p w:rsidR="00E11D4B" w:rsidRPr="00F81C20" w:rsidRDefault="00E11D4B" w:rsidP="004A7B83">
            <w:pPr>
              <w:pStyle w:val="Table"/>
            </w:pPr>
          </w:p>
        </w:tc>
      </w:tr>
      <w:tr w:rsidR="00E11D4B" w:rsidRPr="00F81C20" w:rsidTr="004A7B83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E11D4B" w:rsidRPr="00F81C20" w:rsidRDefault="00E11D4B" w:rsidP="004A7B83">
            <w:pPr>
              <w:pStyle w:val="Table"/>
            </w:pPr>
            <w:r w:rsidRPr="00F81C20">
              <w:t>Запрашиваемый размер гранта в форме субсидии</w:t>
            </w:r>
            <w:r>
              <w:t xml:space="preserve"> </w:t>
            </w:r>
          </w:p>
        </w:tc>
        <w:tc>
          <w:tcPr>
            <w:tcW w:w="3153" w:type="dxa"/>
            <w:tcBorders>
              <w:top w:val="nil"/>
            </w:tcBorders>
          </w:tcPr>
          <w:p w:rsidR="00E11D4B" w:rsidRPr="00F81C20" w:rsidRDefault="00E11D4B" w:rsidP="004A7B83">
            <w:pPr>
              <w:pStyle w:val="Table"/>
            </w:pPr>
          </w:p>
        </w:tc>
      </w:tr>
      <w:tr w:rsidR="00E11D4B" w:rsidRPr="00F81C20" w:rsidTr="004A7B83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E11D4B" w:rsidRPr="00F81C20" w:rsidRDefault="00E11D4B" w:rsidP="004A7B83">
            <w:pPr>
              <w:pStyle w:val="Table"/>
            </w:pPr>
            <w:r w:rsidRPr="00F81C20">
              <w:t xml:space="preserve">Предполагаемая сумма </w:t>
            </w:r>
            <w:proofErr w:type="spellStart"/>
            <w:r w:rsidRPr="00F81C20">
              <w:t>софинансирования</w:t>
            </w:r>
            <w:proofErr w:type="spellEnd"/>
            <w:r w:rsidRPr="00F81C20">
              <w:t xml:space="preserve"> проекта</w:t>
            </w:r>
            <w:r>
              <w:t xml:space="preserve"> </w:t>
            </w:r>
          </w:p>
        </w:tc>
        <w:tc>
          <w:tcPr>
            <w:tcW w:w="3153" w:type="dxa"/>
            <w:tcBorders>
              <w:top w:val="nil"/>
            </w:tcBorders>
          </w:tcPr>
          <w:p w:rsidR="00E11D4B" w:rsidRPr="00F81C20" w:rsidRDefault="00E11D4B" w:rsidP="004A7B83">
            <w:pPr>
              <w:pStyle w:val="Table"/>
            </w:pPr>
          </w:p>
        </w:tc>
      </w:tr>
    </w:tbl>
    <w:p w:rsidR="00E11D4B" w:rsidRPr="00F81C20" w:rsidRDefault="00E11D4B" w:rsidP="00E11D4B">
      <w:pPr>
        <w:ind w:left="360"/>
        <w:rPr>
          <w:rFonts w:cs="Arial"/>
          <w:sz w:val="26"/>
          <w:szCs w:val="26"/>
        </w:rPr>
      </w:pPr>
    </w:p>
    <w:tbl>
      <w:tblPr>
        <w:tblW w:w="9957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804"/>
        <w:gridCol w:w="3119"/>
        <w:gridCol w:w="34"/>
      </w:tblGrid>
      <w:tr w:rsidR="00E11D4B" w:rsidRPr="00F81C20" w:rsidTr="004A7B83">
        <w:trPr>
          <w:gridAfter w:val="1"/>
          <w:wAfter w:w="34" w:type="dxa"/>
          <w:trHeight w:val="240"/>
        </w:trPr>
        <w:tc>
          <w:tcPr>
            <w:tcW w:w="9923" w:type="dxa"/>
            <w:gridSpan w:val="2"/>
          </w:tcPr>
          <w:p w:rsidR="00E11D4B" w:rsidRPr="00F81C20" w:rsidRDefault="00E11D4B" w:rsidP="004A7B83">
            <w:pPr>
              <w:pStyle w:val="Table0"/>
            </w:pPr>
            <w:r w:rsidRPr="00F81C20">
              <w:t>Краткое описание мероприятий проекта, для финансового обеспечения которых запрашивается грант в форме субсидии</w:t>
            </w:r>
            <w:r>
              <w:t xml:space="preserve"> </w:t>
            </w:r>
          </w:p>
        </w:tc>
      </w:tr>
      <w:tr w:rsidR="00E11D4B" w:rsidRPr="00F81C20" w:rsidTr="004A7B83">
        <w:trPr>
          <w:gridAfter w:val="1"/>
          <w:wAfter w:w="34" w:type="dxa"/>
          <w:trHeight w:val="240"/>
        </w:trPr>
        <w:tc>
          <w:tcPr>
            <w:tcW w:w="9923" w:type="dxa"/>
            <w:gridSpan w:val="2"/>
            <w:tcBorders>
              <w:top w:val="nil"/>
            </w:tcBorders>
          </w:tcPr>
          <w:p w:rsidR="00E11D4B" w:rsidRPr="00F81C20" w:rsidRDefault="00E11D4B" w:rsidP="004A7B83">
            <w:pPr>
              <w:pStyle w:val="Table"/>
            </w:pPr>
          </w:p>
        </w:tc>
      </w:tr>
      <w:tr w:rsidR="00E11D4B" w:rsidRPr="00F81C20" w:rsidTr="004A7B83">
        <w:trPr>
          <w:trHeight w:val="240"/>
        </w:trPr>
        <w:tc>
          <w:tcPr>
            <w:tcW w:w="9957" w:type="dxa"/>
            <w:gridSpan w:val="3"/>
          </w:tcPr>
          <w:p w:rsidR="00E11D4B" w:rsidRPr="00F81C20" w:rsidRDefault="00E11D4B" w:rsidP="004A7B83">
            <w:pPr>
              <w:pStyle w:val="Table"/>
            </w:pPr>
            <w:r w:rsidRPr="00F81C20">
              <w:t>Информация о профессиональной компетенции заявителя на получение гранта в форме субсидии</w:t>
            </w:r>
          </w:p>
        </w:tc>
      </w:tr>
      <w:tr w:rsidR="00E11D4B" w:rsidRPr="00F81C20" w:rsidTr="004A7B83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E11D4B" w:rsidRPr="00F81C20" w:rsidRDefault="00E11D4B" w:rsidP="004A7B83">
            <w:pPr>
              <w:pStyle w:val="Table"/>
            </w:pPr>
            <w:r w:rsidRPr="00F81C20">
              <w:t>Наличие у участника конкурса опыта осуществления деятельности, предполагаемой по проекту</w:t>
            </w:r>
          </w:p>
        </w:tc>
        <w:tc>
          <w:tcPr>
            <w:tcW w:w="3153" w:type="dxa"/>
            <w:gridSpan w:val="2"/>
            <w:tcBorders>
              <w:top w:val="nil"/>
            </w:tcBorders>
          </w:tcPr>
          <w:p w:rsidR="00E11D4B" w:rsidRPr="00F81C20" w:rsidRDefault="00E11D4B" w:rsidP="004A7B83">
            <w:pPr>
              <w:pStyle w:val="Table"/>
            </w:pPr>
          </w:p>
        </w:tc>
      </w:tr>
      <w:tr w:rsidR="00E11D4B" w:rsidRPr="00F81C20" w:rsidTr="004A7B83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E11D4B" w:rsidRPr="00F81C20" w:rsidRDefault="00E11D4B" w:rsidP="004A7B83">
            <w:pPr>
              <w:pStyle w:val="Table"/>
            </w:pPr>
            <w:r w:rsidRPr="00F81C20">
              <w:t>Наличие у участника конкурса на праве собственности или на ином законном основании необходимой для реализации программы (проекта) материально-технической базы и помещения</w:t>
            </w:r>
          </w:p>
        </w:tc>
        <w:tc>
          <w:tcPr>
            <w:tcW w:w="3153" w:type="dxa"/>
            <w:gridSpan w:val="2"/>
            <w:tcBorders>
              <w:top w:val="nil"/>
            </w:tcBorders>
          </w:tcPr>
          <w:p w:rsidR="00E11D4B" w:rsidRPr="00F81C20" w:rsidRDefault="00E11D4B" w:rsidP="004A7B83">
            <w:pPr>
              <w:pStyle w:val="Table"/>
            </w:pPr>
          </w:p>
        </w:tc>
      </w:tr>
      <w:tr w:rsidR="00E11D4B" w:rsidRPr="00F81C20" w:rsidTr="004A7B83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E11D4B" w:rsidRPr="00F81C20" w:rsidRDefault="00E11D4B" w:rsidP="004A7B83">
            <w:pPr>
              <w:pStyle w:val="Table"/>
            </w:pPr>
            <w:r w:rsidRPr="00F81C20">
              <w:t>Соответствие квалификации и опыта исполнителей проекта запланированной деятельности</w:t>
            </w:r>
          </w:p>
        </w:tc>
        <w:tc>
          <w:tcPr>
            <w:tcW w:w="3153" w:type="dxa"/>
            <w:gridSpan w:val="2"/>
            <w:tcBorders>
              <w:top w:val="nil"/>
            </w:tcBorders>
          </w:tcPr>
          <w:p w:rsidR="00E11D4B" w:rsidRPr="00F81C20" w:rsidRDefault="00E11D4B" w:rsidP="004A7B83">
            <w:pPr>
              <w:pStyle w:val="Table"/>
            </w:pPr>
          </w:p>
        </w:tc>
      </w:tr>
      <w:tr w:rsidR="00E11D4B" w:rsidRPr="00F81C20" w:rsidTr="004A7B83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E11D4B" w:rsidRPr="00F81C20" w:rsidRDefault="00E11D4B" w:rsidP="004A7B83">
            <w:pPr>
              <w:pStyle w:val="Table"/>
            </w:pPr>
            <w:r w:rsidRPr="00F81C20">
              <w:t>Наличие у участника конкурса опыта использования целевых поступлений</w:t>
            </w:r>
          </w:p>
        </w:tc>
        <w:tc>
          <w:tcPr>
            <w:tcW w:w="3153" w:type="dxa"/>
            <w:gridSpan w:val="2"/>
            <w:tcBorders>
              <w:top w:val="nil"/>
            </w:tcBorders>
          </w:tcPr>
          <w:p w:rsidR="00E11D4B" w:rsidRPr="00F81C20" w:rsidRDefault="00E11D4B" w:rsidP="004A7B83">
            <w:pPr>
              <w:pStyle w:val="Table"/>
            </w:pPr>
          </w:p>
        </w:tc>
      </w:tr>
      <w:tr w:rsidR="00E11D4B" w:rsidRPr="00F81C20" w:rsidTr="004A7B83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E11D4B" w:rsidRPr="00F81C20" w:rsidRDefault="00E11D4B" w:rsidP="004A7B83">
            <w:pPr>
              <w:pStyle w:val="Table"/>
            </w:pPr>
            <w:r w:rsidRPr="00F81C20">
              <w:t xml:space="preserve">Наличие у участника конкурса партнерских отношений с органами государственной власти, органами местного самоуправления, коммерческими и некоммерческими </w:t>
            </w:r>
            <w:r w:rsidRPr="00F81C20">
              <w:lastRenderedPageBreak/>
              <w:t>организациями, средствами массовой информации</w:t>
            </w:r>
          </w:p>
        </w:tc>
        <w:tc>
          <w:tcPr>
            <w:tcW w:w="3153" w:type="dxa"/>
            <w:gridSpan w:val="2"/>
            <w:tcBorders>
              <w:top w:val="nil"/>
            </w:tcBorders>
          </w:tcPr>
          <w:p w:rsidR="00E11D4B" w:rsidRPr="00F81C20" w:rsidRDefault="00E11D4B" w:rsidP="004A7B83">
            <w:pPr>
              <w:pStyle w:val="Table"/>
            </w:pPr>
          </w:p>
        </w:tc>
      </w:tr>
      <w:tr w:rsidR="00E11D4B" w:rsidRPr="00F81C20" w:rsidTr="004A7B83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E11D4B" w:rsidRPr="00F81C20" w:rsidRDefault="00E11D4B" w:rsidP="004A7B83">
            <w:pPr>
              <w:pStyle w:val="Table"/>
            </w:pPr>
            <w:r w:rsidRPr="00F81C20">
              <w:lastRenderedPageBreak/>
              <w:t>Наличие информации о деятельности участника конкурса в информационно-телекоммуникационной сети Интернет, средствах массовой информации</w:t>
            </w:r>
          </w:p>
        </w:tc>
        <w:tc>
          <w:tcPr>
            <w:tcW w:w="3153" w:type="dxa"/>
            <w:gridSpan w:val="2"/>
            <w:tcBorders>
              <w:top w:val="nil"/>
            </w:tcBorders>
          </w:tcPr>
          <w:p w:rsidR="00E11D4B" w:rsidRPr="00F81C20" w:rsidRDefault="00E11D4B" w:rsidP="004A7B83">
            <w:pPr>
              <w:pStyle w:val="Table"/>
            </w:pPr>
          </w:p>
        </w:tc>
      </w:tr>
    </w:tbl>
    <w:p w:rsidR="00E11D4B" w:rsidRPr="00F8568F" w:rsidRDefault="00E11D4B" w:rsidP="00E11D4B">
      <w:pPr>
        <w:ind w:firstLine="851"/>
      </w:pPr>
    </w:p>
    <w:p w:rsidR="00E11D4B" w:rsidRPr="00F8568F" w:rsidRDefault="00E11D4B" w:rsidP="00E11D4B">
      <w:pPr>
        <w:ind w:firstLine="708"/>
        <w:rPr>
          <w:bCs/>
        </w:rPr>
      </w:pPr>
      <w:r w:rsidRPr="00F8568F">
        <w:rPr>
          <w:bCs/>
        </w:rPr>
        <w:t>В настоящей заявке подтверждаю, с приложением соответствующих документов, что организация:</w:t>
      </w:r>
    </w:p>
    <w:p w:rsidR="00E11D4B" w:rsidRPr="00F8568F" w:rsidRDefault="00E11D4B" w:rsidP="00E11D4B">
      <w:pPr>
        <w:ind w:firstLine="708"/>
        <w:rPr>
          <w:bCs/>
        </w:rPr>
      </w:pPr>
      <w:proofErr w:type="gramStart"/>
      <w:r w:rsidRPr="00F8568F">
        <w:rPr>
          <w:bCs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</w:t>
      </w:r>
      <w:proofErr w:type="gramEnd"/>
      <w:r w:rsidRPr="00F8568F">
        <w:rPr>
          <w:bCs/>
        </w:rPr>
        <w:t xml:space="preserve"> процентов;</w:t>
      </w:r>
    </w:p>
    <w:p w:rsidR="00E11D4B" w:rsidRPr="00F8568F" w:rsidRDefault="00E11D4B" w:rsidP="00E11D4B">
      <w:pPr>
        <w:ind w:firstLine="708"/>
        <w:rPr>
          <w:bCs/>
        </w:rPr>
      </w:pPr>
      <w:r w:rsidRPr="00F8568F">
        <w:rPr>
          <w:bCs/>
        </w:rPr>
        <w:t>не получает на первое число месяца, предшествующего дате подачи заявки, средства из бюджета муниципального образования, в соответствии с иными правовыми актами на цели, установленные настоящим порядком;</w:t>
      </w:r>
    </w:p>
    <w:p w:rsidR="00E11D4B" w:rsidRPr="00F8568F" w:rsidRDefault="00E11D4B" w:rsidP="00E11D4B">
      <w:pPr>
        <w:ind w:firstLine="708"/>
        <w:rPr>
          <w:bCs/>
        </w:rPr>
      </w:pPr>
      <w:r w:rsidRPr="00F8568F">
        <w:rPr>
          <w:bCs/>
        </w:rPr>
        <w:t xml:space="preserve">на первое число месяца, предшествующего дате подачи заявки, отсутствует просроченная задолженность по возврату в бюджет муниципального образования субсидий, бюджетных инвестиций, </w:t>
      </w:r>
      <w:proofErr w:type="gramStart"/>
      <w:r w:rsidRPr="00F8568F">
        <w:rPr>
          <w:bCs/>
        </w:rPr>
        <w:t>предоставленных</w:t>
      </w:r>
      <w:proofErr w:type="gramEnd"/>
      <w:r w:rsidRPr="00F8568F">
        <w:rPr>
          <w:bCs/>
        </w:rPr>
        <w:t xml:space="preserve"> в том числе в соответствии с иными правовыми актами, и иной просроченной задолженности перед бюджетом муниципального образования;</w:t>
      </w:r>
    </w:p>
    <w:p w:rsidR="00E11D4B" w:rsidRPr="00F8568F" w:rsidRDefault="00E11D4B" w:rsidP="00E11D4B">
      <w:pPr>
        <w:ind w:firstLine="708"/>
        <w:rPr>
          <w:bCs/>
        </w:rPr>
      </w:pPr>
      <w:r w:rsidRPr="00F8568F">
        <w:rPr>
          <w:bCs/>
        </w:rPr>
        <w:t>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первое число месяца, предшествующего дате подачи заявки;</w:t>
      </w:r>
    </w:p>
    <w:p w:rsidR="00E11D4B" w:rsidRPr="00F8568F" w:rsidRDefault="00E11D4B" w:rsidP="00E11D4B">
      <w:pPr>
        <w:ind w:firstLine="708"/>
        <w:rPr>
          <w:bCs/>
        </w:rPr>
      </w:pPr>
      <w:r w:rsidRPr="00F8568F">
        <w:rPr>
          <w:bCs/>
        </w:rPr>
        <w:t>на первое число месяца, предшествующего дате подачи заявки, не находится в процессе ликвидации, реорганизации (за исключением реорганизации в форме присоединения к юридическому лицу, являющемуся участником конкурса, другого юридического лица), в отношении него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E11D4B" w:rsidRPr="00F8568F" w:rsidRDefault="00E11D4B" w:rsidP="00E11D4B">
      <w:pPr>
        <w:ind w:firstLine="708"/>
        <w:rPr>
          <w:bCs/>
        </w:rPr>
      </w:pPr>
      <w:r w:rsidRPr="00F8568F">
        <w:rPr>
          <w:bCs/>
        </w:rPr>
        <w:t>на дату регистрации заявки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бухгалтере;</w:t>
      </w:r>
    </w:p>
    <w:p w:rsidR="00E11D4B" w:rsidRPr="00F8568F" w:rsidRDefault="00E11D4B" w:rsidP="00E11D4B">
      <w:pPr>
        <w:ind w:firstLine="708"/>
        <w:rPr>
          <w:bCs/>
        </w:rPr>
      </w:pPr>
      <w:r w:rsidRPr="00F8568F">
        <w:rPr>
          <w:bCs/>
        </w:rPr>
        <w:t>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актом).</w:t>
      </w:r>
    </w:p>
    <w:p w:rsidR="00E11D4B" w:rsidRPr="00F8568F" w:rsidRDefault="00E11D4B" w:rsidP="00E11D4B">
      <w:pPr>
        <w:ind w:firstLine="708"/>
        <w:rPr>
          <w:bCs/>
        </w:rPr>
      </w:pPr>
      <w:r w:rsidRPr="00F8568F">
        <w:rPr>
          <w:bCs/>
        </w:rPr>
        <w:t>Достоверность информации (в том числе документов), представленной в составе заявки на участие в конкурсе некоммерческих организаций для предоставления субсидии подтверждаю.</w:t>
      </w:r>
    </w:p>
    <w:p w:rsidR="00E11D4B" w:rsidRPr="00F8568F" w:rsidRDefault="00E11D4B" w:rsidP="00E11D4B">
      <w:pPr>
        <w:ind w:firstLine="708"/>
        <w:rPr>
          <w:bCs/>
        </w:rPr>
      </w:pPr>
      <w:r w:rsidRPr="00F8568F">
        <w:rPr>
          <w:bCs/>
        </w:rPr>
        <w:t>Согласен на публикацию (размещение) в информационно-телекоммуникационной сети «Интернет» информации об организации, о подаваемой заявке, иной информации об организации, связанной с конкурсом.</w:t>
      </w:r>
    </w:p>
    <w:p w:rsidR="00E11D4B" w:rsidRPr="00F8568F" w:rsidRDefault="00E11D4B" w:rsidP="00E11D4B">
      <w:pPr>
        <w:ind w:firstLine="851"/>
        <w:rPr>
          <w:bCs/>
        </w:rPr>
      </w:pPr>
      <w:r w:rsidRPr="00F8568F">
        <w:rPr>
          <w:bCs/>
        </w:rPr>
        <w:t xml:space="preserve">С условиями конкурса и предоставления гранта в форме субсидии </w:t>
      </w:r>
      <w:proofErr w:type="gramStart"/>
      <w:r w:rsidRPr="00F8568F">
        <w:rPr>
          <w:bCs/>
        </w:rPr>
        <w:t>ознакомлен</w:t>
      </w:r>
      <w:proofErr w:type="gramEnd"/>
      <w:r w:rsidRPr="00F8568F">
        <w:rPr>
          <w:bCs/>
        </w:rPr>
        <w:t xml:space="preserve"> и согласен.</w:t>
      </w:r>
    </w:p>
    <w:p w:rsidR="00E11D4B" w:rsidRPr="00F8568F" w:rsidRDefault="00E11D4B" w:rsidP="00E11D4B">
      <w:pPr>
        <w:ind w:firstLine="851"/>
      </w:pPr>
      <w:r w:rsidRPr="00F8568F">
        <w:rPr>
          <w:bCs/>
        </w:rPr>
        <w:lastRenderedPageBreak/>
        <w:t>Даю согласие на осуществление проверки уполномоченным органом в отношении предоставления гранта в форме субсидии, за соблюдением условий и порядка предоставления гранта в форме субсидии, в том числе в части достижения результатов его предоставления, а также проверок органами государственного (муниципального) финансового контроля в соответствии с действующим законодательством.</w:t>
      </w:r>
    </w:p>
    <w:p w:rsidR="00E11D4B" w:rsidRPr="00F8568F" w:rsidRDefault="00E11D4B" w:rsidP="00E11D4B">
      <w:pPr>
        <w:ind w:firstLine="0"/>
        <w:rPr>
          <w:i/>
        </w:rPr>
      </w:pPr>
      <w:proofErr w:type="gramStart"/>
      <w:r w:rsidRPr="00F8568F">
        <w:t xml:space="preserve">____________________________ __________ ________________________ </w:t>
      </w:r>
      <w:r w:rsidRPr="00F8568F">
        <w:rPr>
          <w:i/>
        </w:rPr>
        <w:t>(наименование должности (подпись) (фамилия, инициалы руководителя некоммерческой организации)</w:t>
      </w:r>
      <w:proofErr w:type="gramEnd"/>
    </w:p>
    <w:p w:rsidR="00E11D4B" w:rsidRPr="00F8568F" w:rsidRDefault="00E11D4B" w:rsidP="00E11D4B"/>
    <w:p w:rsidR="00E11D4B" w:rsidRPr="00F8568F" w:rsidRDefault="00E11D4B" w:rsidP="00E11D4B">
      <w:r w:rsidRPr="00F8568F">
        <w:t xml:space="preserve">«__» __________ 20__ г. </w:t>
      </w:r>
    </w:p>
    <w:p w:rsidR="00E11D4B" w:rsidRPr="00F8568F" w:rsidRDefault="00E11D4B" w:rsidP="00E11D4B">
      <w:r w:rsidRPr="00F8568F">
        <w:t>М.П.</w:t>
      </w:r>
    </w:p>
    <w:p w:rsidR="00E11D4B" w:rsidRPr="00F8568F" w:rsidRDefault="00E11D4B" w:rsidP="00E11D4B">
      <w:pPr>
        <w:ind w:firstLine="0"/>
      </w:pPr>
    </w:p>
    <w:p w:rsidR="00E11D4B" w:rsidRPr="00F8568F" w:rsidRDefault="00E11D4B" w:rsidP="00E11D4B">
      <w:pPr>
        <w:jc w:val="right"/>
      </w:pPr>
      <w:r w:rsidRPr="00F8568F">
        <w:t>Приложение 2 к Порядку</w:t>
      </w:r>
    </w:p>
    <w:p w:rsidR="00E11D4B" w:rsidRPr="00F8568F" w:rsidRDefault="00E11D4B" w:rsidP="00E11D4B">
      <w:pPr>
        <w:overflowPunct w:val="0"/>
        <w:autoSpaceDE w:val="0"/>
        <w:autoSpaceDN w:val="0"/>
        <w:adjustRightInd w:val="0"/>
        <w:jc w:val="right"/>
        <w:rPr>
          <w:b/>
        </w:rPr>
      </w:pPr>
    </w:p>
    <w:p w:rsidR="00E11D4B" w:rsidRPr="00F8568F" w:rsidRDefault="00E11D4B" w:rsidP="00E11D4B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F8568F">
        <w:rPr>
          <w:b/>
        </w:rPr>
        <w:t>Проект</w:t>
      </w:r>
    </w:p>
    <w:p w:rsidR="00E11D4B" w:rsidRPr="00F8568F" w:rsidRDefault="00E11D4B" w:rsidP="00E11D4B">
      <w:pPr>
        <w:keepNext/>
        <w:ind w:left="1429"/>
        <w:outlineLvl w:val="7"/>
        <w:rPr>
          <w:rFonts w:eastAsia="Arial Unicode MS"/>
          <w:b/>
        </w:rPr>
      </w:pPr>
    </w:p>
    <w:p w:rsidR="00E11D4B" w:rsidRPr="00F8568F" w:rsidRDefault="00E11D4B" w:rsidP="00E11D4B">
      <w:pPr>
        <w:keepNext/>
        <w:outlineLvl w:val="7"/>
        <w:rPr>
          <w:rFonts w:eastAsia="Arial Unicode MS"/>
          <w:b/>
        </w:rPr>
      </w:pPr>
      <w:r w:rsidRPr="00F8568F">
        <w:rPr>
          <w:rFonts w:eastAsia="Arial Unicode MS"/>
          <w:b/>
          <w:lang w:val="en-US"/>
        </w:rPr>
        <w:t>I</w:t>
      </w:r>
      <w:r w:rsidRPr="00F8568F">
        <w:rPr>
          <w:rFonts w:eastAsia="Arial Unicode MS"/>
          <w:b/>
        </w:rPr>
        <w:t>. Краткие сведения о проекте</w:t>
      </w:r>
    </w:p>
    <w:p w:rsidR="00E11D4B" w:rsidRPr="00F8568F" w:rsidRDefault="00E11D4B" w:rsidP="00E11D4B">
      <w:pPr>
        <w:overflowPunct w:val="0"/>
        <w:autoSpaceDE w:val="0"/>
        <w:autoSpaceDN w:val="0"/>
        <w:adjustRightInd w:val="0"/>
      </w:pPr>
    </w:p>
    <w:p w:rsidR="00E11D4B" w:rsidRPr="00F8568F" w:rsidRDefault="00E11D4B" w:rsidP="00E11D4B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b/>
        </w:rPr>
      </w:pPr>
      <w:r w:rsidRPr="00F8568F">
        <w:rPr>
          <w:b/>
        </w:rPr>
        <w:t>1. Наименование Организации</w:t>
      </w:r>
    </w:p>
    <w:p w:rsidR="00E11D4B" w:rsidRPr="00F8568F" w:rsidRDefault="00E11D4B" w:rsidP="00E11D4B">
      <w:pPr>
        <w:overflowPunct w:val="0"/>
        <w:autoSpaceDE w:val="0"/>
        <w:autoSpaceDN w:val="0"/>
        <w:adjustRightInd w:val="0"/>
      </w:pPr>
    </w:p>
    <w:tbl>
      <w:tblPr>
        <w:tblW w:w="95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7"/>
      </w:tblGrid>
      <w:tr w:rsidR="00E11D4B" w:rsidRPr="00F8568F" w:rsidTr="004A7B83">
        <w:trPr>
          <w:trHeight w:val="724"/>
        </w:trPr>
        <w:tc>
          <w:tcPr>
            <w:tcW w:w="9557" w:type="dxa"/>
            <w:shd w:val="clear" w:color="auto" w:fill="auto"/>
            <w:vAlign w:val="center"/>
          </w:tcPr>
          <w:p w:rsidR="00E11D4B" w:rsidRPr="00F8568F" w:rsidRDefault="00E11D4B" w:rsidP="004A7B83">
            <w:pPr>
              <w:overflowPunct w:val="0"/>
              <w:autoSpaceDE w:val="0"/>
              <w:autoSpaceDN w:val="0"/>
              <w:adjustRightInd w:val="0"/>
            </w:pPr>
          </w:p>
        </w:tc>
      </w:tr>
    </w:tbl>
    <w:p w:rsidR="00E11D4B" w:rsidRPr="00F8568F" w:rsidRDefault="00E11D4B" w:rsidP="00E11D4B">
      <w:pPr>
        <w:overflowPunct w:val="0"/>
        <w:autoSpaceDE w:val="0"/>
        <w:autoSpaceDN w:val="0"/>
        <w:adjustRightInd w:val="0"/>
        <w:rPr>
          <w:b/>
        </w:rPr>
      </w:pPr>
    </w:p>
    <w:p w:rsidR="00E11D4B" w:rsidRPr="00F8568F" w:rsidRDefault="00E11D4B" w:rsidP="00E11D4B">
      <w:pPr>
        <w:overflowPunct w:val="0"/>
        <w:autoSpaceDE w:val="0"/>
        <w:autoSpaceDN w:val="0"/>
        <w:adjustRightInd w:val="0"/>
        <w:rPr>
          <w:b/>
        </w:rPr>
      </w:pPr>
      <w:r w:rsidRPr="00F8568F">
        <w:rPr>
          <w:b/>
        </w:rPr>
        <w:t>2. Название проекта</w:t>
      </w:r>
    </w:p>
    <w:p w:rsidR="00E11D4B" w:rsidRPr="00F8568F" w:rsidRDefault="00E11D4B" w:rsidP="00E11D4B">
      <w:pPr>
        <w:overflowPunct w:val="0"/>
        <w:autoSpaceDE w:val="0"/>
        <w:autoSpaceDN w:val="0"/>
        <w:adjustRightInd w:val="0"/>
        <w:ind w:left="426"/>
        <w:rPr>
          <w:b/>
        </w:rPr>
      </w:pPr>
    </w:p>
    <w:tbl>
      <w:tblPr>
        <w:tblW w:w="95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7"/>
      </w:tblGrid>
      <w:tr w:rsidR="00E11D4B" w:rsidRPr="00F8568F" w:rsidTr="004A7B83">
        <w:trPr>
          <w:trHeight w:val="724"/>
        </w:trPr>
        <w:tc>
          <w:tcPr>
            <w:tcW w:w="9557" w:type="dxa"/>
            <w:shd w:val="clear" w:color="auto" w:fill="auto"/>
            <w:vAlign w:val="center"/>
          </w:tcPr>
          <w:p w:rsidR="00E11D4B" w:rsidRPr="00F8568F" w:rsidRDefault="00E11D4B" w:rsidP="004A7B83">
            <w:pPr>
              <w:overflowPunct w:val="0"/>
              <w:autoSpaceDE w:val="0"/>
              <w:autoSpaceDN w:val="0"/>
              <w:adjustRightInd w:val="0"/>
            </w:pPr>
          </w:p>
        </w:tc>
      </w:tr>
    </w:tbl>
    <w:p w:rsidR="00E11D4B" w:rsidRPr="00F8568F" w:rsidRDefault="00E11D4B" w:rsidP="00E11D4B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b/>
        </w:rPr>
      </w:pPr>
    </w:p>
    <w:p w:rsidR="00E11D4B" w:rsidRPr="00F8568F" w:rsidRDefault="00E11D4B" w:rsidP="00E11D4B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b/>
        </w:rPr>
      </w:pPr>
      <w:r w:rsidRPr="00F8568F">
        <w:rPr>
          <w:b/>
        </w:rPr>
        <w:t>3. Руководитель проекта</w:t>
      </w:r>
    </w:p>
    <w:p w:rsidR="00E11D4B" w:rsidRPr="00F8568F" w:rsidRDefault="00E11D4B" w:rsidP="00E11D4B">
      <w:pPr>
        <w:overflowPunct w:val="0"/>
        <w:autoSpaceDE w:val="0"/>
        <w:autoSpaceDN w:val="0"/>
        <w:adjustRightInd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E11D4B" w:rsidRPr="00F8568F" w:rsidTr="004A7B83">
        <w:trPr>
          <w:trHeight w:val="654"/>
        </w:trPr>
        <w:tc>
          <w:tcPr>
            <w:tcW w:w="9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D4B" w:rsidRPr="00F8568F" w:rsidRDefault="00E11D4B" w:rsidP="004A7B83">
            <w:pPr>
              <w:overflowPunct w:val="0"/>
              <w:autoSpaceDE w:val="0"/>
              <w:autoSpaceDN w:val="0"/>
              <w:adjustRightInd w:val="0"/>
              <w:rPr>
                <w:i/>
              </w:rPr>
            </w:pPr>
          </w:p>
        </w:tc>
      </w:tr>
    </w:tbl>
    <w:p w:rsidR="00E11D4B" w:rsidRPr="00F8568F" w:rsidRDefault="00E11D4B" w:rsidP="00E11D4B">
      <w:pPr>
        <w:overflowPunct w:val="0"/>
        <w:autoSpaceDE w:val="0"/>
        <w:autoSpaceDN w:val="0"/>
        <w:adjustRightInd w:val="0"/>
        <w:rPr>
          <w:b/>
        </w:rPr>
      </w:pPr>
    </w:p>
    <w:p w:rsidR="00E11D4B" w:rsidRPr="00F8568F" w:rsidRDefault="00E11D4B" w:rsidP="00E11D4B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b/>
        </w:rPr>
      </w:pPr>
      <w:r w:rsidRPr="00F8568F">
        <w:rPr>
          <w:b/>
        </w:rPr>
        <w:t>4. Территория реализации проекта</w:t>
      </w:r>
    </w:p>
    <w:p w:rsidR="00E11D4B" w:rsidRPr="00F8568F" w:rsidRDefault="00E11D4B" w:rsidP="00E11D4B">
      <w:pPr>
        <w:overflowPunct w:val="0"/>
        <w:autoSpaceDE w:val="0"/>
        <w:autoSpaceDN w:val="0"/>
        <w:adjustRightInd w:val="0"/>
      </w:pPr>
    </w:p>
    <w:tbl>
      <w:tblPr>
        <w:tblW w:w="93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E11D4B" w:rsidRPr="00F8568F" w:rsidTr="004A7B83">
        <w:trPr>
          <w:trHeight w:val="528"/>
        </w:trPr>
        <w:tc>
          <w:tcPr>
            <w:tcW w:w="0" w:type="auto"/>
            <w:shd w:val="clear" w:color="auto" w:fill="auto"/>
            <w:vAlign w:val="center"/>
          </w:tcPr>
          <w:p w:rsidR="00E11D4B" w:rsidRPr="00F8568F" w:rsidRDefault="00E11D4B" w:rsidP="004A7B83">
            <w:pPr>
              <w:overflowPunct w:val="0"/>
              <w:autoSpaceDE w:val="0"/>
              <w:autoSpaceDN w:val="0"/>
              <w:adjustRightInd w:val="0"/>
              <w:rPr>
                <w:i/>
              </w:rPr>
            </w:pPr>
          </w:p>
        </w:tc>
      </w:tr>
    </w:tbl>
    <w:p w:rsidR="00E11D4B" w:rsidRPr="00F8568F" w:rsidRDefault="00E11D4B" w:rsidP="00E11D4B">
      <w:pPr>
        <w:overflowPunct w:val="0"/>
        <w:autoSpaceDE w:val="0"/>
        <w:autoSpaceDN w:val="0"/>
        <w:adjustRightInd w:val="0"/>
        <w:rPr>
          <w:b/>
        </w:rPr>
      </w:pPr>
    </w:p>
    <w:p w:rsidR="00E11D4B" w:rsidRPr="00F8568F" w:rsidRDefault="00E11D4B" w:rsidP="00E11D4B">
      <w:pPr>
        <w:overflowPunct w:val="0"/>
        <w:autoSpaceDE w:val="0"/>
        <w:autoSpaceDN w:val="0"/>
        <w:adjustRightInd w:val="0"/>
        <w:rPr>
          <w:b/>
        </w:rPr>
      </w:pPr>
      <w:r w:rsidRPr="00F8568F">
        <w:rPr>
          <w:b/>
        </w:rPr>
        <w:t xml:space="preserve">5. Срок реализации проекта: _________________________ </w:t>
      </w:r>
    </w:p>
    <w:p w:rsidR="00E11D4B" w:rsidRPr="00F8568F" w:rsidRDefault="00E11D4B" w:rsidP="00E11D4B">
      <w:pPr>
        <w:overflowPunct w:val="0"/>
        <w:autoSpaceDE w:val="0"/>
        <w:autoSpaceDN w:val="0"/>
        <w:adjustRightInd w:val="0"/>
        <w:rPr>
          <w:b/>
        </w:rPr>
      </w:pPr>
    </w:p>
    <w:p w:rsidR="00E11D4B" w:rsidRPr="00F8568F" w:rsidRDefault="00E11D4B" w:rsidP="00E11D4B">
      <w:pPr>
        <w:overflowPunct w:val="0"/>
        <w:autoSpaceDE w:val="0"/>
        <w:autoSpaceDN w:val="0"/>
        <w:adjustRightInd w:val="0"/>
        <w:rPr>
          <w:b/>
        </w:rPr>
      </w:pPr>
    </w:p>
    <w:p w:rsidR="00E11D4B" w:rsidRPr="00F8568F" w:rsidRDefault="00E11D4B" w:rsidP="00E11D4B">
      <w:pPr>
        <w:overflowPunct w:val="0"/>
        <w:autoSpaceDE w:val="0"/>
        <w:autoSpaceDN w:val="0"/>
        <w:adjustRightInd w:val="0"/>
        <w:rPr>
          <w:b/>
        </w:rPr>
      </w:pPr>
      <w:r w:rsidRPr="00F8568F">
        <w:rPr>
          <w:b/>
        </w:rPr>
        <w:t>6. Финансирование проекта</w:t>
      </w:r>
    </w:p>
    <w:p w:rsidR="00E11D4B" w:rsidRPr="00F81C20" w:rsidRDefault="00E11D4B" w:rsidP="00E11D4B">
      <w:pPr>
        <w:overflowPunct w:val="0"/>
        <w:autoSpaceDE w:val="0"/>
        <w:autoSpaceDN w:val="0"/>
        <w:adjustRightInd w:val="0"/>
        <w:rPr>
          <w:rFonts w:cs="Arial"/>
          <w:i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1889"/>
        <w:gridCol w:w="1889"/>
        <w:gridCol w:w="1715"/>
      </w:tblGrid>
      <w:tr w:rsidR="00E11D4B" w:rsidRPr="00F81C20" w:rsidTr="004A7B83">
        <w:tc>
          <w:tcPr>
            <w:tcW w:w="1985" w:type="dxa"/>
            <w:vMerge w:val="restart"/>
          </w:tcPr>
          <w:p w:rsidR="00E11D4B" w:rsidRPr="00F81C20" w:rsidRDefault="00E11D4B" w:rsidP="004A7B83">
            <w:pPr>
              <w:pStyle w:val="Table0"/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11D4B" w:rsidRPr="00F81C20" w:rsidRDefault="00E11D4B" w:rsidP="004A7B83">
            <w:pPr>
              <w:pStyle w:val="Table0"/>
            </w:pPr>
            <w:r w:rsidRPr="00F81C20">
              <w:t>Запрашиваемые бюджетные средства</w:t>
            </w:r>
          </w:p>
        </w:tc>
        <w:tc>
          <w:tcPr>
            <w:tcW w:w="3778" w:type="dxa"/>
            <w:gridSpan w:val="2"/>
            <w:shd w:val="clear" w:color="auto" w:fill="auto"/>
            <w:vAlign w:val="center"/>
          </w:tcPr>
          <w:p w:rsidR="00E11D4B" w:rsidRPr="00F81C20" w:rsidRDefault="00E11D4B" w:rsidP="004A7B83">
            <w:pPr>
              <w:pStyle w:val="Table0"/>
            </w:pPr>
            <w:proofErr w:type="spellStart"/>
            <w:r w:rsidRPr="00F81C20">
              <w:t>Софинансирование</w:t>
            </w:r>
            <w:proofErr w:type="spellEnd"/>
          </w:p>
          <w:p w:rsidR="00E11D4B" w:rsidRPr="00F81C20" w:rsidRDefault="00E11D4B" w:rsidP="004A7B83">
            <w:pPr>
              <w:pStyle w:val="Table0"/>
            </w:pPr>
          </w:p>
        </w:tc>
        <w:tc>
          <w:tcPr>
            <w:tcW w:w="1715" w:type="dxa"/>
            <w:vMerge w:val="restart"/>
            <w:shd w:val="clear" w:color="auto" w:fill="auto"/>
            <w:vAlign w:val="center"/>
          </w:tcPr>
          <w:p w:rsidR="00E11D4B" w:rsidRPr="00F81C20" w:rsidRDefault="00E11D4B" w:rsidP="004A7B83">
            <w:pPr>
              <w:pStyle w:val="Table0"/>
            </w:pPr>
            <w:r w:rsidRPr="00F81C20">
              <w:t>Общий бюджет проекта</w:t>
            </w:r>
          </w:p>
          <w:p w:rsidR="00E11D4B" w:rsidRPr="00F81C20" w:rsidRDefault="00E11D4B" w:rsidP="004A7B83">
            <w:pPr>
              <w:pStyle w:val="Table"/>
            </w:pPr>
          </w:p>
        </w:tc>
      </w:tr>
      <w:tr w:rsidR="00E11D4B" w:rsidRPr="00F81C20" w:rsidTr="004A7B83">
        <w:tc>
          <w:tcPr>
            <w:tcW w:w="1985" w:type="dxa"/>
            <w:vMerge/>
          </w:tcPr>
          <w:p w:rsidR="00E11D4B" w:rsidRPr="00F81C20" w:rsidRDefault="00E11D4B" w:rsidP="004A7B83">
            <w:pPr>
              <w:pStyle w:val="Table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11D4B" w:rsidRPr="00F81C20" w:rsidRDefault="00E11D4B" w:rsidP="004A7B83">
            <w:pPr>
              <w:pStyle w:val="Table"/>
            </w:pPr>
          </w:p>
        </w:tc>
        <w:tc>
          <w:tcPr>
            <w:tcW w:w="1889" w:type="dxa"/>
            <w:shd w:val="clear" w:color="auto" w:fill="auto"/>
            <w:vAlign w:val="center"/>
          </w:tcPr>
          <w:p w:rsidR="00E11D4B" w:rsidRPr="00F81C20" w:rsidRDefault="00E11D4B" w:rsidP="004A7B83">
            <w:pPr>
              <w:pStyle w:val="Table"/>
            </w:pPr>
            <w:r w:rsidRPr="00F81C20">
              <w:t>Собственные ресурсы организации-заявителя,</w:t>
            </w:r>
          </w:p>
          <w:p w:rsidR="00E11D4B" w:rsidRPr="00F81C20" w:rsidRDefault="00E11D4B" w:rsidP="004A7B83">
            <w:pPr>
              <w:pStyle w:val="Table"/>
            </w:pPr>
            <w:r w:rsidRPr="00F81C20">
              <w:lastRenderedPageBreak/>
              <w:t>в рублях</w:t>
            </w:r>
          </w:p>
          <w:p w:rsidR="00E11D4B" w:rsidRPr="00F81C20" w:rsidRDefault="00E11D4B" w:rsidP="004A7B83">
            <w:pPr>
              <w:pStyle w:val="Table"/>
            </w:pPr>
          </w:p>
          <w:p w:rsidR="00E11D4B" w:rsidRPr="00F81C20" w:rsidRDefault="00E11D4B" w:rsidP="004A7B83">
            <w:pPr>
              <w:pStyle w:val="Table"/>
            </w:pPr>
          </w:p>
        </w:tc>
        <w:tc>
          <w:tcPr>
            <w:tcW w:w="1889" w:type="dxa"/>
            <w:shd w:val="clear" w:color="auto" w:fill="auto"/>
            <w:vAlign w:val="center"/>
          </w:tcPr>
          <w:p w:rsidR="00E11D4B" w:rsidRPr="00F81C20" w:rsidRDefault="00E11D4B" w:rsidP="004A7B83">
            <w:pPr>
              <w:pStyle w:val="Table"/>
            </w:pPr>
            <w:r w:rsidRPr="00F81C20">
              <w:lastRenderedPageBreak/>
              <w:t xml:space="preserve">Сумма средств организаций-партнеров, в </w:t>
            </w:r>
            <w:r w:rsidRPr="00F81C20">
              <w:lastRenderedPageBreak/>
              <w:t>рублях</w:t>
            </w:r>
          </w:p>
          <w:p w:rsidR="00E11D4B" w:rsidRPr="00F81C20" w:rsidRDefault="00E11D4B" w:rsidP="004A7B83">
            <w:pPr>
              <w:pStyle w:val="Table"/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:rsidR="00E11D4B" w:rsidRPr="00F81C20" w:rsidRDefault="00E11D4B" w:rsidP="004A7B83">
            <w:pPr>
              <w:pStyle w:val="Table"/>
            </w:pPr>
          </w:p>
        </w:tc>
      </w:tr>
      <w:tr w:rsidR="00E11D4B" w:rsidRPr="00F81C20" w:rsidTr="004A7B83">
        <w:tc>
          <w:tcPr>
            <w:tcW w:w="1985" w:type="dxa"/>
          </w:tcPr>
          <w:p w:rsidR="00E11D4B" w:rsidRPr="00F81C20" w:rsidRDefault="00E11D4B" w:rsidP="004A7B83">
            <w:pPr>
              <w:pStyle w:val="Table"/>
            </w:pPr>
            <w:r w:rsidRPr="00F81C20">
              <w:lastRenderedPageBreak/>
              <w:t>Сумма (руб.)</w:t>
            </w:r>
          </w:p>
        </w:tc>
        <w:tc>
          <w:tcPr>
            <w:tcW w:w="1985" w:type="dxa"/>
            <w:shd w:val="clear" w:color="auto" w:fill="auto"/>
          </w:tcPr>
          <w:p w:rsidR="00E11D4B" w:rsidRPr="00F81C20" w:rsidRDefault="00E11D4B" w:rsidP="004A7B83">
            <w:pPr>
              <w:pStyle w:val="Table"/>
            </w:pPr>
          </w:p>
        </w:tc>
        <w:tc>
          <w:tcPr>
            <w:tcW w:w="1889" w:type="dxa"/>
            <w:shd w:val="clear" w:color="auto" w:fill="auto"/>
          </w:tcPr>
          <w:p w:rsidR="00E11D4B" w:rsidRPr="00F81C20" w:rsidRDefault="00E11D4B" w:rsidP="004A7B83">
            <w:pPr>
              <w:pStyle w:val="Table"/>
            </w:pPr>
          </w:p>
        </w:tc>
        <w:tc>
          <w:tcPr>
            <w:tcW w:w="1889" w:type="dxa"/>
            <w:shd w:val="clear" w:color="auto" w:fill="auto"/>
          </w:tcPr>
          <w:p w:rsidR="00E11D4B" w:rsidRPr="00F81C20" w:rsidRDefault="00E11D4B" w:rsidP="004A7B83">
            <w:pPr>
              <w:pStyle w:val="Table"/>
            </w:pPr>
          </w:p>
        </w:tc>
        <w:tc>
          <w:tcPr>
            <w:tcW w:w="1715" w:type="dxa"/>
            <w:shd w:val="clear" w:color="auto" w:fill="auto"/>
          </w:tcPr>
          <w:p w:rsidR="00E11D4B" w:rsidRPr="00F81C20" w:rsidRDefault="00E11D4B" w:rsidP="004A7B83">
            <w:pPr>
              <w:pStyle w:val="Table"/>
            </w:pPr>
          </w:p>
        </w:tc>
      </w:tr>
      <w:tr w:rsidR="00E11D4B" w:rsidRPr="00F81C20" w:rsidTr="004A7B83">
        <w:tc>
          <w:tcPr>
            <w:tcW w:w="1985" w:type="dxa"/>
          </w:tcPr>
          <w:p w:rsidR="00E11D4B" w:rsidRPr="00F81C20" w:rsidRDefault="00E11D4B" w:rsidP="004A7B83">
            <w:pPr>
              <w:pStyle w:val="Table"/>
            </w:pPr>
            <w:r w:rsidRPr="00F81C20">
              <w:t xml:space="preserve">Процент от общего бюджета проекта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1D4B" w:rsidRPr="00F81C20" w:rsidRDefault="00E11D4B" w:rsidP="004A7B83">
            <w:pPr>
              <w:pStyle w:val="Table"/>
            </w:pPr>
          </w:p>
        </w:tc>
        <w:tc>
          <w:tcPr>
            <w:tcW w:w="1889" w:type="dxa"/>
            <w:shd w:val="clear" w:color="auto" w:fill="auto"/>
            <w:vAlign w:val="center"/>
          </w:tcPr>
          <w:p w:rsidR="00E11D4B" w:rsidRPr="00F81C20" w:rsidRDefault="00E11D4B" w:rsidP="004A7B83">
            <w:pPr>
              <w:pStyle w:val="Table"/>
            </w:pPr>
          </w:p>
        </w:tc>
        <w:tc>
          <w:tcPr>
            <w:tcW w:w="1889" w:type="dxa"/>
            <w:shd w:val="clear" w:color="auto" w:fill="auto"/>
            <w:vAlign w:val="center"/>
          </w:tcPr>
          <w:p w:rsidR="00E11D4B" w:rsidRPr="00F81C20" w:rsidRDefault="00E11D4B" w:rsidP="004A7B83">
            <w:pPr>
              <w:pStyle w:val="Table"/>
            </w:pPr>
          </w:p>
        </w:tc>
        <w:tc>
          <w:tcPr>
            <w:tcW w:w="1715" w:type="dxa"/>
            <w:shd w:val="clear" w:color="auto" w:fill="auto"/>
            <w:vAlign w:val="center"/>
          </w:tcPr>
          <w:p w:rsidR="00E11D4B" w:rsidRPr="00F81C20" w:rsidRDefault="00E11D4B" w:rsidP="004A7B83">
            <w:pPr>
              <w:pStyle w:val="Table"/>
            </w:pPr>
          </w:p>
        </w:tc>
      </w:tr>
    </w:tbl>
    <w:p w:rsidR="00E11D4B" w:rsidRPr="00F81C20" w:rsidRDefault="00E11D4B" w:rsidP="00E11D4B">
      <w:pPr>
        <w:overflowPunct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E11D4B" w:rsidRPr="00F8568F" w:rsidRDefault="00E11D4B" w:rsidP="00E11D4B">
      <w:pPr>
        <w:overflowPunct w:val="0"/>
        <w:autoSpaceDE w:val="0"/>
        <w:autoSpaceDN w:val="0"/>
        <w:adjustRightInd w:val="0"/>
      </w:pPr>
      <w:r w:rsidRPr="00F8568F">
        <w:t>7. Финансовые средства организаций-партнеров проекта, вложенные в реализацию проекта ______________</w:t>
      </w:r>
    </w:p>
    <w:p w:rsidR="00E11D4B" w:rsidRPr="00F8568F" w:rsidRDefault="00E11D4B" w:rsidP="00E11D4B">
      <w:pPr>
        <w:overflowPunct w:val="0"/>
        <w:autoSpaceDE w:val="0"/>
        <w:autoSpaceDN w:val="0"/>
        <w:adjustRightInd w:val="0"/>
      </w:pPr>
      <w:r w:rsidRPr="00F8568F">
        <w:t>8. Источники финансирования продолжения проекта, включая возможность дальнейшей реализации проекта без использования сре</w:t>
      </w:r>
      <w:proofErr w:type="gramStart"/>
      <w:r w:rsidRPr="00F8568F">
        <w:t>дств гр</w:t>
      </w:r>
      <w:proofErr w:type="gramEnd"/>
      <w:r w:rsidRPr="00F8568F">
        <w:t>анта в форме субсидии _________</w:t>
      </w:r>
    </w:p>
    <w:p w:rsidR="00E11D4B" w:rsidRPr="00F8568F" w:rsidRDefault="00E11D4B" w:rsidP="00E11D4B">
      <w:pPr>
        <w:overflowPunct w:val="0"/>
        <w:autoSpaceDE w:val="0"/>
        <w:autoSpaceDN w:val="0"/>
        <w:adjustRightInd w:val="0"/>
      </w:pPr>
      <w:r w:rsidRPr="00F8568F">
        <w:t>9. Партнеры проекта</w:t>
      </w:r>
    </w:p>
    <w:p w:rsidR="00E11D4B" w:rsidRPr="00F8568F" w:rsidRDefault="00E11D4B" w:rsidP="00E11D4B">
      <w:pPr>
        <w:overflowPunct w:val="0"/>
        <w:autoSpaceDE w:val="0"/>
        <w:autoSpaceDN w:val="0"/>
        <w:adjustRightInd w:val="0"/>
        <w:rPr>
          <w:i/>
        </w:rPr>
      </w:pPr>
      <w:r w:rsidRPr="00F8568F">
        <w:rPr>
          <w:i/>
        </w:rPr>
        <w:t>Иные организации, участвующие в реализации проекта. Перечислить всех партнеров проекта с указанием конкретной выполняемой работы по проекту</w:t>
      </w:r>
    </w:p>
    <w:p w:rsidR="00E11D4B" w:rsidRPr="00F8568F" w:rsidRDefault="00E11D4B" w:rsidP="00E11D4B">
      <w:pPr>
        <w:overflowPunct w:val="0"/>
        <w:autoSpaceDE w:val="0"/>
        <w:autoSpaceDN w:val="0"/>
        <w:adjustRightInd w:val="0"/>
        <w:ind w:right="-710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4257"/>
        <w:gridCol w:w="3617"/>
      </w:tblGrid>
      <w:tr w:rsidR="00E11D4B" w:rsidRPr="00F81C20" w:rsidTr="004A7B83">
        <w:trPr>
          <w:trHeight w:val="665"/>
        </w:trPr>
        <w:tc>
          <w:tcPr>
            <w:tcW w:w="0" w:type="auto"/>
            <w:shd w:val="clear" w:color="auto" w:fill="auto"/>
            <w:vAlign w:val="center"/>
          </w:tcPr>
          <w:p w:rsidR="00E11D4B" w:rsidRPr="00F81C20" w:rsidRDefault="00E11D4B" w:rsidP="004A7B83">
            <w:pPr>
              <w:pStyle w:val="Table0"/>
            </w:pPr>
            <w:r w:rsidRPr="00F81C20">
              <w:t>Наименование</w:t>
            </w:r>
          </w:p>
          <w:p w:rsidR="00E11D4B" w:rsidRPr="00F81C20" w:rsidRDefault="00E11D4B" w:rsidP="004A7B83">
            <w:pPr>
              <w:pStyle w:val="Table0"/>
            </w:pPr>
            <w:r w:rsidRPr="00F81C20">
              <w:t>организации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1D4B" w:rsidRPr="00F81C20" w:rsidRDefault="00E11D4B" w:rsidP="004A7B83">
            <w:pPr>
              <w:pStyle w:val="Table0"/>
            </w:pPr>
            <w:r w:rsidRPr="00F81C20">
              <w:t>Краткие сведения об организации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1D4B" w:rsidRPr="00F81C20" w:rsidRDefault="00E11D4B" w:rsidP="004A7B83">
            <w:pPr>
              <w:pStyle w:val="Table"/>
            </w:pPr>
            <w:r w:rsidRPr="00F81C20">
              <w:t>Участие в реализации проекта</w:t>
            </w:r>
          </w:p>
        </w:tc>
      </w:tr>
      <w:tr w:rsidR="00E11D4B" w:rsidRPr="00F81C20" w:rsidTr="004A7B83">
        <w:trPr>
          <w:trHeight w:val="970"/>
        </w:trPr>
        <w:tc>
          <w:tcPr>
            <w:tcW w:w="0" w:type="auto"/>
            <w:shd w:val="clear" w:color="auto" w:fill="auto"/>
            <w:vAlign w:val="center"/>
          </w:tcPr>
          <w:p w:rsidR="00E11D4B" w:rsidRPr="00F81C20" w:rsidRDefault="00E11D4B" w:rsidP="004A7B83">
            <w:pPr>
              <w:pStyle w:val="Table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11D4B" w:rsidRPr="00F81C20" w:rsidRDefault="00E11D4B" w:rsidP="004A7B83">
            <w:pPr>
              <w:pStyle w:val="Table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11D4B" w:rsidRPr="00F81C20" w:rsidRDefault="00E11D4B" w:rsidP="004A7B83">
            <w:pPr>
              <w:pStyle w:val="Table"/>
            </w:pPr>
          </w:p>
        </w:tc>
      </w:tr>
    </w:tbl>
    <w:p w:rsidR="00E11D4B" w:rsidRPr="00F81C20" w:rsidRDefault="00E11D4B" w:rsidP="00E11D4B">
      <w:pPr>
        <w:keepNext/>
        <w:ind w:firstLine="709"/>
        <w:jc w:val="center"/>
        <w:outlineLvl w:val="7"/>
        <w:rPr>
          <w:rFonts w:eastAsia="Arial Unicode MS" w:cs="Arial"/>
          <w:b/>
          <w:sz w:val="26"/>
          <w:szCs w:val="26"/>
        </w:rPr>
      </w:pPr>
    </w:p>
    <w:p w:rsidR="00E11D4B" w:rsidRPr="00F8568F" w:rsidRDefault="00E11D4B" w:rsidP="00E11D4B">
      <w:pPr>
        <w:keepNext/>
        <w:ind w:firstLine="709"/>
        <w:outlineLvl w:val="7"/>
      </w:pPr>
      <w:r w:rsidRPr="00F8568F">
        <w:t xml:space="preserve">II. Описание проекта </w:t>
      </w:r>
    </w:p>
    <w:p w:rsidR="00E11D4B" w:rsidRPr="00F8568F" w:rsidRDefault="00E11D4B" w:rsidP="00E11D4B">
      <w:pPr>
        <w:keepNext/>
        <w:outlineLvl w:val="5"/>
      </w:pPr>
    </w:p>
    <w:p w:rsidR="00E11D4B" w:rsidRPr="00F8568F" w:rsidRDefault="00E11D4B" w:rsidP="00E11D4B">
      <w:pPr>
        <w:keepNext/>
        <w:outlineLvl w:val="5"/>
        <w:rPr>
          <w:i/>
        </w:rPr>
      </w:pPr>
      <w:r w:rsidRPr="00F8568F">
        <w:t>1. Описание социальной</w:t>
      </w:r>
      <w:r w:rsidRPr="00F8568F">
        <w:rPr>
          <w:i/>
        </w:rPr>
        <w:t xml:space="preserve"> </w:t>
      </w:r>
      <w:r w:rsidRPr="00F8568F">
        <w:t>проблемы (приоритетного направления конкурса), на решение которой будет направлен проект и причины этой проблемы</w:t>
      </w:r>
    </w:p>
    <w:p w:rsidR="00E11D4B" w:rsidRPr="00F8568F" w:rsidRDefault="00E11D4B" w:rsidP="00E11D4B">
      <w:pPr>
        <w:overflowPunct w:val="0"/>
        <w:autoSpaceDE w:val="0"/>
        <w:autoSpaceDN w:val="0"/>
        <w:adjustRightInd w:val="0"/>
        <w:ind w:right="-710"/>
        <w:rPr>
          <w:i/>
        </w:rPr>
      </w:pPr>
      <w:r w:rsidRPr="00F8568F">
        <w:rPr>
          <w:i/>
        </w:rPr>
        <w:t>(не более 1 страницы)</w:t>
      </w:r>
    </w:p>
    <w:p w:rsidR="00E11D4B" w:rsidRPr="00F8568F" w:rsidRDefault="00E11D4B" w:rsidP="00E11D4B">
      <w:pPr>
        <w:overflowPunct w:val="0"/>
        <w:autoSpaceDE w:val="0"/>
        <w:autoSpaceDN w:val="0"/>
        <w:adjustRightInd w:val="0"/>
      </w:pPr>
      <w:r w:rsidRPr="00F8568F">
        <w:t>2. Конечная цель проекта __________________</w:t>
      </w:r>
    </w:p>
    <w:p w:rsidR="00E11D4B" w:rsidRPr="00F8568F" w:rsidRDefault="00E11D4B" w:rsidP="00E11D4B">
      <w:pPr>
        <w:overflowPunct w:val="0"/>
        <w:autoSpaceDE w:val="0"/>
        <w:autoSpaceDN w:val="0"/>
        <w:adjustRightInd w:val="0"/>
      </w:pPr>
      <w:r w:rsidRPr="00F8568F">
        <w:t>3. Задачи проекта ____________________</w:t>
      </w:r>
    </w:p>
    <w:p w:rsidR="00E11D4B" w:rsidRPr="00F8568F" w:rsidRDefault="00E11D4B" w:rsidP="00E11D4B">
      <w:pPr>
        <w:overflowPunct w:val="0"/>
        <w:autoSpaceDE w:val="0"/>
        <w:autoSpaceDN w:val="0"/>
        <w:adjustRightInd w:val="0"/>
      </w:pPr>
      <w:r w:rsidRPr="00F8568F">
        <w:t>4. Описание изменений, которые планируется получить в результате реализации проекта</w:t>
      </w:r>
    </w:p>
    <w:p w:rsidR="00E11D4B" w:rsidRPr="00F8568F" w:rsidRDefault="00E11D4B" w:rsidP="00E11D4B">
      <w:pPr>
        <w:overflowPunct w:val="0"/>
        <w:autoSpaceDE w:val="0"/>
        <w:autoSpaceDN w:val="0"/>
        <w:adjustRightInd w:val="0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E11D4B" w:rsidRPr="00F8568F" w:rsidTr="004A7B83">
        <w:trPr>
          <w:trHeight w:val="224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4B" w:rsidRPr="00F8568F" w:rsidRDefault="00E11D4B" w:rsidP="004A7B83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E11D4B" w:rsidRPr="00F8568F" w:rsidRDefault="00E11D4B" w:rsidP="00E11D4B">
      <w:pPr>
        <w:overflowPunct w:val="0"/>
        <w:autoSpaceDE w:val="0"/>
        <w:autoSpaceDN w:val="0"/>
        <w:adjustRightInd w:val="0"/>
      </w:pPr>
    </w:p>
    <w:p w:rsidR="00E11D4B" w:rsidRPr="00F8568F" w:rsidRDefault="00E11D4B" w:rsidP="00E11D4B">
      <w:pPr>
        <w:overflowPunct w:val="0"/>
        <w:autoSpaceDE w:val="0"/>
        <w:autoSpaceDN w:val="0"/>
        <w:adjustRightInd w:val="0"/>
      </w:pPr>
      <w:r w:rsidRPr="00F8568F">
        <w:t>5. Целевая группа проекта</w:t>
      </w:r>
    </w:p>
    <w:p w:rsidR="00E11D4B" w:rsidRPr="00F8568F" w:rsidRDefault="00E11D4B" w:rsidP="00E11D4B">
      <w:pPr>
        <w:overflowPunct w:val="0"/>
        <w:autoSpaceDE w:val="0"/>
        <w:autoSpaceDN w:val="0"/>
        <w:adjustRightInd w:val="0"/>
        <w:ind w:right="-710"/>
        <w:rPr>
          <w:i/>
        </w:rPr>
      </w:pPr>
      <w:r w:rsidRPr="00F8568F">
        <w:rPr>
          <w:i/>
        </w:rPr>
        <w:t>Люди или структуры, на которых будет направлено действие проекта, с указанием характеристик этой группы, важных для реализации проекта (пол, возраст, состав семьи, инвалидность и т.д.).</w:t>
      </w:r>
    </w:p>
    <w:p w:rsidR="00E11D4B" w:rsidRPr="00F8568F" w:rsidRDefault="00E11D4B" w:rsidP="00E11D4B">
      <w:pPr>
        <w:overflowPunct w:val="0"/>
        <w:autoSpaceDE w:val="0"/>
        <w:autoSpaceDN w:val="0"/>
        <w:adjustRightInd w:val="0"/>
        <w:rPr>
          <w:i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E11D4B" w:rsidRPr="00F8568F" w:rsidTr="004A7B83">
        <w:trPr>
          <w:trHeight w:val="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4B" w:rsidRPr="00F8568F" w:rsidRDefault="00E11D4B" w:rsidP="004A7B83">
            <w:pPr>
              <w:overflowPunct w:val="0"/>
              <w:autoSpaceDE w:val="0"/>
              <w:autoSpaceDN w:val="0"/>
              <w:adjustRightInd w:val="0"/>
            </w:pPr>
          </w:p>
        </w:tc>
      </w:tr>
    </w:tbl>
    <w:p w:rsidR="00E11D4B" w:rsidRPr="00F8568F" w:rsidRDefault="00E11D4B" w:rsidP="00E11D4B">
      <w:pPr>
        <w:keepNext/>
        <w:outlineLvl w:val="5"/>
      </w:pPr>
      <w:r w:rsidRPr="00F8568F">
        <w:t>6. Описание влияния проекта на улучшение состояния целевой группы ________</w:t>
      </w:r>
    </w:p>
    <w:p w:rsidR="00E11D4B" w:rsidRPr="00F8568F" w:rsidRDefault="00E11D4B" w:rsidP="00E11D4B">
      <w:pPr>
        <w:keepNext/>
        <w:outlineLvl w:val="5"/>
      </w:pPr>
      <w:r w:rsidRPr="00F8568F">
        <w:t>7. Количество новых или сохраняемых в случае реализации проекта рабочих мест __</w:t>
      </w:r>
    </w:p>
    <w:p w:rsidR="00E11D4B" w:rsidRPr="00F8568F" w:rsidRDefault="00E11D4B" w:rsidP="00E11D4B">
      <w:pPr>
        <w:overflowPunct w:val="0"/>
        <w:autoSpaceDE w:val="0"/>
        <w:autoSpaceDN w:val="0"/>
        <w:adjustRightInd w:val="0"/>
      </w:pPr>
      <w:r w:rsidRPr="00F8568F">
        <w:t>8. Количество добровольцев, которых планируется привлечь к реализации проекта _</w:t>
      </w:r>
    </w:p>
    <w:p w:rsidR="00E11D4B" w:rsidRPr="00F8568F" w:rsidRDefault="00E11D4B" w:rsidP="00E11D4B">
      <w:pPr>
        <w:keepNext/>
        <w:outlineLvl w:val="5"/>
      </w:pPr>
      <w:r w:rsidRPr="00F8568F">
        <w:lastRenderedPageBreak/>
        <w:t>9. Описание инструментов и технологий, которые будут использоваться при реализации проекта _____________</w:t>
      </w:r>
    </w:p>
    <w:p w:rsidR="00E11D4B" w:rsidRPr="00F8568F" w:rsidRDefault="00E11D4B" w:rsidP="00E11D4B">
      <w:pPr>
        <w:keepNext/>
        <w:outlineLvl w:val="5"/>
      </w:pPr>
      <w:r w:rsidRPr="00F8568F">
        <w:t>10. Мероприятия проекта</w:t>
      </w:r>
    </w:p>
    <w:p w:rsidR="00E11D4B" w:rsidRPr="00F8568F" w:rsidRDefault="00E11D4B" w:rsidP="00E11D4B">
      <w:pPr>
        <w:keepNext/>
        <w:outlineLvl w:val="5"/>
        <w:rPr>
          <w:i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"/>
        <w:gridCol w:w="2960"/>
        <w:gridCol w:w="2382"/>
        <w:gridCol w:w="2280"/>
        <w:gridCol w:w="1977"/>
      </w:tblGrid>
      <w:tr w:rsidR="00E11D4B" w:rsidRPr="00F81C20" w:rsidTr="004A7B83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D4B" w:rsidRPr="00F81C20" w:rsidRDefault="00E11D4B" w:rsidP="004A7B83">
            <w:pPr>
              <w:pStyle w:val="Table0"/>
              <w:rPr>
                <w:rFonts w:eastAsia="Arial Unicode MS"/>
              </w:rPr>
            </w:pPr>
            <w:r w:rsidRPr="00F81C20">
              <w:rPr>
                <w:rFonts w:eastAsia="Arial Unicode MS"/>
              </w:rPr>
              <w:t>№</w:t>
            </w:r>
          </w:p>
          <w:p w:rsidR="00E11D4B" w:rsidRPr="00F81C20" w:rsidRDefault="00E11D4B" w:rsidP="004A7B83">
            <w:pPr>
              <w:pStyle w:val="Table0"/>
              <w:rPr>
                <w:rFonts w:eastAsia="Arial Unicode MS"/>
              </w:rPr>
            </w:pPr>
            <w:proofErr w:type="gramStart"/>
            <w:r w:rsidRPr="00F81C20">
              <w:rPr>
                <w:rFonts w:eastAsia="Arial Unicode MS"/>
              </w:rPr>
              <w:t>п</w:t>
            </w:r>
            <w:proofErr w:type="gramEnd"/>
            <w:r w:rsidRPr="00F81C20">
              <w:rPr>
                <w:rFonts w:eastAsia="Arial Unicode M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D4B" w:rsidRPr="00F81C20" w:rsidRDefault="00E11D4B" w:rsidP="004A7B83">
            <w:pPr>
              <w:pStyle w:val="Table0"/>
              <w:rPr>
                <w:rFonts w:eastAsia="Arial Unicode MS"/>
              </w:rPr>
            </w:pPr>
            <w:r w:rsidRPr="00F81C20">
              <w:rPr>
                <w:rFonts w:eastAsia="Arial Unicode MS"/>
              </w:rPr>
              <w:t>Наименование и содержание мероприятия (этапы реализации)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D4B" w:rsidRPr="00F81C20" w:rsidRDefault="00E11D4B" w:rsidP="004A7B83">
            <w:pPr>
              <w:pStyle w:val="Table0"/>
              <w:rPr>
                <w:rFonts w:eastAsia="Arial Unicode MS"/>
              </w:rPr>
            </w:pPr>
            <w:r w:rsidRPr="00F81C20">
              <w:rPr>
                <w:rFonts w:eastAsia="Arial Unicode MS"/>
              </w:rPr>
              <w:t>Целевая аудитория, количество участников (чел.)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D4B" w:rsidRPr="00F81C20" w:rsidRDefault="00E11D4B" w:rsidP="004A7B83">
            <w:pPr>
              <w:pStyle w:val="Table0"/>
              <w:rPr>
                <w:rFonts w:eastAsia="Arial Unicode MS"/>
              </w:rPr>
            </w:pPr>
            <w:r w:rsidRPr="00F81C20">
              <w:rPr>
                <w:rFonts w:eastAsia="Arial Unicode MS"/>
              </w:rPr>
              <w:t>Даты проведения мероприятий</w:t>
            </w:r>
          </w:p>
          <w:p w:rsidR="00E11D4B" w:rsidRPr="00F81C20" w:rsidRDefault="00E11D4B" w:rsidP="004A7B83">
            <w:pPr>
              <w:pStyle w:val="Table"/>
              <w:rPr>
                <w:rFonts w:eastAsia="Arial Unicode MS"/>
              </w:rPr>
            </w:pPr>
            <w:r w:rsidRPr="00F81C20">
              <w:rPr>
                <w:rFonts w:eastAsia="Arial Unicode MS"/>
              </w:rPr>
              <w:t>(</w:t>
            </w:r>
            <w:proofErr w:type="spellStart"/>
            <w:r w:rsidRPr="00F81C20">
              <w:rPr>
                <w:rFonts w:eastAsia="Arial Unicode MS"/>
              </w:rPr>
              <w:t>чч.мм</w:t>
            </w:r>
            <w:proofErr w:type="gramStart"/>
            <w:r w:rsidRPr="00F81C20">
              <w:rPr>
                <w:rFonts w:eastAsia="Arial Unicode MS"/>
              </w:rPr>
              <w:t>.г</w:t>
            </w:r>
            <w:proofErr w:type="gramEnd"/>
            <w:r w:rsidRPr="00F81C20">
              <w:rPr>
                <w:rFonts w:eastAsia="Arial Unicode MS"/>
              </w:rPr>
              <w:t>г</w:t>
            </w:r>
            <w:proofErr w:type="spellEnd"/>
            <w:r w:rsidRPr="00F81C20">
              <w:rPr>
                <w:rFonts w:eastAsia="Arial Unicode MS"/>
              </w:rPr>
              <w:t>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D4B" w:rsidRPr="00F81C20" w:rsidRDefault="00E11D4B" w:rsidP="004A7B83">
            <w:pPr>
              <w:pStyle w:val="Table"/>
              <w:rPr>
                <w:rFonts w:eastAsia="Arial Unicode MS"/>
              </w:rPr>
            </w:pPr>
            <w:r w:rsidRPr="00F81C20">
              <w:rPr>
                <w:rFonts w:eastAsia="Arial Unicode MS"/>
              </w:rPr>
              <w:t>Стоимость мероприятия,</w:t>
            </w:r>
          </w:p>
          <w:p w:rsidR="00E11D4B" w:rsidRPr="00F81C20" w:rsidRDefault="00E11D4B" w:rsidP="004A7B83">
            <w:pPr>
              <w:pStyle w:val="Table"/>
            </w:pPr>
            <w:r w:rsidRPr="00F81C20">
              <w:t>в рублях</w:t>
            </w:r>
          </w:p>
        </w:tc>
      </w:tr>
      <w:tr w:rsidR="00E11D4B" w:rsidRPr="00F81C20" w:rsidTr="004A7B83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D4B" w:rsidRPr="00F81C20" w:rsidRDefault="00E11D4B" w:rsidP="004A7B83">
            <w:pPr>
              <w:pStyle w:val="Table"/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D4B" w:rsidRPr="00F81C20" w:rsidRDefault="00E11D4B" w:rsidP="004A7B83">
            <w:pPr>
              <w:pStyle w:val="Table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D4B" w:rsidRPr="00F81C20" w:rsidRDefault="00E11D4B" w:rsidP="004A7B83">
            <w:pPr>
              <w:pStyle w:val="Table"/>
              <w:rPr>
                <w:rFonts w:eastAsia="Arial Unicode M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D4B" w:rsidRPr="00F81C20" w:rsidRDefault="00E11D4B" w:rsidP="004A7B83">
            <w:pPr>
              <w:pStyle w:val="Table"/>
            </w:pPr>
          </w:p>
          <w:p w:rsidR="00E11D4B" w:rsidRPr="00F81C20" w:rsidRDefault="00E11D4B" w:rsidP="004A7B83">
            <w:pPr>
              <w:pStyle w:val="Table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D4B" w:rsidRPr="00F81C20" w:rsidRDefault="00E11D4B" w:rsidP="004A7B83">
            <w:pPr>
              <w:pStyle w:val="Table"/>
              <w:rPr>
                <w:rFonts w:eastAsia="Arial Unicode MS"/>
              </w:rPr>
            </w:pPr>
          </w:p>
        </w:tc>
      </w:tr>
    </w:tbl>
    <w:p w:rsidR="00E11D4B" w:rsidRPr="00F81C20" w:rsidRDefault="00E11D4B" w:rsidP="00E11D4B">
      <w:pPr>
        <w:overflowPunct w:val="0"/>
        <w:autoSpaceDE w:val="0"/>
        <w:autoSpaceDN w:val="0"/>
        <w:adjustRightInd w:val="0"/>
        <w:jc w:val="left"/>
        <w:rPr>
          <w:rFonts w:cs="Arial"/>
          <w:b/>
          <w:sz w:val="26"/>
          <w:szCs w:val="26"/>
        </w:rPr>
      </w:pPr>
    </w:p>
    <w:p w:rsidR="00E11D4B" w:rsidRPr="00F8568F" w:rsidRDefault="00E11D4B" w:rsidP="00E11D4B">
      <w:pPr>
        <w:overflowPunct w:val="0"/>
        <w:autoSpaceDE w:val="0"/>
        <w:autoSpaceDN w:val="0"/>
        <w:adjustRightInd w:val="0"/>
      </w:pPr>
      <w:r w:rsidRPr="00F8568F">
        <w:t xml:space="preserve">11. Ожидаемые результаты реализации проекта и характеристики (показатели) достижения результатов </w:t>
      </w:r>
    </w:p>
    <w:p w:rsidR="00E11D4B" w:rsidRPr="00F81C20" w:rsidRDefault="00E11D4B" w:rsidP="00E11D4B">
      <w:pPr>
        <w:overflowPunct w:val="0"/>
        <w:autoSpaceDE w:val="0"/>
        <w:autoSpaceDN w:val="0"/>
        <w:adjustRightInd w:val="0"/>
        <w:jc w:val="left"/>
        <w:rPr>
          <w:rFonts w:cs="Arial"/>
          <w:b/>
          <w:sz w:val="26"/>
          <w:szCs w:val="26"/>
        </w:rPr>
      </w:pPr>
    </w:p>
    <w:tbl>
      <w:tblPr>
        <w:tblW w:w="1011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293"/>
        <w:gridCol w:w="2324"/>
        <w:gridCol w:w="1984"/>
        <w:gridCol w:w="2948"/>
      </w:tblGrid>
      <w:tr w:rsidR="00E11D4B" w:rsidRPr="00F81C20" w:rsidTr="004A7B83">
        <w:tc>
          <w:tcPr>
            <w:tcW w:w="568" w:type="dxa"/>
          </w:tcPr>
          <w:p w:rsidR="00E11D4B" w:rsidRPr="00F81C20" w:rsidRDefault="00E11D4B" w:rsidP="004A7B83">
            <w:pPr>
              <w:pStyle w:val="Table0"/>
            </w:pPr>
            <w:r w:rsidRPr="00F81C20">
              <w:t xml:space="preserve">№ </w:t>
            </w:r>
            <w:proofErr w:type="gramStart"/>
            <w:r w:rsidRPr="00F81C20">
              <w:t>п</w:t>
            </w:r>
            <w:proofErr w:type="gramEnd"/>
            <w:r w:rsidRPr="00F81C20">
              <w:t>/п</w:t>
            </w:r>
          </w:p>
        </w:tc>
        <w:tc>
          <w:tcPr>
            <w:tcW w:w="2293" w:type="dxa"/>
          </w:tcPr>
          <w:p w:rsidR="00E11D4B" w:rsidRPr="00F81C20" w:rsidRDefault="00E11D4B" w:rsidP="004A7B83">
            <w:pPr>
              <w:pStyle w:val="Table0"/>
            </w:pPr>
            <w:r w:rsidRPr="00F81C20">
              <w:t>Описание результата</w:t>
            </w:r>
          </w:p>
        </w:tc>
        <w:tc>
          <w:tcPr>
            <w:tcW w:w="2324" w:type="dxa"/>
          </w:tcPr>
          <w:p w:rsidR="00E11D4B" w:rsidRPr="00F81C20" w:rsidRDefault="00E11D4B" w:rsidP="004A7B83">
            <w:pPr>
              <w:pStyle w:val="Table0"/>
            </w:pPr>
            <w:r w:rsidRPr="00F81C20">
              <w:t>Наименование показателя достижения результата</w:t>
            </w:r>
          </w:p>
        </w:tc>
        <w:tc>
          <w:tcPr>
            <w:tcW w:w="1984" w:type="dxa"/>
          </w:tcPr>
          <w:p w:rsidR="00E11D4B" w:rsidRPr="00F81C20" w:rsidRDefault="00E11D4B" w:rsidP="004A7B83">
            <w:pPr>
              <w:pStyle w:val="Table0"/>
            </w:pPr>
            <w:r w:rsidRPr="00F81C20">
              <w:t>Единица измерения показателя достижения результата</w:t>
            </w:r>
          </w:p>
        </w:tc>
        <w:tc>
          <w:tcPr>
            <w:tcW w:w="2948" w:type="dxa"/>
          </w:tcPr>
          <w:p w:rsidR="00E11D4B" w:rsidRPr="00F81C20" w:rsidRDefault="00E11D4B" w:rsidP="004A7B83">
            <w:pPr>
              <w:pStyle w:val="Table0"/>
            </w:pPr>
            <w:r w:rsidRPr="00F81C20">
              <w:t>Плановое значение показателя достижения результата по проекту</w:t>
            </w:r>
          </w:p>
        </w:tc>
      </w:tr>
      <w:tr w:rsidR="00E11D4B" w:rsidRPr="00F81C20" w:rsidTr="004A7B83">
        <w:tc>
          <w:tcPr>
            <w:tcW w:w="568" w:type="dxa"/>
          </w:tcPr>
          <w:p w:rsidR="00E11D4B" w:rsidRPr="00F81C20" w:rsidRDefault="00E11D4B" w:rsidP="004A7B83">
            <w:pPr>
              <w:pStyle w:val="Table"/>
            </w:pPr>
          </w:p>
        </w:tc>
        <w:tc>
          <w:tcPr>
            <w:tcW w:w="2293" w:type="dxa"/>
          </w:tcPr>
          <w:p w:rsidR="00E11D4B" w:rsidRPr="00F81C20" w:rsidRDefault="00E11D4B" w:rsidP="004A7B83">
            <w:pPr>
              <w:pStyle w:val="Table"/>
            </w:pPr>
          </w:p>
        </w:tc>
        <w:tc>
          <w:tcPr>
            <w:tcW w:w="2324" w:type="dxa"/>
          </w:tcPr>
          <w:p w:rsidR="00E11D4B" w:rsidRPr="00F81C20" w:rsidRDefault="00E11D4B" w:rsidP="004A7B83">
            <w:pPr>
              <w:pStyle w:val="Table"/>
            </w:pPr>
          </w:p>
        </w:tc>
        <w:tc>
          <w:tcPr>
            <w:tcW w:w="1984" w:type="dxa"/>
          </w:tcPr>
          <w:p w:rsidR="00E11D4B" w:rsidRPr="00F81C20" w:rsidRDefault="00E11D4B" w:rsidP="004A7B83">
            <w:pPr>
              <w:pStyle w:val="Table"/>
            </w:pPr>
          </w:p>
        </w:tc>
        <w:tc>
          <w:tcPr>
            <w:tcW w:w="2948" w:type="dxa"/>
          </w:tcPr>
          <w:p w:rsidR="00E11D4B" w:rsidRPr="00F81C20" w:rsidRDefault="00E11D4B" w:rsidP="004A7B83">
            <w:pPr>
              <w:pStyle w:val="Table"/>
            </w:pPr>
          </w:p>
        </w:tc>
      </w:tr>
    </w:tbl>
    <w:p w:rsidR="00E11D4B" w:rsidRPr="00F81C20" w:rsidRDefault="00E11D4B" w:rsidP="00E11D4B">
      <w:pPr>
        <w:overflowPunct w:val="0"/>
        <w:autoSpaceDE w:val="0"/>
        <w:autoSpaceDN w:val="0"/>
        <w:adjustRightInd w:val="0"/>
        <w:ind w:firstLine="0"/>
        <w:jc w:val="left"/>
        <w:rPr>
          <w:rFonts w:cs="Arial"/>
          <w:b/>
          <w:sz w:val="26"/>
          <w:szCs w:val="26"/>
        </w:rPr>
      </w:pPr>
    </w:p>
    <w:p w:rsidR="00E11D4B" w:rsidRPr="00F8568F" w:rsidRDefault="00E11D4B" w:rsidP="00E11D4B">
      <w:pPr>
        <w:overflowPunct w:val="0"/>
        <w:autoSpaceDE w:val="0"/>
        <w:autoSpaceDN w:val="0"/>
        <w:adjustRightInd w:val="0"/>
      </w:pPr>
      <w:r w:rsidRPr="00F8568F">
        <w:t xml:space="preserve">11.1. Количественные показатели результативности выполнения проекта </w:t>
      </w:r>
    </w:p>
    <w:p w:rsidR="00E11D4B" w:rsidRPr="00F8568F" w:rsidRDefault="00E11D4B" w:rsidP="00E11D4B">
      <w:pPr>
        <w:overflowPunct w:val="0"/>
        <w:autoSpaceDE w:val="0"/>
        <w:autoSpaceDN w:val="0"/>
        <w:adjustRightInd w:val="0"/>
        <w:ind w:right="-710"/>
        <w:rPr>
          <w:i/>
        </w:rPr>
      </w:pPr>
    </w:p>
    <w:p w:rsidR="00E11D4B" w:rsidRPr="00F8568F" w:rsidRDefault="00E11D4B" w:rsidP="00E11D4B">
      <w:pPr>
        <w:overflowPunct w:val="0"/>
        <w:autoSpaceDE w:val="0"/>
        <w:autoSpaceDN w:val="0"/>
        <w:adjustRightInd w:val="0"/>
        <w:ind w:right="-710"/>
        <w:rPr>
          <w:i/>
        </w:rPr>
      </w:pPr>
      <w:r w:rsidRPr="00F8568F">
        <w:rPr>
          <w:i/>
        </w:rPr>
        <w:t>Объем оказанных услуг/продукта целевой группе и т.д.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7"/>
        <w:gridCol w:w="2393"/>
        <w:gridCol w:w="2761"/>
        <w:gridCol w:w="1837"/>
      </w:tblGrid>
      <w:tr w:rsidR="00E11D4B" w:rsidRPr="00F81C20" w:rsidTr="004A7B83">
        <w:trPr>
          <w:trHeight w:hRule="exact" w:val="1116"/>
        </w:trPr>
        <w:tc>
          <w:tcPr>
            <w:tcW w:w="0" w:type="auto"/>
            <w:vAlign w:val="center"/>
          </w:tcPr>
          <w:p w:rsidR="00E11D4B" w:rsidRPr="00F81C20" w:rsidRDefault="00E11D4B" w:rsidP="004A7B83">
            <w:pPr>
              <w:pStyle w:val="Table0"/>
              <w:rPr>
                <w:rFonts w:eastAsia="Arial Unicode MS"/>
              </w:rPr>
            </w:pPr>
            <w:r w:rsidRPr="00F81C20">
              <w:rPr>
                <w:rFonts w:eastAsia="Arial Unicode MS"/>
              </w:rPr>
              <w:t>Наименование результата продукта/услуги</w:t>
            </w:r>
          </w:p>
        </w:tc>
        <w:tc>
          <w:tcPr>
            <w:tcW w:w="0" w:type="auto"/>
            <w:vAlign w:val="center"/>
          </w:tcPr>
          <w:p w:rsidR="00E11D4B" w:rsidRPr="00F81C20" w:rsidRDefault="00E11D4B" w:rsidP="004A7B83">
            <w:pPr>
              <w:pStyle w:val="Table0"/>
              <w:rPr>
                <w:rFonts w:eastAsia="Arial Unicode MS"/>
              </w:rPr>
            </w:pPr>
            <w:r w:rsidRPr="00F81C20">
              <w:rPr>
                <w:rFonts w:eastAsia="Arial Unicode MS"/>
              </w:rPr>
              <w:t>Наименование целевых групп</w:t>
            </w:r>
          </w:p>
        </w:tc>
        <w:tc>
          <w:tcPr>
            <w:tcW w:w="0" w:type="auto"/>
            <w:vAlign w:val="center"/>
          </w:tcPr>
          <w:p w:rsidR="00E11D4B" w:rsidRPr="00F81C20" w:rsidRDefault="00E11D4B" w:rsidP="004A7B83">
            <w:pPr>
              <w:pStyle w:val="Table0"/>
              <w:rPr>
                <w:rFonts w:eastAsia="Arial Unicode MS"/>
              </w:rPr>
            </w:pPr>
            <w:r w:rsidRPr="00F81C20">
              <w:rPr>
                <w:rFonts w:eastAsia="Arial Unicode MS"/>
              </w:rPr>
              <w:t xml:space="preserve">Количество </w:t>
            </w:r>
            <w:proofErr w:type="spellStart"/>
            <w:r w:rsidRPr="00F81C20">
              <w:rPr>
                <w:rFonts w:eastAsia="Arial Unicode MS"/>
              </w:rPr>
              <w:t>благополучателей</w:t>
            </w:r>
            <w:proofErr w:type="spellEnd"/>
          </w:p>
        </w:tc>
        <w:tc>
          <w:tcPr>
            <w:tcW w:w="0" w:type="auto"/>
            <w:vAlign w:val="center"/>
          </w:tcPr>
          <w:p w:rsidR="00E11D4B" w:rsidRPr="00F81C20" w:rsidRDefault="00E11D4B" w:rsidP="004A7B83">
            <w:pPr>
              <w:pStyle w:val="Table0"/>
              <w:rPr>
                <w:rFonts w:eastAsia="Arial Unicode MS"/>
              </w:rPr>
            </w:pPr>
            <w:r w:rsidRPr="00F81C20">
              <w:rPr>
                <w:rFonts w:eastAsia="Arial Unicode MS"/>
              </w:rPr>
              <w:t>Год</w:t>
            </w:r>
          </w:p>
          <w:p w:rsidR="00E11D4B" w:rsidRPr="00F81C20" w:rsidRDefault="00E11D4B" w:rsidP="004A7B83">
            <w:pPr>
              <w:pStyle w:val="Table"/>
              <w:rPr>
                <w:rFonts w:eastAsia="Arial Unicode MS"/>
              </w:rPr>
            </w:pPr>
            <w:r w:rsidRPr="00F81C20">
              <w:rPr>
                <w:rFonts w:eastAsia="Arial Unicode MS"/>
              </w:rPr>
              <w:t>достижения результата</w:t>
            </w:r>
          </w:p>
        </w:tc>
      </w:tr>
      <w:tr w:rsidR="00E11D4B" w:rsidRPr="00F81C20" w:rsidTr="004A7B83">
        <w:trPr>
          <w:trHeight w:val="986"/>
        </w:trPr>
        <w:tc>
          <w:tcPr>
            <w:tcW w:w="0" w:type="auto"/>
            <w:vAlign w:val="center"/>
          </w:tcPr>
          <w:p w:rsidR="00E11D4B" w:rsidRPr="00F81C20" w:rsidRDefault="00E11D4B" w:rsidP="004A7B83">
            <w:pPr>
              <w:pStyle w:val="Table"/>
            </w:pPr>
          </w:p>
        </w:tc>
        <w:tc>
          <w:tcPr>
            <w:tcW w:w="0" w:type="auto"/>
            <w:vAlign w:val="center"/>
          </w:tcPr>
          <w:p w:rsidR="00E11D4B" w:rsidRPr="00F81C20" w:rsidRDefault="00E11D4B" w:rsidP="004A7B83">
            <w:pPr>
              <w:pStyle w:val="Table"/>
              <w:rPr>
                <w:rFonts w:eastAsia="Arial Unicode MS"/>
              </w:rPr>
            </w:pPr>
          </w:p>
        </w:tc>
        <w:tc>
          <w:tcPr>
            <w:tcW w:w="0" w:type="auto"/>
            <w:vAlign w:val="center"/>
          </w:tcPr>
          <w:p w:rsidR="00E11D4B" w:rsidRPr="00F81C20" w:rsidRDefault="00E11D4B" w:rsidP="004A7B83">
            <w:pPr>
              <w:pStyle w:val="Table"/>
            </w:pPr>
          </w:p>
        </w:tc>
        <w:tc>
          <w:tcPr>
            <w:tcW w:w="0" w:type="auto"/>
            <w:vAlign w:val="center"/>
          </w:tcPr>
          <w:p w:rsidR="00E11D4B" w:rsidRPr="00F81C20" w:rsidRDefault="00E11D4B" w:rsidP="004A7B83">
            <w:pPr>
              <w:pStyle w:val="Table"/>
              <w:rPr>
                <w:rFonts w:eastAsia="Arial Unicode MS"/>
              </w:rPr>
            </w:pPr>
          </w:p>
        </w:tc>
      </w:tr>
      <w:tr w:rsidR="00E11D4B" w:rsidRPr="00F81C20" w:rsidTr="004A7B83">
        <w:trPr>
          <w:trHeight w:val="274"/>
        </w:trPr>
        <w:tc>
          <w:tcPr>
            <w:tcW w:w="0" w:type="auto"/>
            <w:vAlign w:val="center"/>
          </w:tcPr>
          <w:p w:rsidR="00E11D4B" w:rsidRPr="00F81C20" w:rsidRDefault="00E11D4B" w:rsidP="004A7B83">
            <w:pPr>
              <w:pStyle w:val="Table"/>
            </w:pPr>
          </w:p>
        </w:tc>
        <w:tc>
          <w:tcPr>
            <w:tcW w:w="0" w:type="auto"/>
            <w:vAlign w:val="center"/>
          </w:tcPr>
          <w:p w:rsidR="00E11D4B" w:rsidRPr="00F81C20" w:rsidRDefault="00E11D4B" w:rsidP="004A7B83">
            <w:pPr>
              <w:pStyle w:val="Table"/>
              <w:rPr>
                <w:rFonts w:eastAsia="Arial Unicode MS"/>
              </w:rPr>
            </w:pPr>
          </w:p>
        </w:tc>
        <w:tc>
          <w:tcPr>
            <w:tcW w:w="0" w:type="auto"/>
            <w:vAlign w:val="center"/>
          </w:tcPr>
          <w:p w:rsidR="00E11D4B" w:rsidRPr="00F81C20" w:rsidRDefault="00E11D4B" w:rsidP="004A7B83">
            <w:pPr>
              <w:pStyle w:val="Table"/>
            </w:pPr>
          </w:p>
        </w:tc>
        <w:tc>
          <w:tcPr>
            <w:tcW w:w="0" w:type="auto"/>
            <w:vAlign w:val="center"/>
          </w:tcPr>
          <w:p w:rsidR="00E11D4B" w:rsidRPr="00F81C20" w:rsidRDefault="00E11D4B" w:rsidP="004A7B83">
            <w:pPr>
              <w:pStyle w:val="Table"/>
              <w:rPr>
                <w:rFonts w:eastAsia="Arial Unicode MS"/>
              </w:rPr>
            </w:pPr>
          </w:p>
        </w:tc>
      </w:tr>
    </w:tbl>
    <w:p w:rsidR="00E11D4B" w:rsidRPr="00F81C20" w:rsidRDefault="00E11D4B" w:rsidP="00E11D4B">
      <w:pPr>
        <w:keepNext/>
        <w:outlineLvl w:val="5"/>
        <w:rPr>
          <w:rFonts w:eastAsia="Arial Unicode MS" w:cs="Arial"/>
          <w:b/>
          <w:sz w:val="26"/>
          <w:szCs w:val="26"/>
        </w:rPr>
      </w:pPr>
    </w:p>
    <w:p w:rsidR="00E11D4B" w:rsidRPr="00F8568F" w:rsidRDefault="00E11D4B" w:rsidP="00E11D4B">
      <w:pPr>
        <w:keepNext/>
        <w:outlineLvl w:val="5"/>
      </w:pPr>
      <w:r w:rsidRPr="00F8568F">
        <w:t>11.2. Качественные характеристики (показатели результативности выполнения проекта)</w:t>
      </w:r>
    </w:p>
    <w:p w:rsidR="00E11D4B" w:rsidRPr="00F8568F" w:rsidRDefault="00E11D4B" w:rsidP="00E11D4B">
      <w:pPr>
        <w:keepNext/>
        <w:keepLines/>
        <w:spacing w:after="60"/>
        <w:outlineLvl w:val="1"/>
        <w:rPr>
          <w:i/>
          <w:color w:val="0D0D0D"/>
        </w:rPr>
      </w:pPr>
    </w:p>
    <w:p w:rsidR="00E11D4B" w:rsidRPr="00F8568F" w:rsidRDefault="00E11D4B" w:rsidP="00E11D4B">
      <w:pPr>
        <w:keepNext/>
        <w:keepLines/>
        <w:spacing w:after="60"/>
        <w:outlineLvl w:val="1"/>
        <w:rPr>
          <w:i/>
          <w:color w:val="0D0D0D"/>
        </w:rPr>
      </w:pPr>
      <w:r w:rsidRPr="00F8568F">
        <w:rPr>
          <w:i/>
          <w:color w:val="0D0D0D"/>
        </w:rPr>
        <w:t xml:space="preserve">Описание всех ожидаемых изменений.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2455"/>
        <w:gridCol w:w="2824"/>
        <w:gridCol w:w="3805"/>
      </w:tblGrid>
      <w:tr w:rsidR="00E11D4B" w:rsidRPr="00F81C20" w:rsidTr="004A7B83">
        <w:trPr>
          <w:trHeight w:val="894"/>
        </w:trPr>
        <w:tc>
          <w:tcPr>
            <w:tcW w:w="0" w:type="auto"/>
            <w:shd w:val="clear" w:color="auto" w:fill="auto"/>
            <w:vAlign w:val="center"/>
          </w:tcPr>
          <w:p w:rsidR="00E11D4B" w:rsidRPr="00F81C20" w:rsidRDefault="00E11D4B" w:rsidP="004A7B83">
            <w:pPr>
              <w:pStyle w:val="Table0"/>
            </w:pPr>
            <w:r w:rsidRPr="00F81C20">
              <w:t xml:space="preserve">№ </w:t>
            </w:r>
            <w:proofErr w:type="gramStart"/>
            <w:r w:rsidRPr="00F81C20">
              <w:t>п</w:t>
            </w:r>
            <w:proofErr w:type="gramEnd"/>
            <w:r w:rsidRPr="00F81C20">
              <w:t>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1D4B" w:rsidRPr="00F81C20" w:rsidRDefault="00E11D4B" w:rsidP="004A7B83">
            <w:pPr>
              <w:pStyle w:val="Table0"/>
            </w:pPr>
            <w:r w:rsidRPr="00F81C20">
              <w:t>Проблема, аспект жизни сообщества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1D4B" w:rsidRPr="00F81C20" w:rsidRDefault="00E11D4B" w:rsidP="004A7B83">
            <w:pPr>
              <w:pStyle w:val="Table0"/>
            </w:pPr>
            <w:r w:rsidRPr="00F81C20">
              <w:t>Описание ожидаемого изменения, результатов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1D4B" w:rsidRPr="00F81C20" w:rsidRDefault="00E11D4B" w:rsidP="004A7B83">
            <w:pPr>
              <w:pStyle w:val="Table0"/>
            </w:pPr>
            <w:r w:rsidRPr="00F81C20">
              <w:t xml:space="preserve">Срок проявления изменения (немедленно, </w:t>
            </w:r>
            <w:proofErr w:type="gramStart"/>
            <w:r w:rsidRPr="00F81C20">
              <w:t>через</w:t>
            </w:r>
            <w:proofErr w:type="gramEnd"/>
            <w:r w:rsidRPr="00F81C20">
              <w:t xml:space="preserve"> сколько месяцев или лет)</w:t>
            </w:r>
          </w:p>
        </w:tc>
      </w:tr>
      <w:tr w:rsidR="00E11D4B" w:rsidRPr="00F81C20" w:rsidTr="004A7B83">
        <w:trPr>
          <w:trHeight w:val="902"/>
        </w:trPr>
        <w:tc>
          <w:tcPr>
            <w:tcW w:w="0" w:type="auto"/>
            <w:shd w:val="clear" w:color="auto" w:fill="auto"/>
            <w:vAlign w:val="center"/>
          </w:tcPr>
          <w:p w:rsidR="00E11D4B" w:rsidRPr="00F81C20" w:rsidRDefault="00E11D4B" w:rsidP="004A7B83">
            <w:pPr>
              <w:pStyle w:val="Table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11D4B" w:rsidRPr="00F81C20" w:rsidRDefault="00E11D4B" w:rsidP="004A7B83">
            <w:pPr>
              <w:pStyle w:val="Table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11D4B" w:rsidRPr="00F81C20" w:rsidRDefault="00E11D4B" w:rsidP="004A7B83">
            <w:pPr>
              <w:pStyle w:val="Table"/>
              <w:rPr>
                <w:rFonts w:eastAsia="Arial Unicode MS"/>
              </w:rPr>
            </w:pPr>
            <w:r w:rsidRPr="00F81C20">
              <w:rPr>
                <w:rFonts w:eastAsia="Arial Unicode MS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1D4B" w:rsidRPr="00F81C20" w:rsidRDefault="00E11D4B" w:rsidP="004A7B83">
            <w:pPr>
              <w:pStyle w:val="Table"/>
            </w:pPr>
          </w:p>
        </w:tc>
      </w:tr>
    </w:tbl>
    <w:p w:rsidR="00E11D4B" w:rsidRPr="00F81C20" w:rsidRDefault="00E11D4B" w:rsidP="00E11D4B">
      <w:pPr>
        <w:overflowPunct w:val="0"/>
        <w:autoSpaceDE w:val="0"/>
        <w:autoSpaceDN w:val="0"/>
        <w:adjustRightInd w:val="0"/>
        <w:rPr>
          <w:rFonts w:cs="Arial"/>
          <w:b/>
          <w:sz w:val="26"/>
          <w:szCs w:val="26"/>
        </w:rPr>
      </w:pPr>
    </w:p>
    <w:p w:rsidR="00E11D4B" w:rsidRPr="00F8568F" w:rsidRDefault="00E11D4B" w:rsidP="00E11D4B">
      <w:pPr>
        <w:overflowPunct w:val="0"/>
        <w:autoSpaceDE w:val="0"/>
        <w:autoSpaceDN w:val="0"/>
        <w:adjustRightInd w:val="0"/>
      </w:pPr>
      <w:r w:rsidRPr="00F8568F">
        <w:t>11.3. Описание вероятности и скорости наступления отрицательных последствий в случае отказа от реализации мероприятий проекта, масштабность негативных последствий _____________________</w:t>
      </w:r>
    </w:p>
    <w:p w:rsidR="00E11D4B" w:rsidRPr="00F8568F" w:rsidRDefault="00E11D4B" w:rsidP="00E11D4B">
      <w:pPr>
        <w:overflowPunct w:val="0"/>
        <w:autoSpaceDE w:val="0"/>
        <w:autoSpaceDN w:val="0"/>
        <w:adjustRightInd w:val="0"/>
      </w:pPr>
      <w:r w:rsidRPr="00F8568F">
        <w:lastRenderedPageBreak/>
        <w:t>11.5. Устойчивость достигнутых результатов после завершения реализации проекта __________________</w:t>
      </w:r>
    </w:p>
    <w:p w:rsidR="00E11D4B" w:rsidRPr="00F8568F" w:rsidRDefault="00E11D4B" w:rsidP="00E11D4B">
      <w:r w:rsidRPr="00F8568F">
        <w:t xml:space="preserve">10. Актуальность подходов и методов решения проблемы, заявленной в проекте (включая </w:t>
      </w:r>
      <w:proofErr w:type="spellStart"/>
      <w:r w:rsidRPr="00F8568F">
        <w:t>инновационность</w:t>
      </w:r>
      <w:proofErr w:type="spellEnd"/>
      <w:r w:rsidRPr="00F8568F">
        <w:t>) ___________________</w:t>
      </w:r>
    </w:p>
    <w:p w:rsidR="00E11D4B" w:rsidRPr="00F8568F" w:rsidRDefault="00E11D4B" w:rsidP="00E11D4B">
      <w:pPr>
        <w:widowControl w:val="0"/>
        <w:autoSpaceDE w:val="0"/>
        <w:autoSpaceDN w:val="0"/>
        <w:ind w:firstLine="0"/>
        <w:outlineLvl w:val="1"/>
      </w:pPr>
    </w:p>
    <w:p w:rsidR="00E11D4B" w:rsidRPr="00F8568F" w:rsidRDefault="00E11D4B" w:rsidP="00E11D4B">
      <w:pPr>
        <w:widowControl w:val="0"/>
        <w:autoSpaceDE w:val="0"/>
        <w:autoSpaceDN w:val="0"/>
        <w:ind w:firstLine="0"/>
        <w:outlineLvl w:val="1"/>
      </w:pPr>
    </w:p>
    <w:p w:rsidR="00E11D4B" w:rsidRPr="00293D7D" w:rsidRDefault="00E11D4B" w:rsidP="00E11D4B">
      <w:pPr>
        <w:widowControl w:val="0"/>
        <w:autoSpaceDE w:val="0"/>
        <w:autoSpaceDN w:val="0"/>
        <w:ind w:firstLine="0"/>
        <w:jc w:val="right"/>
        <w:outlineLvl w:val="1"/>
      </w:pPr>
      <w:r w:rsidRPr="00293D7D">
        <w:t>Приложение 3 к Порядку</w:t>
      </w:r>
    </w:p>
    <w:p w:rsidR="00E11D4B" w:rsidRPr="00293D7D" w:rsidRDefault="00E11D4B" w:rsidP="00E11D4B">
      <w:pPr>
        <w:widowControl w:val="0"/>
        <w:autoSpaceDE w:val="0"/>
        <w:autoSpaceDN w:val="0"/>
        <w:ind w:firstLine="0"/>
      </w:pPr>
    </w:p>
    <w:p w:rsidR="00E11D4B" w:rsidRPr="00293D7D" w:rsidRDefault="00E11D4B" w:rsidP="00E11D4B">
      <w:pPr>
        <w:widowControl w:val="0"/>
        <w:autoSpaceDE w:val="0"/>
        <w:autoSpaceDN w:val="0"/>
        <w:ind w:firstLine="0"/>
      </w:pPr>
    </w:p>
    <w:p w:rsidR="00E11D4B" w:rsidRPr="00293D7D" w:rsidRDefault="00E11D4B" w:rsidP="00E11D4B">
      <w:pPr>
        <w:widowControl w:val="0"/>
        <w:autoSpaceDE w:val="0"/>
        <w:autoSpaceDN w:val="0"/>
        <w:ind w:firstLine="0"/>
        <w:jc w:val="center"/>
      </w:pPr>
      <w:bookmarkStart w:id="10" w:name="P417"/>
      <w:bookmarkEnd w:id="10"/>
      <w:r w:rsidRPr="00293D7D">
        <w:t>ДОГОВОР</w:t>
      </w:r>
    </w:p>
    <w:p w:rsidR="00E11D4B" w:rsidRPr="00293D7D" w:rsidRDefault="00E11D4B" w:rsidP="00E11D4B">
      <w:pPr>
        <w:widowControl w:val="0"/>
        <w:autoSpaceDE w:val="0"/>
        <w:autoSpaceDN w:val="0"/>
        <w:ind w:firstLine="0"/>
        <w:jc w:val="center"/>
      </w:pPr>
      <w:r w:rsidRPr="00293D7D">
        <w:t>о предоставлении муниципального гранта в форме субсидии</w:t>
      </w:r>
    </w:p>
    <w:p w:rsidR="00E11D4B" w:rsidRPr="00293D7D" w:rsidRDefault="00E11D4B" w:rsidP="00E11D4B">
      <w:pPr>
        <w:widowControl w:val="0"/>
        <w:autoSpaceDE w:val="0"/>
        <w:autoSpaceDN w:val="0"/>
        <w:ind w:firstLine="0"/>
      </w:pPr>
    </w:p>
    <w:p w:rsidR="00E11D4B" w:rsidRPr="00293D7D" w:rsidRDefault="00E11D4B" w:rsidP="00E11D4B">
      <w:pPr>
        <w:widowControl w:val="0"/>
        <w:autoSpaceDE w:val="0"/>
        <w:autoSpaceDN w:val="0"/>
        <w:ind w:firstLine="0"/>
      </w:pPr>
      <w:r w:rsidRPr="00293D7D">
        <w:t xml:space="preserve">от «___» ______________ 20___ г.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93D7D">
        <w:t>N ____________</w:t>
      </w:r>
    </w:p>
    <w:p w:rsidR="00E11D4B" w:rsidRPr="00293D7D" w:rsidRDefault="00E11D4B" w:rsidP="00E11D4B">
      <w:pPr>
        <w:widowControl w:val="0"/>
        <w:autoSpaceDE w:val="0"/>
        <w:autoSpaceDN w:val="0"/>
        <w:ind w:firstLine="0"/>
      </w:pPr>
    </w:p>
    <w:p w:rsidR="00E11D4B" w:rsidRPr="00293D7D" w:rsidRDefault="00E11D4B" w:rsidP="00E11D4B">
      <w:pPr>
        <w:widowControl w:val="0"/>
        <w:autoSpaceDE w:val="0"/>
        <w:autoSpaceDN w:val="0"/>
        <w:ind w:firstLine="0"/>
        <w:jc w:val="center"/>
      </w:pPr>
      <w:r w:rsidRPr="00293D7D">
        <w:t>муниципального образования поселок Боровский</w:t>
      </w:r>
    </w:p>
    <w:p w:rsidR="00E11D4B" w:rsidRPr="00293D7D" w:rsidRDefault="00E11D4B" w:rsidP="00E11D4B">
      <w:pPr>
        <w:widowControl w:val="0"/>
        <w:autoSpaceDE w:val="0"/>
        <w:autoSpaceDN w:val="0"/>
        <w:ind w:firstLine="0"/>
      </w:pPr>
    </w:p>
    <w:p w:rsidR="00E11D4B" w:rsidRPr="00293D7D" w:rsidRDefault="00E11D4B" w:rsidP="00E11D4B">
      <w:pPr>
        <w:widowControl w:val="0"/>
        <w:autoSpaceDE w:val="0"/>
        <w:autoSpaceDN w:val="0"/>
        <w:ind w:firstLine="709"/>
      </w:pPr>
      <w:proofErr w:type="gramStart"/>
      <w:r w:rsidRPr="00293D7D">
        <w:t xml:space="preserve">Администрация муниципального образования поселок Боровский Тюменского района Тюменской области, именуемая в дальнейшем </w:t>
      </w:r>
      <w:proofErr w:type="spellStart"/>
      <w:r w:rsidRPr="00293D7D">
        <w:t>Грантодатель</w:t>
      </w:r>
      <w:proofErr w:type="spellEnd"/>
      <w:r w:rsidRPr="00293D7D">
        <w:t>, в лице ___________________________________, действующего на основании ______________________________________,</w:t>
      </w:r>
      <w:proofErr w:type="gramEnd"/>
    </w:p>
    <w:p w:rsidR="00E11D4B" w:rsidRPr="00293D7D" w:rsidRDefault="00E11D4B" w:rsidP="00E11D4B">
      <w:pPr>
        <w:widowControl w:val="0"/>
        <w:autoSpaceDE w:val="0"/>
        <w:autoSpaceDN w:val="0"/>
        <w:ind w:firstLine="0"/>
      </w:pPr>
      <w:r w:rsidRPr="00293D7D">
        <w:t>с одной стороны, и ________________________________________________</w:t>
      </w:r>
    </w:p>
    <w:p w:rsidR="00E11D4B" w:rsidRPr="00293D7D" w:rsidRDefault="00E11D4B" w:rsidP="00E11D4B">
      <w:pPr>
        <w:widowControl w:val="0"/>
        <w:autoSpaceDE w:val="0"/>
        <w:autoSpaceDN w:val="0"/>
        <w:ind w:firstLine="709"/>
        <w:rPr>
          <w:i/>
        </w:rPr>
      </w:pPr>
      <w:r w:rsidRPr="00293D7D">
        <w:rPr>
          <w:i/>
        </w:rPr>
        <w:t xml:space="preserve"> (полное наименование некоммерческой организации)</w:t>
      </w:r>
    </w:p>
    <w:p w:rsidR="00E11D4B" w:rsidRPr="00293D7D" w:rsidRDefault="00E11D4B" w:rsidP="00E11D4B">
      <w:pPr>
        <w:widowControl w:val="0"/>
        <w:autoSpaceDE w:val="0"/>
        <w:autoSpaceDN w:val="0"/>
        <w:ind w:firstLine="0"/>
      </w:pPr>
      <w:r w:rsidRPr="00293D7D">
        <w:t xml:space="preserve">именуем ___ в дальнейшем </w:t>
      </w:r>
      <w:proofErr w:type="spellStart"/>
      <w:r w:rsidRPr="00293D7D">
        <w:t>Грантополучатель</w:t>
      </w:r>
      <w:proofErr w:type="spellEnd"/>
      <w:r w:rsidRPr="00293D7D">
        <w:t>, в лице ________________________________________________________________,</w:t>
      </w:r>
    </w:p>
    <w:p w:rsidR="00E11D4B" w:rsidRPr="00293D7D" w:rsidRDefault="00E11D4B" w:rsidP="00E11D4B">
      <w:pPr>
        <w:widowControl w:val="0"/>
        <w:autoSpaceDE w:val="0"/>
        <w:autoSpaceDN w:val="0"/>
        <w:ind w:firstLine="709"/>
        <w:rPr>
          <w:i/>
        </w:rPr>
      </w:pPr>
      <w:r w:rsidRPr="00293D7D">
        <w:rPr>
          <w:i/>
        </w:rPr>
        <w:t>(наименование должности)</w:t>
      </w:r>
    </w:p>
    <w:p w:rsidR="00E11D4B" w:rsidRPr="00293D7D" w:rsidRDefault="00E11D4B" w:rsidP="00E11D4B">
      <w:pPr>
        <w:widowControl w:val="0"/>
        <w:autoSpaceDE w:val="0"/>
        <w:autoSpaceDN w:val="0"/>
        <w:ind w:firstLine="0"/>
      </w:pPr>
      <w:proofErr w:type="gramStart"/>
      <w:r w:rsidRPr="00293D7D">
        <w:t>действующего</w:t>
      </w:r>
      <w:proofErr w:type="gramEnd"/>
      <w:r w:rsidRPr="00293D7D">
        <w:t xml:space="preserve"> на основании ________________________________________</w:t>
      </w:r>
    </w:p>
    <w:p w:rsidR="00E11D4B" w:rsidRPr="00293D7D" w:rsidRDefault="00E11D4B" w:rsidP="00E11D4B">
      <w:pPr>
        <w:widowControl w:val="0"/>
        <w:autoSpaceDE w:val="0"/>
        <w:autoSpaceDN w:val="0"/>
        <w:ind w:firstLine="709"/>
        <w:rPr>
          <w:i/>
        </w:rPr>
      </w:pPr>
      <w:r w:rsidRPr="00293D7D">
        <w:rPr>
          <w:i/>
        </w:rPr>
        <w:t xml:space="preserve"> (вид документа и его реквизиты)</w:t>
      </w:r>
    </w:p>
    <w:p w:rsidR="00E11D4B" w:rsidRPr="00293D7D" w:rsidRDefault="00E11D4B" w:rsidP="00E11D4B">
      <w:pPr>
        <w:widowControl w:val="0"/>
        <w:autoSpaceDE w:val="0"/>
        <w:autoSpaceDN w:val="0"/>
        <w:ind w:firstLine="0"/>
      </w:pPr>
      <w:r w:rsidRPr="00293D7D">
        <w:t xml:space="preserve">с другой стороны, совместно именуемые «Стороны», в соответствии с распоряжением администрации муниципального образования поселок Боровский </w:t>
      </w:r>
      <w:proofErr w:type="gramStart"/>
      <w:r w:rsidRPr="00293D7D">
        <w:t>от</w:t>
      </w:r>
      <w:proofErr w:type="gramEnd"/>
      <w:r w:rsidRPr="00293D7D">
        <w:t xml:space="preserve"> _______ № ________ заключили настоящий Договор о нижеследующем:</w:t>
      </w:r>
    </w:p>
    <w:p w:rsidR="00E11D4B" w:rsidRPr="00293D7D" w:rsidRDefault="00E11D4B" w:rsidP="00E11D4B">
      <w:pPr>
        <w:widowControl w:val="0"/>
        <w:autoSpaceDE w:val="0"/>
        <w:autoSpaceDN w:val="0"/>
        <w:ind w:firstLine="0"/>
      </w:pPr>
    </w:p>
    <w:p w:rsidR="00E11D4B" w:rsidRPr="00293D7D" w:rsidRDefault="00E11D4B" w:rsidP="00E11D4B">
      <w:pPr>
        <w:widowControl w:val="0"/>
        <w:autoSpaceDE w:val="0"/>
        <w:autoSpaceDN w:val="0"/>
        <w:ind w:firstLine="0"/>
      </w:pPr>
      <w:bookmarkStart w:id="11" w:name="P438"/>
      <w:bookmarkEnd w:id="11"/>
      <w:r w:rsidRPr="00293D7D">
        <w:t>1. Предмет Договора</w:t>
      </w:r>
    </w:p>
    <w:p w:rsidR="00E11D4B" w:rsidRPr="00293D7D" w:rsidRDefault="00E11D4B" w:rsidP="00E11D4B">
      <w:pPr>
        <w:widowControl w:val="0"/>
        <w:autoSpaceDE w:val="0"/>
        <w:autoSpaceDN w:val="0"/>
        <w:ind w:firstLine="0"/>
      </w:pPr>
    </w:p>
    <w:p w:rsidR="00E11D4B" w:rsidRPr="00293D7D" w:rsidRDefault="00E11D4B" w:rsidP="00E11D4B">
      <w:pPr>
        <w:widowControl w:val="0"/>
        <w:autoSpaceDE w:val="0"/>
        <w:autoSpaceDN w:val="0"/>
        <w:ind w:firstLine="709"/>
      </w:pPr>
      <w:r w:rsidRPr="00293D7D">
        <w:t xml:space="preserve"> 1.1. Правовыми основаниями заключения настоящего Договора являются:</w:t>
      </w:r>
    </w:p>
    <w:p w:rsidR="00E11D4B" w:rsidRPr="00293D7D" w:rsidRDefault="00E11D4B" w:rsidP="00E11D4B">
      <w:pPr>
        <w:widowControl w:val="0"/>
        <w:autoSpaceDE w:val="0"/>
        <w:autoSpaceDN w:val="0"/>
        <w:ind w:firstLine="0"/>
      </w:pPr>
      <w:r w:rsidRPr="00293D7D">
        <w:t>________________________________________________________________</w:t>
      </w:r>
    </w:p>
    <w:p w:rsidR="00E11D4B" w:rsidRPr="00293D7D" w:rsidRDefault="00E11D4B" w:rsidP="00E11D4B">
      <w:pPr>
        <w:widowControl w:val="0"/>
        <w:autoSpaceDE w:val="0"/>
        <w:autoSpaceDN w:val="0"/>
        <w:ind w:firstLine="709"/>
        <w:rPr>
          <w:i/>
        </w:rPr>
      </w:pPr>
      <w:r w:rsidRPr="00293D7D">
        <w:rPr>
          <w:i/>
        </w:rPr>
        <w:t>(реквизиты решения Думы муниципального образования о бюджете муниципального образования на соответствующий год и муниципального правового акта муниципального образования, которым утвержден порядок предоставления муниципального гранта в форме субсидии)</w:t>
      </w:r>
    </w:p>
    <w:p w:rsidR="00E11D4B" w:rsidRPr="00293D7D" w:rsidRDefault="00E11D4B" w:rsidP="00E11D4B">
      <w:pPr>
        <w:widowControl w:val="0"/>
        <w:autoSpaceDE w:val="0"/>
        <w:autoSpaceDN w:val="0"/>
        <w:ind w:firstLine="709"/>
      </w:pPr>
    </w:p>
    <w:p w:rsidR="00E11D4B" w:rsidRPr="00293D7D" w:rsidRDefault="00E11D4B" w:rsidP="00E11D4B">
      <w:pPr>
        <w:widowControl w:val="0"/>
        <w:autoSpaceDE w:val="0"/>
        <w:autoSpaceDN w:val="0"/>
        <w:ind w:firstLine="709"/>
      </w:pPr>
      <w:r w:rsidRPr="00293D7D">
        <w:t xml:space="preserve"> 1.2. Предметом настоящего Договора является предоставление </w:t>
      </w:r>
      <w:proofErr w:type="spellStart"/>
      <w:r w:rsidRPr="00293D7D">
        <w:t>Грантодателем</w:t>
      </w:r>
      <w:proofErr w:type="spellEnd"/>
      <w:r w:rsidRPr="00293D7D">
        <w:t xml:space="preserve"> </w:t>
      </w:r>
      <w:proofErr w:type="spellStart"/>
      <w:r w:rsidRPr="00293D7D">
        <w:t>Грантополучателю</w:t>
      </w:r>
      <w:proofErr w:type="spellEnd"/>
      <w:r w:rsidRPr="00293D7D">
        <w:t xml:space="preserve"> муниципального гранта в форме субсидии (далее – грант) из бюджета муниципального образования поселок Боровский в размере, указанном в </w:t>
      </w:r>
      <w:hyperlink w:anchor="P459" w:history="1">
        <w:r w:rsidRPr="00293D7D">
          <w:t>пункте 2.1</w:t>
        </w:r>
      </w:hyperlink>
      <w:r w:rsidRPr="00293D7D">
        <w:t xml:space="preserve"> настоящего Договора, в целях финансового обеспечения затрат по разработке и реализации проекта, направленного на реализацию направления</w:t>
      </w:r>
      <w:proofErr w:type="gramStart"/>
      <w:r w:rsidRPr="00293D7D">
        <w:t>: _____________</w:t>
      </w:r>
      <w:proofErr w:type="gramEnd"/>
    </w:p>
    <w:p w:rsidR="00E11D4B" w:rsidRPr="00293D7D" w:rsidRDefault="00E11D4B" w:rsidP="00E11D4B">
      <w:pPr>
        <w:widowControl w:val="0"/>
        <w:autoSpaceDE w:val="0"/>
        <w:autoSpaceDN w:val="0"/>
        <w:ind w:firstLine="0"/>
      </w:pPr>
      <w:r w:rsidRPr="00293D7D">
        <w:t>________________________________________________________________.</w:t>
      </w:r>
    </w:p>
    <w:p w:rsidR="00E11D4B" w:rsidRPr="00293D7D" w:rsidRDefault="00E11D4B" w:rsidP="00E11D4B">
      <w:pPr>
        <w:widowControl w:val="0"/>
        <w:autoSpaceDE w:val="0"/>
        <w:autoSpaceDN w:val="0"/>
        <w:ind w:firstLine="0"/>
      </w:pPr>
      <w:bookmarkStart w:id="12" w:name="P457"/>
      <w:bookmarkEnd w:id="12"/>
      <w:r w:rsidRPr="00293D7D">
        <w:t xml:space="preserve"> </w:t>
      </w:r>
    </w:p>
    <w:p w:rsidR="00E11D4B" w:rsidRPr="00293D7D" w:rsidRDefault="00E11D4B" w:rsidP="00E11D4B">
      <w:pPr>
        <w:widowControl w:val="0"/>
        <w:autoSpaceDE w:val="0"/>
        <w:autoSpaceDN w:val="0"/>
        <w:ind w:firstLine="0"/>
      </w:pPr>
      <w:r w:rsidRPr="00293D7D">
        <w:t>2. Размер и порядок предоставления гранта</w:t>
      </w:r>
    </w:p>
    <w:p w:rsidR="00E11D4B" w:rsidRPr="00293D7D" w:rsidRDefault="00E11D4B" w:rsidP="00E11D4B">
      <w:pPr>
        <w:widowControl w:val="0"/>
        <w:autoSpaceDE w:val="0"/>
        <w:autoSpaceDN w:val="0"/>
        <w:ind w:firstLine="0"/>
      </w:pPr>
    </w:p>
    <w:p w:rsidR="00E11D4B" w:rsidRPr="00293D7D" w:rsidRDefault="00E11D4B" w:rsidP="00E11D4B">
      <w:pPr>
        <w:widowControl w:val="0"/>
        <w:autoSpaceDE w:val="0"/>
        <w:autoSpaceDN w:val="0"/>
        <w:ind w:firstLine="709"/>
      </w:pPr>
      <w:bookmarkStart w:id="13" w:name="P459"/>
      <w:bookmarkEnd w:id="13"/>
      <w:r w:rsidRPr="00293D7D">
        <w:t xml:space="preserve"> 2.1. Размер гранта, предоставляемого по настоящему Договору, составляет _____________________________________________________ рублей.</w:t>
      </w:r>
    </w:p>
    <w:p w:rsidR="00E11D4B" w:rsidRPr="00293D7D" w:rsidRDefault="00E11D4B" w:rsidP="00E11D4B">
      <w:pPr>
        <w:widowControl w:val="0"/>
        <w:autoSpaceDE w:val="0"/>
        <w:autoSpaceDN w:val="0"/>
        <w:ind w:firstLine="709"/>
        <w:rPr>
          <w:i/>
        </w:rPr>
      </w:pPr>
      <w:r w:rsidRPr="00293D7D">
        <w:rPr>
          <w:i/>
        </w:rPr>
        <w:lastRenderedPageBreak/>
        <w:t>(сумма цифрами и прописью)</w:t>
      </w:r>
    </w:p>
    <w:p w:rsidR="00E11D4B" w:rsidRPr="00293D7D" w:rsidRDefault="00E11D4B" w:rsidP="00E11D4B">
      <w:pPr>
        <w:widowControl w:val="0"/>
        <w:autoSpaceDE w:val="0"/>
        <w:autoSpaceDN w:val="0"/>
        <w:ind w:firstLine="709"/>
      </w:pPr>
      <w:r w:rsidRPr="00293D7D">
        <w:t xml:space="preserve"> 2.2. </w:t>
      </w:r>
      <w:proofErr w:type="spellStart"/>
      <w:r w:rsidRPr="00293D7D">
        <w:t>Грантодатель</w:t>
      </w:r>
      <w:proofErr w:type="spellEnd"/>
      <w:r w:rsidRPr="00293D7D">
        <w:t xml:space="preserve"> перечисляет грант на расчетный счет </w:t>
      </w:r>
      <w:proofErr w:type="spellStart"/>
      <w:r w:rsidRPr="00293D7D">
        <w:t>Грантополучателя</w:t>
      </w:r>
      <w:proofErr w:type="spellEnd"/>
      <w:r w:rsidRPr="00293D7D">
        <w:t xml:space="preserve">, указанный в </w:t>
      </w:r>
      <w:hyperlink w:anchor="P539" w:history="1">
        <w:r w:rsidRPr="00293D7D">
          <w:t>главе 11</w:t>
        </w:r>
      </w:hyperlink>
      <w:r w:rsidRPr="00293D7D">
        <w:t xml:space="preserve"> настоящего Договора, в течение 10 рабочих дней со дня заключения настоящего Договора.</w:t>
      </w:r>
    </w:p>
    <w:p w:rsidR="00E11D4B" w:rsidRPr="00293D7D" w:rsidRDefault="00E11D4B" w:rsidP="00E11D4B">
      <w:pPr>
        <w:widowControl w:val="0"/>
        <w:autoSpaceDE w:val="0"/>
        <w:autoSpaceDN w:val="0"/>
        <w:ind w:firstLine="0"/>
        <w:outlineLvl w:val="2"/>
      </w:pPr>
    </w:p>
    <w:p w:rsidR="00E11D4B" w:rsidRPr="00293D7D" w:rsidRDefault="00E11D4B" w:rsidP="00E11D4B">
      <w:pPr>
        <w:widowControl w:val="0"/>
        <w:autoSpaceDE w:val="0"/>
        <w:autoSpaceDN w:val="0"/>
        <w:ind w:firstLine="0"/>
        <w:outlineLvl w:val="2"/>
      </w:pPr>
      <w:r w:rsidRPr="00293D7D">
        <w:t>3. Права и обязанности сторон</w:t>
      </w:r>
    </w:p>
    <w:p w:rsidR="00E11D4B" w:rsidRPr="00293D7D" w:rsidRDefault="00E11D4B" w:rsidP="00E11D4B">
      <w:pPr>
        <w:widowControl w:val="0"/>
        <w:autoSpaceDE w:val="0"/>
        <w:autoSpaceDN w:val="0"/>
        <w:ind w:firstLine="0"/>
      </w:pPr>
    </w:p>
    <w:p w:rsidR="00E11D4B" w:rsidRPr="00293D7D" w:rsidRDefault="00E11D4B" w:rsidP="00E11D4B">
      <w:pPr>
        <w:widowControl w:val="0"/>
        <w:autoSpaceDE w:val="0"/>
        <w:autoSpaceDN w:val="0"/>
        <w:ind w:firstLine="709"/>
      </w:pPr>
      <w:r w:rsidRPr="00293D7D">
        <w:t xml:space="preserve">3.1. </w:t>
      </w:r>
      <w:proofErr w:type="spellStart"/>
      <w:r w:rsidRPr="00293D7D">
        <w:t>Грантодатель</w:t>
      </w:r>
      <w:proofErr w:type="spellEnd"/>
      <w:r w:rsidRPr="00293D7D">
        <w:t>:</w:t>
      </w:r>
    </w:p>
    <w:p w:rsidR="00E11D4B" w:rsidRPr="00293D7D" w:rsidRDefault="00E11D4B" w:rsidP="00E11D4B">
      <w:pPr>
        <w:widowControl w:val="0"/>
        <w:autoSpaceDE w:val="0"/>
        <w:autoSpaceDN w:val="0"/>
        <w:ind w:firstLine="709"/>
      </w:pPr>
      <w:r w:rsidRPr="00293D7D">
        <w:t xml:space="preserve">3.1.1. Обязуется произвести перечисление суммы гранта на расчетный счет </w:t>
      </w:r>
      <w:proofErr w:type="spellStart"/>
      <w:r w:rsidRPr="00293D7D">
        <w:t>Грантополучателя</w:t>
      </w:r>
      <w:proofErr w:type="spellEnd"/>
      <w:r w:rsidRPr="00293D7D">
        <w:t xml:space="preserve"> в размере и сроки, определенные </w:t>
      </w:r>
      <w:hyperlink w:anchor="P457" w:history="1">
        <w:r w:rsidRPr="00293D7D">
          <w:t>главой 2</w:t>
        </w:r>
      </w:hyperlink>
      <w:r w:rsidRPr="00293D7D">
        <w:t xml:space="preserve"> настоящего Договора.</w:t>
      </w:r>
    </w:p>
    <w:p w:rsidR="00E11D4B" w:rsidRPr="00293D7D" w:rsidRDefault="00E11D4B" w:rsidP="00E11D4B">
      <w:pPr>
        <w:widowControl w:val="0"/>
        <w:autoSpaceDE w:val="0"/>
        <w:autoSpaceDN w:val="0"/>
        <w:ind w:firstLine="709"/>
      </w:pPr>
      <w:r w:rsidRPr="00293D7D">
        <w:t xml:space="preserve">3.1.2. Вправе осуществлять </w:t>
      </w:r>
      <w:proofErr w:type="gramStart"/>
      <w:r w:rsidRPr="00293D7D">
        <w:t>контроль за</w:t>
      </w:r>
      <w:proofErr w:type="gramEnd"/>
      <w:r w:rsidRPr="00293D7D">
        <w:t xml:space="preserve"> исполнением настоящего Договора в порядке, предусмотренном законодательством Российской Федерации, Тюменской области, муниципальными правовыми актами муниципального образования поселок Боровский.</w:t>
      </w:r>
    </w:p>
    <w:p w:rsidR="00E11D4B" w:rsidRPr="00293D7D" w:rsidRDefault="00E11D4B" w:rsidP="00E11D4B">
      <w:pPr>
        <w:widowControl w:val="0"/>
        <w:autoSpaceDE w:val="0"/>
        <w:autoSpaceDN w:val="0"/>
        <w:ind w:firstLine="709"/>
      </w:pPr>
      <w:r w:rsidRPr="00293D7D">
        <w:t>3.1.3. Осуществляет проверку в отношении получателя гранта в форме субсидии за соблюдением им условий и порядка предоставления гранта, в том числе в части достижения результатов их предоставления.</w:t>
      </w:r>
    </w:p>
    <w:p w:rsidR="00E11D4B" w:rsidRPr="00293D7D" w:rsidRDefault="00E11D4B" w:rsidP="00E11D4B">
      <w:pPr>
        <w:widowControl w:val="0"/>
        <w:autoSpaceDE w:val="0"/>
        <w:autoSpaceDN w:val="0"/>
        <w:ind w:firstLine="709"/>
      </w:pPr>
      <w:r w:rsidRPr="00293D7D">
        <w:rPr>
          <w:bCs/>
        </w:rPr>
        <w:t xml:space="preserve">В случае уменьшения </w:t>
      </w:r>
      <w:proofErr w:type="spellStart"/>
      <w:r w:rsidRPr="00293D7D">
        <w:rPr>
          <w:bCs/>
        </w:rPr>
        <w:t>Грантодателю</w:t>
      </w:r>
      <w:proofErr w:type="spellEnd"/>
      <w:r w:rsidRPr="00293D7D">
        <w:rPr>
          <w:bCs/>
        </w:rPr>
        <w:t xml:space="preserve"> ранее доведенных лимитов бюджетных обязательств, приводящих к невозможности предоставления гранта в размере, определенном в договоре, </w:t>
      </w:r>
      <w:proofErr w:type="spellStart"/>
      <w:r w:rsidRPr="00293D7D">
        <w:rPr>
          <w:bCs/>
        </w:rPr>
        <w:t>Грантодатель</w:t>
      </w:r>
      <w:proofErr w:type="spellEnd"/>
      <w:r w:rsidRPr="00293D7D">
        <w:rPr>
          <w:bCs/>
        </w:rPr>
        <w:t xml:space="preserve"> согласовывает с </w:t>
      </w:r>
      <w:proofErr w:type="spellStart"/>
      <w:r w:rsidRPr="00293D7D">
        <w:rPr>
          <w:bCs/>
        </w:rPr>
        <w:t>Грантополучателем</w:t>
      </w:r>
      <w:proofErr w:type="spellEnd"/>
      <w:r w:rsidRPr="00293D7D">
        <w:rPr>
          <w:bCs/>
        </w:rPr>
        <w:t xml:space="preserve"> новые условия договора или расторгает договор при </w:t>
      </w:r>
      <w:proofErr w:type="spellStart"/>
      <w:r w:rsidRPr="00293D7D">
        <w:rPr>
          <w:bCs/>
        </w:rPr>
        <w:t>недостижении</w:t>
      </w:r>
      <w:proofErr w:type="spellEnd"/>
      <w:r w:rsidRPr="00293D7D">
        <w:rPr>
          <w:bCs/>
        </w:rPr>
        <w:t xml:space="preserve"> согласия по новым условиям.</w:t>
      </w:r>
    </w:p>
    <w:p w:rsidR="00E11D4B" w:rsidRPr="00293D7D" w:rsidRDefault="00E11D4B" w:rsidP="00E11D4B">
      <w:pPr>
        <w:widowControl w:val="0"/>
        <w:autoSpaceDE w:val="0"/>
        <w:autoSpaceDN w:val="0"/>
        <w:ind w:firstLine="709"/>
      </w:pPr>
      <w:r w:rsidRPr="00293D7D">
        <w:t xml:space="preserve">3.2. </w:t>
      </w:r>
      <w:proofErr w:type="spellStart"/>
      <w:r w:rsidRPr="00293D7D">
        <w:t>Грантополучатель</w:t>
      </w:r>
      <w:proofErr w:type="spellEnd"/>
      <w:r w:rsidRPr="00293D7D">
        <w:t>:</w:t>
      </w:r>
    </w:p>
    <w:p w:rsidR="00E11D4B" w:rsidRPr="00293D7D" w:rsidRDefault="00E11D4B" w:rsidP="00E11D4B">
      <w:pPr>
        <w:widowControl w:val="0"/>
        <w:autoSpaceDE w:val="0"/>
        <w:autoSpaceDN w:val="0"/>
        <w:ind w:firstLine="709"/>
      </w:pPr>
      <w:r w:rsidRPr="00293D7D">
        <w:t>3.2.1. Не вправе переводить свои обязательства по настоящему Договору.</w:t>
      </w:r>
    </w:p>
    <w:p w:rsidR="00E11D4B" w:rsidRPr="00293D7D" w:rsidRDefault="00E11D4B" w:rsidP="00E11D4B">
      <w:pPr>
        <w:widowControl w:val="0"/>
        <w:autoSpaceDE w:val="0"/>
        <w:autoSpaceDN w:val="0"/>
        <w:ind w:firstLine="709"/>
      </w:pPr>
      <w:r w:rsidRPr="00293D7D">
        <w:t xml:space="preserve">3.2.2. В срок не более 5 рабочих дней </w:t>
      </w:r>
      <w:proofErr w:type="gramStart"/>
      <w:r w:rsidRPr="00293D7D">
        <w:t>с даты принятия</w:t>
      </w:r>
      <w:proofErr w:type="gramEnd"/>
      <w:r w:rsidRPr="00293D7D">
        <w:t xml:space="preserve"> решения о реорганизации, ликвидации </w:t>
      </w:r>
      <w:proofErr w:type="spellStart"/>
      <w:r w:rsidRPr="00293D7D">
        <w:t>Грантополучателя</w:t>
      </w:r>
      <w:proofErr w:type="spellEnd"/>
      <w:r w:rsidRPr="00293D7D">
        <w:t xml:space="preserve"> обязуется уведомить об этом </w:t>
      </w:r>
      <w:proofErr w:type="spellStart"/>
      <w:r w:rsidRPr="00293D7D">
        <w:t>Грантодателя</w:t>
      </w:r>
      <w:proofErr w:type="spellEnd"/>
      <w:r w:rsidRPr="00293D7D">
        <w:t xml:space="preserve"> в письменной форме.</w:t>
      </w:r>
    </w:p>
    <w:p w:rsidR="00E11D4B" w:rsidRPr="00293D7D" w:rsidRDefault="00E11D4B" w:rsidP="00E11D4B">
      <w:pPr>
        <w:widowControl w:val="0"/>
        <w:autoSpaceDE w:val="0"/>
        <w:autoSpaceDN w:val="0"/>
        <w:ind w:firstLine="709"/>
      </w:pPr>
      <w:r w:rsidRPr="00293D7D">
        <w:t>3.2.3. Обязуется реализовать мероприятия, определенные календарным планом, в полном объеме и в сроки, установленные настоящим Договором.</w:t>
      </w:r>
    </w:p>
    <w:p w:rsidR="00E11D4B" w:rsidRPr="00293D7D" w:rsidRDefault="00E11D4B" w:rsidP="00E11D4B">
      <w:pPr>
        <w:widowControl w:val="0"/>
        <w:autoSpaceDE w:val="0"/>
        <w:autoSpaceDN w:val="0"/>
        <w:ind w:firstLine="709"/>
      </w:pPr>
      <w:r w:rsidRPr="00293D7D">
        <w:t xml:space="preserve">3.2.4. Средства гранта, полученные в соответствии с условиями настоящего Договора, обязуется направлять на цели, предусмотренные </w:t>
      </w:r>
      <w:hyperlink w:anchor="P438" w:history="1">
        <w:r w:rsidRPr="00293D7D">
          <w:t>главой 1</w:t>
        </w:r>
      </w:hyperlink>
      <w:r w:rsidRPr="00293D7D">
        <w:t xml:space="preserve"> настоящего Договора.</w:t>
      </w:r>
    </w:p>
    <w:p w:rsidR="00E11D4B" w:rsidRPr="00293D7D" w:rsidRDefault="00E11D4B" w:rsidP="00E11D4B">
      <w:pPr>
        <w:widowControl w:val="0"/>
        <w:autoSpaceDE w:val="0"/>
        <w:autoSpaceDN w:val="0"/>
        <w:ind w:firstLine="709"/>
      </w:pPr>
      <w:r w:rsidRPr="00293D7D">
        <w:t>3.2.5. Обязуется при реализации мероприятий, определенных календарным планом, обеспечить достижение запланированных проектом результатов.</w:t>
      </w:r>
    </w:p>
    <w:p w:rsidR="00E11D4B" w:rsidRPr="00293D7D" w:rsidRDefault="00E11D4B" w:rsidP="00E11D4B">
      <w:pPr>
        <w:widowControl w:val="0"/>
        <w:autoSpaceDE w:val="0"/>
        <w:autoSpaceDN w:val="0"/>
        <w:ind w:firstLine="709"/>
      </w:pPr>
      <w:r w:rsidRPr="00293D7D">
        <w:t>3.2.6. Обязуется в срок не более 5 рабочих дней с даты окончания срока действия настоящего Договора возвратить неиспользованную часть сре</w:t>
      </w:r>
      <w:proofErr w:type="gramStart"/>
      <w:r w:rsidRPr="00293D7D">
        <w:t>дств гр</w:t>
      </w:r>
      <w:proofErr w:type="gramEnd"/>
      <w:r w:rsidRPr="00293D7D">
        <w:t>анта в бюджет муниципального образования поселок Боровский.</w:t>
      </w:r>
    </w:p>
    <w:p w:rsidR="00E11D4B" w:rsidRPr="00293D7D" w:rsidRDefault="00E11D4B" w:rsidP="00E11D4B">
      <w:pPr>
        <w:widowControl w:val="0"/>
        <w:autoSpaceDE w:val="0"/>
        <w:autoSpaceDN w:val="0"/>
        <w:ind w:firstLine="709"/>
      </w:pPr>
      <w:r w:rsidRPr="00293D7D">
        <w:t xml:space="preserve">3.2.7. Обязуется представлять </w:t>
      </w:r>
      <w:proofErr w:type="spellStart"/>
      <w:r w:rsidRPr="00293D7D">
        <w:t>Грантодателю</w:t>
      </w:r>
      <w:proofErr w:type="spellEnd"/>
      <w:r w:rsidRPr="00293D7D">
        <w:t xml:space="preserve"> отчетность по формам и сроки, установленным </w:t>
      </w:r>
      <w:hyperlink w:anchor="P487" w:history="1">
        <w:r w:rsidRPr="00293D7D">
          <w:t>главой 4</w:t>
        </w:r>
      </w:hyperlink>
      <w:r w:rsidRPr="00293D7D">
        <w:t xml:space="preserve"> настоящего Договора.</w:t>
      </w:r>
    </w:p>
    <w:p w:rsidR="00E11D4B" w:rsidRPr="00293D7D" w:rsidRDefault="00E11D4B" w:rsidP="00E11D4B">
      <w:pPr>
        <w:widowControl w:val="0"/>
        <w:autoSpaceDE w:val="0"/>
        <w:autoSpaceDN w:val="0"/>
        <w:ind w:firstLine="709"/>
      </w:pPr>
      <w:r w:rsidRPr="00293D7D">
        <w:t>3.2.8. Обязуется надлежащим образом соблюдать все прочие условия настоящего Договора.</w:t>
      </w:r>
    </w:p>
    <w:p w:rsidR="00E11D4B" w:rsidRPr="00293D7D" w:rsidRDefault="00E11D4B" w:rsidP="00E11D4B">
      <w:pPr>
        <w:widowControl w:val="0"/>
        <w:autoSpaceDE w:val="0"/>
        <w:autoSpaceDN w:val="0"/>
        <w:ind w:firstLine="709"/>
      </w:pPr>
      <w:r w:rsidRPr="00293D7D">
        <w:t xml:space="preserve">3.2.9. Вправе получить грант в размере и порядке, установленном </w:t>
      </w:r>
      <w:hyperlink w:anchor="P457" w:history="1">
        <w:r w:rsidRPr="00293D7D">
          <w:t>главой 2</w:t>
        </w:r>
      </w:hyperlink>
      <w:r w:rsidRPr="00293D7D">
        <w:t xml:space="preserve"> настоящего Договора.</w:t>
      </w:r>
    </w:p>
    <w:p w:rsidR="00E11D4B" w:rsidRPr="00293D7D" w:rsidRDefault="00E11D4B" w:rsidP="00E11D4B">
      <w:pPr>
        <w:widowControl w:val="0"/>
        <w:autoSpaceDE w:val="0"/>
        <w:autoSpaceDN w:val="0"/>
        <w:ind w:firstLine="709"/>
      </w:pPr>
      <w:r w:rsidRPr="00293D7D">
        <w:t>3.2.10. Не вправе произвольно изменять назначение статей расходов утвержденной настоящим Договором сметы расходов.</w:t>
      </w:r>
    </w:p>
    <w:p w:rsidR="00E11D4B" w:rsidRPr="00293D7D" w:rsidRDefault="00E11D4B" w:rsidP="00E11D4B">
      <w:pPr>
        <w:widowControl w:val="0"/>
        <w:autoSpaceDE w:val="0"/>
        <w:autoSpaceDN w:val="0"/>
        <w:ind w:firstLine="709"/>
      </w:pPr>
      <w:r w:rsidRPr="00293D7D">
        <w:t>3.2.11. Вправе самостоятельно перераспределять средства между статьями согласованного бюджета в размере 10% от размера самой статьи.</w:t>
      </w:r>
    </w:p>
    <w:p w:rsidR="00E11D4B" w:rsidRPr="00293D7D" w:rsidRDefault="00E11D4B" w:rsidP="00E11D4B">
      <w:pPr>
        <w:widowControl w:val="0"/>
        <w:autoSpaceDE w:val="0"/>
        <w:autoSpaceDN w:val="0"/>
        <w:ind w:firstLine="709"/>
      </w:pPr>
      <w:r w:rsidRPr="00293D7D">
        <w:t xml:space="preserve">3.2.12. Дает согласие на проведение органами государственного (муниципального) финансового контроля и (или) </w:t>
      </w:r>
      <w:proofErr w:type="spellStart"/>
      <w:r w:rsidRPr="00293D7D">
        <w:t>Грантополучателем</w:t>
      </w:r>
      <w:proofErr w:type="spellEnd"/>
      <w:r w:rsidRPr="00293D7D">
        <w:t xml:space="preserve"> финансового контроля (проверок) в части соблюдения </w:t>
      </w:r>
      <w:proofErr w:type="spellStart"/>
      <w:r w:rsidRPr="00293D7D">
        <w:t>Грантополучателем</w:t>
      </w:r>
      <w:proofErr w:type="spellEnd"/>
      <w:r w:rsidRPr="00293D7D">
        <w:t xml:space="preserve"> условий, целей и порядка предоставления гранта.</w:t>
      </w:r>
    </w:p>
    <w:p w:rsidR="00E11D4B" w:rsidRPr="00293D7D" w:rsidRDefault="00E11D4B" w:rsidP="00E11D4B">
      <w:pPr>
        <w:widowControl w:val="0"/>
        <w:autoSpaceDE w:val="0"/>
        <w:autoSpaceDN w:val="0"/>
        <w:ind w:firstLine="709"/>
      </w:pPr>
      <w:r w:rsidRPr="00293D7D">
        <w:t xml:space="preserve">3.2.13. </w:t>
      </w:r>
      <w:proofErr w:type="gramStart"/>
      <w:r w:rsidRPr="00293D7D">
        <w:t xml:space="preserve">Не вправе приобретать за счет полученных из бюджета </w:t>
      </w:r>
      <w:r w:rsidRPr="00293D7D">
        <w:lastRenderedPageBreak/>
        <w:t xml:space="preserve">муниципального образования поселок Боровский средств иностранную валюту, также и иные юридические лица, получающие средства на основании договоров, заключенных с </w:t>
      </w:r>
      <w:proofErr w:type="spellStart"/>
      <w:r w:rsidRPr="00293D7D">
        <w:t>Грандодателем</w:t>
      </w:r>
      <w:proofErr w:type="spellEnd"/>
      <w:r w:rsidRPr="00293D7D">
        <w:t>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</w:t>
      </w:r>
      <w:proofErr w:type="gramEnd"/>
      <w:r w:rsidRPr="00293D7D">
        <w:t>.</w:t>
      </w:r>
    </w:p>
    <w:p w:rsidR="00E11D4B" w:rsidRPr="00293D7D" w:rsidRDefault="00E11D4B" w:rsidP="00E11D4B">
      <w:pPr>
        <w:widowControl w:val="0"/>
        <w:autoSpaceDE w:val="0"/>
        <w:autoSpaceDN w:val="0"/>
        <w:ind w:firstLine="709"/>
      </w:pPr>
      <w:r w:rsidRPr="00293D7D">
        <w:t xml:space="preserve">3.2.14. </w:t>
      </w:r>
      <w:proofErr w:type="gramStart"/>
      <w:r w:rsidRPr="00293D7D">
        <w:t>Дает согласие в отношении получателя гранта в форме субсидий, а также лиц, получающих средства на основании договоров, заключенных с получателями гранта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проверки</w:t>
      </w:r>
      <w:proofErr w:type="gramEnd"/>
      <w:r w:rsidRPr="00293D7D">
        <w:t xml:space="preserve"> соблюдения ими условий и порядка предоставления гранта, в том числе в части достижения результатов их предоставления, а также проверок органами государственного (муниципального) финансового контроля в соответствии с действующим законодательством.</w:t>
      </w:r>
    </w:p>
    <w:p w:rsidR="00E11D4B" w:rsidRPr="00293D7D" w:rsidRDefault="00E11D4B" w:rsidP="00E11D4B">
      <w:pPr>
        <w:widowControl w:val="0"/>
        <w:autoSpaceDE w:val="0"/>
        <w:autoSpaceDN w:val="0"/>
        <w:ind w:firstLine="0"/>
      </w:pPr>
    </w:p>
    <w:p w:rsidR="00E11D4B" w:rsidRPr="00293D7D" w:rsidRDefault="00E11D4B" w:rsidP="00E11D4B">
      <w:pPr>
        <w:widowControl w:val="0"/>
        <w:autoSpaceDE w:val="0"/>
        <w:autoSpaceDN w:val="0"/>
        <w:ind w:firstLine="0"/>
        <w:outlineLvl w:val="2"/>
      </w:pPr>
      <w:bookmarkStart w:id="14" w:name="P487"/>
      <w:bookmarkEnd w:id="14"/>
      <w:r w:rsidRPr="00293D7D">
        <w:t>4. Отчетность</w:t>
      </w:r>
    </w:p>
    <w:p w:rsidR="00E11D4B" w:rsidRPr="00293D7D" w:rsidRDefault="00E11D4B" w:rsidP="00E11D4B">
      <w:pPr>
        <w:widowControl w:val="0"/>
        <w:autoSpaceDE w:val="0"/>
        <w:autoSpaceDN w:val="0"/>
        <w:ind w:firstLine="0"/>
      </w:pPr>
    </w:p>
    <w:p w:rsidR="00E11D4B" w:rsidRPr="00293D7D" w:rsidRDefault="00E11D4B" w:rsidP="00E11D4B">
      <w:pPr>
        <w:widowControl w:val="0"/>
        <w:autoSpaceDE w:val="0"/>
        <w:autoSpaceDN w:val="0"/>
        <w:ind w:firstLine="709"/>
      </w:pPr>
      <w:r w:rsidRPr="00293D7D">
        <w:t>4.1. Устанавливаются следующие формы и сроки отчетности об использовании гранта и выполнении мероприятий, предусмотренных календарным планом:</w:t>
      </w:r>
    </w:p>
    <w:p w:rsidR="00E11D4B" w:rsidRPr="00293D7D" w:rsidRDefault="00E11D4B" w:rsidP="00E11D4B">
      <w:pPr>
        <w:widowControl w:val="0"/>
        <w:autoSpaceDE w:val="0"/>
        <w:autoSpaceDN w:val="0"/>
        <w:ind w:firstLine="709"/>
      </w:pPr>
      <w:r w:rsidRPr="00293D7D">
        <w:t>4.1.1. итоговый отчет о реализации проекта согласно форме, установленной приложением 4 к Договору, представляется до 20 декабря отчетного года;</w:t>
      </w:r>
    </w:p>
    <w:p w:rsidR="00E11D4B" w:rsidRPr="00293D7D" w:rsidRDefault="00E11D4B" w:rsidP="00E11D4B">
      <w:pPr>
        <w:widowControl w:val="0"/>
        <w:autoSpaceDE w:val="0"/>
        <w:autoSpaceDN w:val="0"/>
        <w:ind w:firstLine="709"/>
      </w:pPr>
      <w:r w:rsidRPr="00293D7D">
        <w:t>4.1.2. финансовые отчеты об использовании выделенных сре</w:t>
      </w:r>
      <w:proofErr w:type="gramStart"/>
      <w:r w:rsidRPr="00293D7D">
        <w:t>дств гр</w:t>
      </w:r>
      <w:proofErr w:type="gramEnd"/>
      <w:r w:rsidRPr="00293D7D">
        <w:t>анта согласно форме, установленной приложением 5 к Договору, предоставляются в следующие сроки:</w:t>
      </w:r>
    </w:p>
    <w:p w:rsidR="00E11D4B" w:rsidRPr="00293D7D" w:rsidRDefault="00E11D4B" w:rsidP="00E11D4B">
      <w:pPr>
        <w:widowControl w:val="0"/>
        <w:autoSpaceDE w:val="0"/>
        <w:autoSpaceDN w:val="0"/>
        <w:ind w:firstLine="709"/>
      </w:pPr>
      <w:r w:rsidRPr="00293D7D">
        <w:t>а) текущие (промежуточные) финансовые отчеты представляются в срок до 1 октября отчетного года;</w:t>
      </w:r>
    </w:p>
    <w:p w:rsidR="00E11D4B" w:rsidRPr="00293D7D" w:rsidRDefault="00E11D4B" w:rsidP="00E11D4B">
      <w:pPr>
        <w:widowControl w:val="0"/>
        <w:autoSpaceDE w:val="0"/>
        <w:autoSpaceDN w:val="0"/>
        <w:ind w:firstLine="709"/>
      </w:pPr>
      <w:r w:rsidRPr="00293D7D">
        <w:t>б) итоговый (годовой) финансовый отчет представляется до 20 декабря отчетного года.</w:t>
      </w:r>
    </w:p>
    <w:p w:rsidR="00E11D4B" w:rsidRPr="00293D7D" w:rsidRDefault="00E11D4B" w:rsidP="00E11D4B">
      <w:pPr>
        <w:widowControl w:val="0"/>
        <w:autoSpaceDE w:val="0"/>
        <w:autoSpaceDN w:val="0"/>
        <w:ind w:firstLine="0"/>
      </w:pPr>
    </w:p>
    <w:p w:rsidR="00E11D4B" w:rsidRPr="00293D7D" w:rsidRDefault="00E11D4B" w:rsidP="00E11D4B">
      <w:pPr>
        <w:widowControl w:val="0"/>
        <w:autoSpaceDE w:val="0"/>
        <w:autoSpaceDN w:val="0"/>
        <w:ind w:firstLine="0"/>
        <w:outlineLvl w:val="2"/>
      </w:pPr>
      <w:r w:rsidRPr="00293D7D">
        <w:t>5. Ответственность Сторон</w:t>
      </w:r>
    </w:p>
    <w:p w:rsidR="00E11D4B" w:rsidRPr="00293D7D" w:rsidRDefault="00E11D4B" w:rsidP="00E11D4B">
      <w:pPr>
        <w:widowControl w:val="0"/>
        <w:autoSpaceDE w:val="0"/>
        <w:autoSpaceDN w:val="0"/>
        <w:ind w:firstLine="0"/>
      </w:pPr>
    </w:p>
    <w:p w:rsidR="00E11D4B" w:rsidRPr="00293D7D" w:rsidRDefault="00E11D4B" w:rsidP="00E11D4B">
      <w:pPr>
        <w:widowControl w:val="0"/>
        <w:autoSpaceDE w:val="0"/>
        <w:autoSpaceDN w:val="0"/>
        <w:ind w:firstLine="709"/>
      </w:pPr>
      <w:r w:rsidRPr="00293D7D">
        <w:t>5.1. 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Федерации.</w:t>
      </w:r>
    </w:p>
    <w:p w:rsidR="00E11D4B" w:rsidRPr="00293D7D" w:rsidRDefault="00E11D4B" w:rsidP="00E11D4B">
      <w:pPr>
        <w:widowControl w:val="0"/>
        <w:autoSpaceDE w:val="0"/>
        <w:autoSpaceDN w:val="0"/>
        <w:ind w:firstLine="709"/>
      </w:pPr>
      <w:bookmarkStart w:id="15" w:name="P498"/>
      <w:bookmarkEnd w:id="15"/>
      <w:r w:rsidRPr="00293D7D">
        <w:t xml:space="preserve">5.2. Грант подлежит возврату в бюджет муниципального образования поселок Боровский, из которого предоставлен грант, в случае нарушения получателем гранта, условий и порядка, установленного при их предоставлении, выявленного, в том числе по фактам проверок, проведенных Уполномоченным органом и органом государственного (муниципального) контроля, а также в случае </w:t>
      </w:r>
      <w:proofErr w:type="gramStart"/>
      <w:r w:rsidRPr="00293D7D">
        <w:t>не достижения</w:t>
      </w:r>
      <w:proofErr w:type="gramEnd"/>
      <w:r w:rsidRPr="00293D7D">
        <w:t xml:space="preserve"> результата предоставления гранта.__________________________________________________________</w:t>
      </w:r>
    </w:p>
    <w:p w:rsidR="00E11D4B" w:rsidRPr="00293D7D" w:rsidRDefault="00E11D4B" w:rsidP="00E11D4B">
      <w:pPr>
        <w:widowControl w:val="0"/>
        <w:autoSpaceDE w:val="0"/>
        <w:autoSpaceDN w:val="0"/>
        <w:ind w:firstLine="709"/>
        <w:rPr>
          <w:vertAlign w:val="superscript"/>
        </w:rPr>
      </w:pPr>
      <w:r w:rsidRPr="00293D7D">
        <w:t xml:space="preserve"> </w:t>
      </w:r>
      <w:r w:rsidRPr="00293D7D">
        <w:rPr>
          <w:vertAlign w:val="superscript"/>
        </w:rPr>
        <w:t>(</w:t>
      </w:r>
      <w:proofErr w:type="gramStart"/>
      <w:r w:rsidRPr="00293D7D">
        <w:rPr>
          <w:vertAlign w:val="superscript"/>
        </w:rPr>
        <w:t>у</w:t>
      </w:r>
      <w:proofErr w:type="gramEnd"/>
      <w:r w:rsidRPr="00293D7D">
        <w:rPr>
          <w:vertAlign w:val="superscript"/>
        </w:rPr>
        <w:t>станавливается порядок расчета части гранта подлежащего возврату)</w:t>
      </w:r>
    </w:p>
    <w:p w:rsidR="00E11D4B" w:rsidRPr="00293D7D" w:rsidRDefault="00E11D4B" w:rsidP="00E11D4B">
      <w:pPr>
        <w:widowControl w:val="0"/>
        <w:autoSpaceDE w:val="0"/>
        <w:autoSpaceDN w:val="0"/>
        <w:ind w:firstLine="709"/>
      </w:pPr>
      <w:r w:rsidRPr="00293D7D">
        <w:t xml:space="preserve">___________________________________________________________ </w:t>
      </w:r>
    </w:p>
    <w:p w:rsidR="00E11D4B" w:rsidRPr="00293D7D" w:rsidRDefault="00E11D4B" w:rsidP="00E11D4B">
      <w:pPr>
        <w:widowControl w:val="0"/>
        <w:autoSpaceDE w:val="0"/>
        <w:autoSpaceDN w:val="0"/>
        <w:ind w:firstLine="709"/>
      </w:pPr>
      <w:bookmarkStart w:id="16" w:name="P499"/>
      <w:bookmarkEnd w:id="16"/>
      <w:r w:rsidRPr="00293D7D">
        <w:t xml:space="preserve">5.3. При выявлении </w:t>
      </w:r>
      <w:proofErr w:type="spellStart"/>
      <w:r w:rsidRPr="00293D7D">
        <w:t>Грантодателем</w:t>
      </w:r>
      <w:proofErr w:type="spellEnd"/>
      <w:r w:rsidRPr="00293D7D">
        <w:t xml:space="preserve"> обстоятельств, указанных в </w:t>
      </w:r>
      <w:hyperlink w:anchor="P498" w:history="1">
        <w:r w:rsidRPr="00293D7D">
          <w:t>пункте 5.2</w:t>
        </w:r>
      </w:hyperlink>
      <w:r w:rsidRPr="00293D7D">
        <w:t xml:space="preserve"> настоящего Договора, </w:t>
      </w:r>
      <w:proofErr w:type="spellStart"/>
      <w:r w:rsidRPr="00293D7D">
        <w:t>Грантополучатель</w:t>
      </w:r>
      <w:proofErr w:type="spellEnd"/>
      <w:r w:rsidRPr="00293D7D">
        <w:t xml:space="preserve"> возвращает грант в бюджет муниципального образования поселок Боровский по требованию </w:t>
      </w:r>
      <w:proofErr w:type="spellStart"/>
      <w:r w:rsidRPr="00293D7D">
        <w:t>Грантодателя</w:t>
      </w:r>
      <w:proofErr w:type="spellEnd"/>
      <w:r w:rsidRPr="00293D7D">
        <w:t xml:space="preserve">, направленному посредством почтового отправления с уведомлением о вручении в </w:t>
      </w:r>
      <w:r w:rsidRPr="00293D7D">
        <w:lastRenderedPageBreak/>
        <w:t xml:space="preserve">адрес </w:t>
      </w:r>
      <w:proofErr w:type="spellStart"/>
      <w:r w:rsidRPr="00293D7D">
        <w:t>Грантополучателя</w:t>
      </w:r>
      <w:proofErr w:type="spellEnd"/>
      <w:r w:rsidRPr="00293D7D">
        <w:t xml:space="preserve"> в течение 2 рабочих дней со дня выявления указанных обстоятельств в форме претензии (далее - требование).</w:t>
      </w:r>
    </w:p>
    <w:p w:rsidR="00E11D4B" w:rsidRPr="00293D7D" w:rsidRDefault="00E11D4B" w:rsidP="00E11D4B">
      <w:pPr>
        <w:widowControl w:val="0"/>
        <w:autoSpaceDE w:val="0"/>
        <w:autoSpaceDN w:val="0"/>
        <w:ind w:firstLine="709"/>
      </w:pPr>
      <w:proofErr w:type="spellStart"/>
      <w:r w:rsidRPr="00293D7D">
        <w:t>Грантодателем</w:t>
      </w:r>
      <w:proofErr w:type="spellEnd"/>
      <w:r w:rsidRPr="00293D7D">
        <w:t xml:space="preserve"> в требовании указываются реквизиты и срок для возврата гранта </w:t>
      </w:r>
      <w:proofErr w:type="spellStart"/>
      <w:r w:rsidRPr="00293D7D">
        <w:t>Грантополучателем</w:t>
      </w:r>
      <w:proofErr w:type="spellEnd"/>
      <w:r w:rsidRPr="00293D7D">
        <w:t>, составляющий 10 рабочих дней со дня получения данного требования.</w:t>
      </w:r>
    </w:p>
    <w:p w:rsidR="00E11D4B" w:rsidRPr="00293D7D" w:rsidRDefault="00E11D4B" w:rsidP="00E11D4B">
      <w:pPr>
        <w:widowControl w:val="0"/>
        <w:autoSpaceDE w:val="0"/>
        <w:autoSpaceDN w:val="0"/>
        <w:ind w:firstLine="709"/>
      </w:pPr>
      <w:proofErr w:type="gramStart"/>
      <w:r w:rsidRPr="00293D7D">
        <w:t xml:space="preserve">При неисполнении </w:t>
      </w:r>
      <w:proofErr w:type="spellStart"/>
      <w:r w:rsidRPr="00293D7D">
        <w:t>Грантополучателем</w:t>
      </w:r>
      <w:proofErr w:type="spellEnd"/>
      <w:r w:rsidRPr="00293D7D">
        <w:t xml:space="preserve"> требования в установленный в нем срок грант </w:t>
      </w:r>
      <w:proofErr w:type="spellStart"/>
      <w:r w:rsidRPr="00293D7D">
        <w:t>истребуется</w:t>
      </w:r>
      <w:proofErr w:type="spellEnd"/>
      <w:r w:rsidRPr="00293D7D">
        <w:t xml:space="preserve"> в судебном порядке по иску </w:t>
      </w:r>
      <w:proofErr w:type="spellStart"/>
      <w:r w:rsidRPr="00293D7D">
        <w:t>Грантодателя</w:t>
      </w:r>
      <w:proofErr w:type="spellEnd"/>
      <w:r w:rsidRPr="00293D7D">
        <w:t>, подготовленному и направленному в соответствующий суд судебной системы Российской Федерации в соответствии с законодательством Российской Федерации в течение 30 дней со дня истечения срока, установленного в требовании.</w:t>
      </w:r>
      <w:proofErr w:type="gramEnd"/>
    </w:p>
    <w:p w:rsidR="00E11D4B" w:rsidRPr="00293D7D" w:rsidRDefault="00E11D4B" w:rsidP="00E11D4B">
      <w:pPr>
        <w:widowControl w:val="0"/>
        <w:autoSpaceDE w:val="0"/>
        <w:autoSpaceDN w:val="0"/>
        <w:ind w:firstLine="0"/>
      </w:pPr>
    </w:p>
    <w:p w:rsidR="00E11D4B" w:rsidRPr="00293D7D" w:rsidRDefault="00E11D4B" w:rsidP="00E11D4B">
      <w:pPr>
        <w:widowControl w:val="0"/>
        <w:autoSpaceDE w:val="0"/>
        <w:autoSpaceDN w:val="0"/>
        <w:ind w:firstLine="0"/>
        <w:outlineLvl w:val="2"/>
      </w:pPr>
      <w:r w:rsidRPr="00293D7D">
        <w:t>6. Обстоятельства, исключающие ответственность</w:t>
      </w:r>
    </w:p>
    <w:p w:rsidR="00E11D4B" w:rsidRPr="00293D7D" w:rsidRDefault="00E11D4B" w:rsidP="00E11D4B">
      <w:pPr>
        <w:widowControl w:val="0"/>
        <w:autoSpaceDE w:val="0"/>
        <w:autoSpaceDN w:val="0"/>
        <w:ind w:firstLine="0"/>
      </w:pPr>
      <w:r w:rsidRPr="00293D7D">
        <w:t>Сторон (форс-мажорные обстоятельства)</w:t>
      </w:r>
    </w:p>
    <w:p w:rsidR="00E11D4B" w:rsidRPr="00293D7D" w:rsidRDefault="00E11D4B" w:rsidP="00E11D4B">
      <w:pPr>
        <w:widowControl w:val="0"/>
        <w:autoSpaceDE w:val="0"/>
        <w:autoSpaceDN w:val="0"/>
        <w:ind w:firstLine="0"/>
      </w:pPr>
    </w:p>
    <w:p w:rsidR="00E11D4B" w:rsidRPr="00293D7D" w:rsidRDefault="00E11D4B" w:rsidP="00E11D4B">
      <w:pPr>
        <w:widowControl w:val="0"/>
        <w:autoSpaceDE w:val="0"/>
        <w:autoSpaceDN w:val="0"/>
        <w:ind w:firstLine="709"/>
      </w:pPr>
      <w:bookmarkStart w:id="17" w:name="P506"/>
      <w:bookmarkEnd w:id="17"/>
      <w:r w:rsidRPr="00293D7D">
        <w:t>6.1. Стороны освобождаются от ответственности за частичное или полное неисполнение своих обязательств по настоящему Договору, если это явилось следствием обстоятельств непреодолимой силы, возникших после заключения настоящего Договора, а именно: стихийные бедствия, военные действия или введение чрезвычайного положения, акты террора, массовые беспорядки, действия государственных органов, изменения в законодательстве Российской Федерации. Факт наступления таких обстоятельств и их продолжительность должны быть подтверждены компетентным органом.</w:t>
      </w:r>
    </w:p>
    <w:p w:rsidR="00E11D4B" w:rsidRPr="00293D7D" w:rsidRDefault="00E11D4B" w:rsidP="00E11D4B">
      <w:pPr>
        <w:widowControl w:val="0"/>
        <w:autoSpaceDE w:val="0"/>
        <w:autoSpaceDN w:val="0"/>
        <w:ind w:firstLine="709"/>
      </w:pPr>
      <w:r w:rsidRPr="00293D7D">
        <w:t>6.2. Стороны обязаны в письменной форме уведомить друг друга о существовании форс-мажорных обстоятельств в течение одного рабочего дня со дня их наступления. Уведомление должно содержать данные о характере обстоятельств, а также официальные документы, подтверждающие наличие этих обстоятельств и, по возможности, дающие оценку их влияния на исполнение Стороной своих обязательств по настоящему Договору.</w:t>
      </w:r>
    </w:p>
    <w:p w:rsidR="00E11D4B" w:rsidRPr="00293D7D" w:rsidRDefault="00E11D4B" w:rsidP="00E11D4B">
      <w:pPr>
        <w:widowControl w:val="0"/>
        <w:autoSpaceDE w:val="0"/>
        <w:autoSpaceDN w:val="0"/>
        <w:ind w:firstLine="709"/>
      </w:pPr>
      <w:r w:rsidRPr="00293D7D">
        <w:t xml:space="preserve">6.3. В случаях наступления обстоятельств, указанных в </w:t>
      </w:r>
      <w:hyperlink w:anchor="P506" w:history="1">
        <w:r w:rsidRPr="00293D7D">
          <w:t>пункте 6.1</w:t>
        </w:r>
      </w:hyperlink>
      <w:r w:rsidRPr="00293D7D">
        <w:t xml:space="preserve"> настоящего Договора, срок исполнения Сторонами обязательств по настоящему Договору отодвигается соразмерно времени, в течение которого действуют эти обстоятельства.</w:t>
      </w:r>
    </w:p>
    <w:p w:rsidR="00E11D4B" w:rsidRPr="00293D7D" w:rsidRDefault="00E11D4B" w:rsidP="00E11D4B">
      <w:pPr>
        <w:widowControl w:val="0"/>
        <w:autoSpaceDE w:val="0"/>
        <w:autoSpaceDN w:val="0"/>
        <w:ind w:firstLine="709"/>
      </w:pPr>
      <w:r w:rsidRPr="00293D7D">
        <w:t xml:space="preserve">6.4. Если обстоятельства, перечисленные в </w:t>
      </w:r>
      <w:hyperlink w:anchor="P506" w:history="1">
        <w:r w:rsidRPr="00293D7D">
          <w:t>пункте 6.1</w:t>
        </w:r>
      </w:hyperlink>
      <w:r w:rsidRPr="00293D7D">
        <w:t xml:space="preserve"> настоящего Договора, и их последствия продолжают действовать более 30 дней, Стороны вправе расторгнуть настоящий Договор без требования возмещения убытков, понесенных в связи с наступлением таких обстоятельств.</w:t>
      </w:r>
    </w:p>
    <w:p w:rsidR="00E11D4B" w:rsidRPr="00293D7D" w:rsidRDefault="00E11D4B" w:rsidP="00E11D4B">
      <w:pPr>
        <w:widowControl w:val="0"/>
        <w:autoSpaceDE w:val="0"/>
        <w:autoSpaceDN w:val="0"/>
        <w:ind w:firstLine="0"/>
      </w:pPr>
    </w:p>
    <w:p w:rsidR="00E11D4B" w:rsidRPr="00293D7D" w:rsidRDefault="00E11D4B" w:rsidP="00E11D4B">
      <w:pPr>
        <w:widowControl w:val="0"/>
        <w:autoSpaceDE w:val="0"/>
        <w:autoSpaceDN w:val="0"/>
        <w:ind w:firstLine="0"/>
        <w:outlineLvl w:val="2"/>
      </w:pPr>
      <w:r w:rsidRPr="00293D7D">
        <w:t>7. Изменение и расторжение Договора</w:t>
      </w:r>
    </w:p>
    <w:p w:rsidR="00E11D4B" w:rsidRPr="00293D7D" w:rsidRDefault="00E11D4B" w:rsidP="00E11D4B">
      <w:pPr>
        <w:widowControl w:val="0"/>
        <w:autoSpaceDE w:val="0"/>
        <w:autoSpaceDN w:val="0"/>
        <w:ind w:firstLine="0"/>
      </w:pPr>
    </w:p>
    <w:p w:rsidR="00E11D4B" w:rsidRPr="00293D7D" w:rsidRDefault="00E11D4B" w:rsidP="00E11D4B">
      <w:pPr>
        <w:widowControl w:val="0"/>
        <w:autoSpaceDE w:val="0"/>
        <w:autoSpaceDN w:val="0"/>
        <w:ind w:firstLine="709"/>
      </w:pPr>
      <w:r w:rsidRPr="00293D7D">
        <w:t>7.1. Изменения и дополнения настоящего Договора возможны по соглашению Сторон. Все изменения и дополнения оформляются в письменном виде путем подписания Сторонами дополнительных соглашений к настоящему Договору, являющихся неотъемлемой частью настоящего Договора.</w:t>
      </w:r>
    </w:p>
    <w:p w:rsidR="00E11D4B" w:rsidRPr="00293D7D" w:rsidRDefault="00E11D4B" w:rsidP="00E11D4B">
      <w:pPr>
        <w:widowControl w:val="0"/>
        <w:autoSpaceDE w:val="0"/>
        <w:autoSpaceDN w:val="0"/>
        <w:ind w:firstLine="709"/>
      </w:pPr>
      <w:r w:rsidRPr="00293D7D">
        <w:t>7.2. Расторжение настоящего Договора допускается по соглашению Сторон или по решению суда по основаниям, предусмотренным гражданским законодательством Российской Федерации.</w:t>
      </w:r>
    </w:p>
    <w:p w:rsidR="00E11D4B" w:rsidRPr="00293D7D" w:rsidRDefault="00E11D4B" w:rsidP="00E11D4B">
      <w:pPr>
        <w:widowControl w:val="0"/>
        <w:autoSpaceDE w:val="0"/>
        <w:autoSpaceDN w:val="0"/>
        <w:ind w:firstLine="709"/>
      </w:pPr>
      <w:bookmarkStart w:id="18" w:name="P515"/>
      <w:bookmarkEnd w:id="18"/>
      <w:r w:rsidRPr="00293D7D">
        <w:t xml:space="preserve">7.3. Настоящий Договор расторгается в одностороннем порядке по требованию </w:t>
      </w:r>
      <w:proofErr w:type="spellStart"/>
      <w:r w:rsidRPr="00293D7D">
        <w:t>Грантодателя</w:t>
      </w:r>
      <w:proofErr w:type="spellEnd"/>
      <w:r w:rsidRPr="00293D7D">
        <w:t xml:space="preserve"> в случае выявления обстоятельств, предусмотренных </w:t>
      </w:r>
      <w:hyperlink w:anchor="P498" w:history="1">
        <w:r w:rsidRPr="00293D7D">
          <w:t>пунктом 5.2</w:t>
        </w:r>
      </w:hyperlink>
      <w:r w:rsidRPr="00293D7D">
        <w:t xml:space="preserve"> настоящего Договора.</w:t>
      </w:r>
    </w:p>
    <w:p w:rsidR="00E11D4B" w:rsidRPr="00293D7D" w:rsidRDefault="00E11D4B" w:rsidP="00E11D4B">
      <w:pPr>
        <w:widowControl w:val="0"/>
        <w:autoSpaceDE w:val="0"/>
        <w:autoSpaceDN w:val="0"/>
        <w:ind w:firstLine="709"/>
      </w:pPr>
      <w:r w:rsidRPr="00293D7D">
        <w:t xml:space="preserve">7.4. В случае принятия решения о расторжении настоящего Договора в одностороннем порядке по основаниям, предусмотренным </w:t>
      </w:r>
      <w:hyperlink w:anchor="P515" w:history="1">
        <w:r w:rsidRPr="00293D7D">
          <w:t>пунктом 7.3</w:t>
        </w:r>
      </w:hyperlink>
      <w:r w:rsidRPr="00293D7D">
        <w:t xml:space="preserve"> настоящего Договора, </w:t>
      </w:r>
      <w:proofErr w:type="spellStart"/>
      <w:r w:rsidRPr="00293D7D">
        <w:t>Грантодатель</w:t>
      </w:r>
      <w:proofErr w:type="spellEnd"/>
      <w:r w:rsidRPr="00293D7D">
        <w:t xml:space="preserve"> направляет </w:t>
      </w:r>
      <w:proofErr w:type="spellStart"/>
      <w:r w:rsidRPr="00293D7D">
        <w:t>Грантополучателю</w:t>
      </w:r>
      <w:proofErr w:type="spellEnd"/>
      <w:r w:rsidRPr="00293D7D">
        <w:t xml:space="preserve"> уведомление об </w:t>
      </w:r>
      <w:r w:rsidRPr="00293D7D">
        <w:lastRenderedPageBreak/>
        <w:t xml:space="preserve">одностороннем отказе от исполнения настоящего Договора с указанием срока, по истечении которого настоящий Договор считается расторгнутым, а также направляет требование, указанное в </w:t>
      </w:r>
      <w:hyperlink w:anchor="P499" w:history="1">
        <w:r w:rsidRPr="00293D7D">
          <w:t>пункте 5.3</w:t>
        </w:r>
      </w:hyperlink>
      <w:r w:rsidRPr="00293D7D">
        <w:t xml:space="preserve"> настоящего Договора.</w:t>
      </w:r>
    </w:p>
    <w:p w:rsidR="00E11D4B" w:rsidRPr="00293D7D" w:rsidRDefault="00E11D4B" w:rsidP="00E11D4B">
      <w:pPr>
        <w:widowControl w:val="0"/>
        <w:autoSpaceDE w:val="0"/>
        <w:autoSpaceDN w:val="0"/>
        <w:ind w:firstLine="0"/>
      </w:pPr>
    </w:p>
    <w:p w:rsidR="00E11D4B" w:rsidRPr="00293D7D" w:rsidRDefault="00E11D4B" w:rsidP="00E11D4B">
      <w:pPr>
        <w:widowControl w:val="0"/>
        <w:autoSpaceDE w:val="0"/>
        <w:autoSpaceDN w:val="0"/>
        <w:ind w:firstLine="0"/>
        <w:outlineLvl w:val="2"/>
      </w:pPr>
      <w:r w:rsidRPr="00293D7D">
        <w:t>8. Разрешение споров и расторжение Договора</w:t>
      </w:r>
    </w:p>
    <w:p w:rsidR="00E11D4B" w:rsidRPr="00293D7D" w:rsidRDefault="00E11D4B" w:rsidP="00E11D4B">
      <w:pPr>
        <w:widowControl w:val="0"/>
        <w:autoSpaceDE w:val="0"/>
        <w:autoSpaceDN w:val="0"/>
        <w:ind w:firstLine="0"/>
      </w:pPr>
    </w:p>
    <w:p w:rsidR="00E11D4B" w:rsidRPr="00293D7D" w:rsidRDefault="00E11D4B" w:rsidP="00E11D4B">
      <w:pPr>
        <w:widowControl w:val="0"/>
        <w:autoSpaceDE w:val="0"/>
        <w:autoSpaceDN w:val="0"/>
        <w:ind w:firstLine="709"/>
      </w:pPr>
      <w:r w:rsidRPr="00293D7D">
        <w:t>8.1. Споры сторон, возникшие при реализации настоящего Договора, разрешаются путем переговоров, проводимых по инициативе любой из сторон, с соблюдением обязательного претензионного порядка.</w:t>
      </w:r>
    </w:p>
    <w:p w:rsidR="00E11D4B" w:rsidRPr="00293D7D" w:rsidRDefault="00E11D4B" w:rsidP="00E11D4B">
      <w:pPr>
        <w:widowControl w:val="0"/>
        <w:autoSpaceDE w:val="0"/>
        <w:autoSpaceDN w:val="0"/>
        <w:ind w:firstLine="709"/>
      </w:pPr>
      <w:r w:rsidRPr="00293D7D">
        <w:t>Претензия подлежит рассмотрению и разрешению в течение 10 календарных дней с момента ее получения.</w:t>
      </w:r>
    </w:p>
    <w:p w:rsidR="00E11D4B" w:rsidRPr="00293D7D" w:rsidRDefault="00E11D4B" w:rsidP="00E11D4B">
      <w:pPr>
        <w:widowControl w:val="0"/>
        <w:autoSpaceDE w:val="0"/>
        <w:autoSpaceDN w:val="0"/>
        <w:ind w:firstLine="709"/>
      </w:pPr>
      <w:r w:rsidRPr="00293D7D">
        <w:t>8.2. В случае невозможности достижения договоренности любая из сторон вправе обратиться за разрешением спора в судебном порядке в соответствии с законодательством Российской Федерации.</w:t>
      </w:r>
    </w:p>
    <w:p w:rsidR="00E11D4B" w:rsidRPr="00293D7D" w:rsidRDefault="00E11D4B" w:rsidP="00E11D4B">
      <w:pPr>
        <w:widowControl w:val="0"/>
        <w:autoSpaceDE w:val="0"/>
        <w:autoSpaceDN w:val="0"/>
        <w:ind w:firstLine="0"/>
      </w:pPr>
    </w:p>
    <w:p w:rsidR="00E11D4B" w:rsidRPr="00293D7D" w:rsidRDefault="00E11D4B" w:rsidP="00E11D4B">
      <w:pPr>
        <w:widowControl w:val="0"/>
        <w:autoSpaceDE w:val="0"/>
        <w:autoSpaceDN w:val="0"/>
        <w:ind w:firstLine="0"/>
        <w:outlineLvl w:val="2"/>
      </w:pPr>
      <w:r w:rsidRPr="00293D7D">
        <w:t>9. Срок действия Договора</w:t>
      </w:r>
    </w:p>
    <w:p w:rsidR="00E11D4B" w:rsidRPr="00293D7D" w:rsidRDefault="00E11D4B" w:rsidP="00E11D4B">
      <w:pPr>
        <w:widowControl w:val="0"/>
        <w:autoSpaceDE w:val="0"/>
        <w:autoSpaceDN w:val="0"/>
        <w:ind w:firstLine="0"/>
      </w:pPr>
    </w:p>
    <w:p w:rsidR="00E11D4B" w:rsidRPr="00293D7D" w:rsidRDefault="00E11D4B" w:rsidP="00E11D4B">
      <w:pPr>
        <w:widowControl w:val="0"/>
        <w:autoSpaceDE w:val="0"/>
        <w:autoSpaceDN w:val="0"/>
        <w:ind w:firstLine="709"/>
      </w:pPr>
      <w:r w:rsidRPr="00293D7D">
        <w:t>9.1. Настоящий Договор вступает в силу с момента его заключения (подписания) Сторонами и действует до 31 декабря текущего финансового года, а в части исполнения принятых Сторонами обязательств по настоящему Договору - до полного их исполнения.</w:t>
      </w:r>
    </w:p>
    <w:p w:rsidR="00E11D4B" w:rsidRPr="00293D7D" w:rsidRDefault="00E11D4B" w:rsidP="00E11D4B">
      <w:pPr>
        <w:widowControl w:val="0"/>
        <w:autoSpaceDE w:val="0"/>
        <w:autoSpaceDN w:val="0"/>
        <w:ind w:firstLine="0"/>
      </w:pPr>
    </w:p>
    <w:p w:rsidR="00E11D4B" w:rsidRPr="00293D7D" w:rsidRDefault="00E11D4B" w:rsidP="00E11D4B">
      <w:pPr>
        <w:widowControl w:val="0"/>
        <w:autoSpaceDE w:val="0"/>
        <w:autoSpaceDN w:val="0"/>
        <w:ind w:firstLine="0"/>
        <w:outlineLvl w:val="2"/>
      </w:pPr>
      <w:r w:rsidRPr="00293D7D">
        <w:t>10. Дополнительные условия</w:t>
      </w:r>
    </w:p>
    <w:p w:rsidR="00E11D4B" w:rsidRPr="00293D7D" w:rsidRDefault="00E11D4B" w:rsidP="00E11D4B">
      <w:pPr>
        <w:widowControl w:val="0"/>
        <w:autoSpaceDE w:val="0"/>
        <w:autoSpaceDN w:val="0"/>
        <w:ind w:firstLine="0"/>
      </w:pPr>
    </w:p>
    <w:p w:rsidR="00E11D4B" w:rsidRPr="00293D7D" w:rsidRDefault="00E11D4B" w:rsidP="00E11D4B">
      <w:pPr>
        <w:widowControl w:val="0"/>
        <w:autoSpaceDE w:val="0"/>
        <w:autoSpaceDN w:val="0"/>
        <w:ind w:firstLine="709"/>
      </w:pPr>
      <w:r w:rsidRPr="00293D7D">
        <w:t>10.1. В случаях, не предусмотренных настоящим Договором, Стороны руководствуются законодательством Российской Федерации.</w:t>
      </w:r>
    </w:p>
    <w:p w:rsidR="00E11D4B" w:rsidRPr="00293D7D" w:rsidRDefault="00E11D4B" w:rsidP="00E11D4B">
      <w:pPr>
        <w:widowControl w:val="0"/>
        <w:autoSpaceDE w:val="0"/>
        <w:autoSpaceDN w:val="0"/>
        <w:ind w:firstLine="709"/>
      </w:pPr>
      <w:r w:rsidRPr="00293D7D">
        <w:t xml:space="preserve">10.2. Любое уведомление или иное сообщение, направляемое Сторонами друг другу по настоящему Договору, должно быть совершено в письменной форме. Такое уведомление или сообщение считается направленным надлежащим образом, если оно доставлено адресату посыльным или заказным письмом по адресу, указанному в </w:t>
      </w:r>
      <w:hyperlink w:anchor="P539" w:history="1">
        <w:r w:rsidRPr="00293D7D">
          <w:t>главе 11</w:t>
        </w:r>
      </w:hyperlink>
      <w:r w:rsidRPr="00293D7D">
        <w:t xml:space="preserve"> настоящего Договора, и за подписью уполномоченного лица.</w:t>
      </w:r>
    </w:p>
    <w:p w:rsidR="00E11D4B" w:rsidRPr="00293D7D" w:rsidRDefault="00E11D4B" w:rsidP="00E11D4B">
      <w:pPr>
        <w:widowControl w:val="0"/>
        <w:autoSpaceDE w:val="0"/>
        <w:autoSpaceDN w:val="0"/>
        <w:ind w:firstLine="709"/>
      </w:pPr>
      <w:r w:rsidRPr="00293D7D">
        <w:t>10.3. В случае изменения местонахождения или платежных реквизитов Стороны настоящего Договора обязаны в трехдневный срок уведомить об этом друг друга.</w:t>
      </w:r>
    </w:p>
    <w:p w:rsidR="00E11D4B" w:rsidRPr="00293D7D" w:rsidRDefault="00E11D4B" w:rsidP="00E11D4B">
      <w:pPr>
        <w:widowControl w:val="0"/>
        <w:autoSpaceDE w:val="0"/>
        <w:autoSpaceDN w:val="0"/>
        <w:ind w:firstLine="709"/>
      </w:pPr>
      <w:r w:rsidRPr="00293D7D">
        <w:t>10.4. Настоящий Договор составлен на</w:t>
      </w:r>
      <w:proofErr w:type="gramStart"/>
      <w:r w:rsidRPr="00293D7D">
        <w:t xml:space="preserve"> __ (__) </w:t>
      </w:r>
      <w:proofErr w:type="gramEnd"/>
      <w:r w:rsidRPr="00293D7D">
        <w:t xml:space="preserve">листах в 3 (трех) экземплярах, имеющих одинаковую юридическую силу, в том числе два экземпляра для </w:t>
      </w:r>
      <w:proofErr w:type="spellStart"/>
      <w:r w:rsidRPr="00293D7D">
        <w:t>Грантодателя</w:t>
      </w:r>
      <w:proofErr w:type="spellEnd"/>
      <w:r w:rsidRPr="00293D7D">
        <w:t xml:space="preserve"> и один - для </w:t>
      </w:r>
      <w:proofErr w:type="spellStart"/>
      <w:r w:rsidRPr="00293D7D">
        <w:t>Грантополучателя</w:t>
      </w:r>
      <w:proofErr w:type="spellEnd"/>
      <w:r w:rsidRPr="00293D7D">
        <w:t>.</w:t>
      </w:r>
    </w:p>
    <w:p w:rsidR="00E11D4B" w:rsidRPr="00293D7D" w:rsidRDefault="00E11D4B" w:rsidP="00E11D4B">
      <w:pPr>
        <w:widowControl w:val="0"/>
        <w:autoSpaceDE w:val="0"/>
        <w:autoSpaceDN w:val="0"/>
        <w:ind w:firstLine="709"/>
      </w:pPr>
      <w:r w:rsidRPr="00293D7D">
        <w:t>10.5. К договору прилагаются и являются его неотъемлемой частью:</w:t>
      </w:r>
    </w:p>
    <w:p w:rsidR="00E11D4B" w:rsidRPr="00293D7D" w:rsidRDefault="00E11D4B" w:rsidP="00E11D4B">
      <w:pPr>
        <w:widowControl w:val="0"/>
        <w:autoSpaceDE w:val="0"/>
        <w:autoSpaceDN w:val="0"/>
        <w:ind w:firstLine="709"/>
      </w:pPr>
      <w:r w:rsidRPr="00293D7D">
        <w:t xml:space="preserve">а) </w:t>
      </w:r>
      <w:hyperlink w:anchor="P552" w:history="1">
        <w:r w:rsidRPr="00293D7D">
          <w:t>приложение 1</w:t>
        </w:r>
      </w:hyperlink>
      <w:r w:rsidRPr="00293D7D">
        <w:t xml:space="preserve"> - планируемые проектом результаты;</w:t>
      </w:r>
    </w:p>
    <w:p w:rsidR="00E11D4B" w:rsidRPr="00293D7D" w:rsidRDefault="00E11D4B" w:rsidP="00E11D4B">
      <w:pPr>
        <w:widowControl w:val="0"/>
        <w:autoSpaceDE w:val="0"/>
        <w:autoSpaceDN w:val="0"/>
        <w:ind w:firstLine="709"/>
      </w:pPr>
      <w:r w:rsidRPr="00293D7D">
        <w:t xml:space="preserve">б) </w:t>
      </w:r>
      <w:hyperlink w:anchor="P584" w:history="1">
        <w:r w:rsidRPr="00293D7D">
          <w:t>приложение 2</w:t>
        </w:r>
      </w:hyperlink>
      <w:r w:rsidRPr="00293D7D">
        <w:t xml:space="preserve"> - календарный план выполнения мероприятий, предусмотренных проектом и на реализацию которых предоставлен грант;</w:t>
      </w:r>
    </w:p>
    <w:p w:rsidR="00E11D4B" w:rsidRPr="00293D7D" w:rsidRDefault="00E11D4B" w:rsidP="00E11D4B">
      <w:pPr>
        <w:widowControl w:val="0"/>
        <w:autoSpaceDE w:val="0"/>
        <w:autoSpaceDN w:val="0"/>
        <w:ind w:firstLine="709"/>
      </w:pPr>
      <w:r w:rsidRPr="00293D7D">
        <w:t xml:space="preserve">в) </w:t>
      </w:r>
      <w:hyperlink w:anchor="P604" w:history="1">
        <w:r w:rsidRPr="00293D7D">
          <w:t>приложение 3</w:t>
        </w:r>
      </w:hyperlink>
      <w:r w:rsidRPr="00293D7D">
        <w:t xml:space="preserve"> - смета расходов гранта</w:t>
      </w:r>
      <w:bookmarkStart w:id="19" w:name="P539"/>
      <w:bookmarkEnd w:id="19"/>
      <w:r w:rsidRPr="00293D7D">
        <w:t>;</w:t>
      </w:r>
    </w:p>
    <w:p w:rsidR="00E11D4B" w:rsidRPr="00293D7D" w:rsidRDefault="00E11D4B" w:rsidP="00E11D4B">
      <w:pPr>
        <w:widowControl w:val="0"/>
        <w:autoSpaceDE w:val="0"/>
        <w:autoSpaceDN w:val="0"/>
        <w:ind w:firstLine="709"/>
      </w:pPr>
      <w:r w:rsidRPr="00293D7D">
        <w:t>г) приложение 4 – итоговый отчет о реализации проекта;</w:t>
      </w:r>
    </w:p>
    <w:p w:rsidR="00E11D4B" w:rsidRPr="00293D7D" w:rsidRDefault="00E11D4B" w:rsidP="00E11D4B">
      <w:pPr>
        <w:widowControl w:val="0"/>
        <w:autoSpaceDE w:val="0"/>
        <w:autoSpaceDN w:val="0"/>
        <w:ind w:firstLine="709"/>
      </w:pPr>
      <w:r w:rsidRPr="00293D7D">
        <w:t>д) приложение 5 – финансовый отчет.</w:t>
      </w:r>
    </w:p>
    <w:p w:rsidR="00E11D4B" w:rsidRPr="00293D7D" w:rsidRDefault="00E11D4B" w:rsidP="00E11D4B">
      <w:pPr>
        <w:widowControl w:val="0"/>
        <w:autoSpaceDE w:val="0"/>
        <w:autoSpaceDN w:val="0"/>
        <w:ind w:firstLine="709"/>
      </w:pPr>
      <w:r w:rsidRPr="00293D7D">
        <w:t>11. Местонахождение, платежные реквизиты и подписи Сторон</w:t>
      </w:r>
    </w:p>
    <w:p w:rsidR="00E11D4B" w:rsidRPr="00293D7D" w:rsidRDefault="00E11D4B" w:rsidP="00E11D4B">
      <w:pPr>
        <w:widowControl w:val="0"/>
        <w:autoSpaceDE w:val="0"/>
        <w:autoSpaceDN w:val="0"/>
        <w:ind w:firstLine="0"/>
      </w:pPr>
    </w:p>
    <w:p w:rsidR="00E11D4B" w:rsidRPr="00293D7D" w:rsidRDefault="00E11D4B" w:rsidP="00E11D4B">
      <w:pPr>
        <w:widowControl w:val="0"/>
        <w:autoSpaceDE w:val="0"/>
        <w:autoSpaceDN w:val="0"/>
        <w:ind w:firstLine="0"/>
      </w:pPr>
      <w:proofErr w:type="spellStart"/>
      <w:r w:rsidRPr="00293D7D">
        <w:t>Грантодатель</w:t>
      </w:r>
      <w:proofErr w:type="spellEnd"/>
      <w:r w:rsidRPr="00293D7D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293D7D">
        <w:t>Грантополучатель</w:t>
      </w:r>
      <w:proofErr w:type="spellEnd"/>
    </w:p>
    <w:p w:rsidR="00E11D4B" w:rsidRPr="00293D7D" w:rsidRDefault="00E11D4B" w:rsidP="00E11D4B">
      <w:pPr>
        <w:widowControl w:val="0"/>
        <w:autoSpaceDE w:val="0"/>
        <w:autoSpaceDN w:val="0"/>
        <w:ind w:firstLine="0"/>
        <w:outlineLvl w:val="2"/>
      </w:pPr>
    </w:p>
    <w:p w:rsidR="00E11D4B" w:rsidRPr="00F81C20" w:rsidRDefault="00E11D4B" w:rsidP="00E11D4B">
      <w:pPr>
        <w:widowControl w:val="0"/>
        <w:autoSpaceDE w:val="0"/>
        <w:autoSpaceDN w:val="0"/>
        <w:ind w:firstLine="0"/>
        <w:jc w:val="right"/>
        <w:outlineLvl w:val="2"/>
        <w:rPr>
          <w:rFonts w:cs="Arial"/>
          <w:sz w:val="26"/>
          <w:szCs w:val="26"/>
        </w:rPr>
      </w:pPr>
    </w:p>
    <w:p w:rsidR="00E11D4B" w:rsidRDefault="00E11D4B" w:rsidP="00E11D4B">
      <w:pPr>
        <w:widowControl w:val="0"/>
        <w:autoSpaceDE w:val="0"/>
        <w:autoSpaceDN w:val="0"/>
        <w:ind w:firstLine="0"/>
        <w:outlineLvl w:val="2"/>
        <w:rPr>
          <w:rFonts w:cs="Arial"/>
          <w:sz w:val="26"/>
          <w:szCs w:val="26"/>
        </w:rPr>
      </w:pPr>
    </w:p>
    <w:p w:rsidR="00E11D4B" w:rsidRPr="00293D7D" w:rsidRDefault="00E11D4B" w:rsidP="00E11D4B">
      <w:pPr>
        <w:widowControl w:val="0"/>
        <w:autoSpaceDE w:val="0"/>
        <w:autoSpaceDN w:val="0"/>
        <w:ind w:firstLine="0"/>
        <w:jc w:val="right"/>
        <w:outlineLvl w:val="2"/>
      </w:pPr>
      <w:r w:rsidRPr="00293D7D">
        <w:t>Приложение 1</w:t>
      </w:r>
    </w:p>
    <w:p w:rsidR="00E11D4B" w:rsidRPr="00293D7D" w:rsidRDefault="00E11D4B" w:rsidP="00E11D4B">
      <w:pPr>
        <w:widowControl w:val="0"/>
        <w:autoSpaceDE w:val="0"/>
        <w:autoSpaceDN w:val="0"/>
        <w:ind w:firstLine="0"/>
        <w:jc w:val="right"/>
      </w:pPr>
      <w:r w:rsidRPr="00293D7D">
        <w:t xml:space="preserve">к Договору о предоставлении </w:t>
      </w:r>
      <w:proofErr w:type="gramStart"/>
      <w:r w:rsidRPr="00293D7D">
        <w:t>муниципального</w:t>
      </w:r>
      <w:proofErr w:type="gramEnd"/>
    </w:p>
    <w:p w:rsidR="00E11D4B" w:rsidRPr="00293D7D" w:rsidRDefault="00E11D4B" w:rsidP="00E11D4B">
      <w:pPr>
        <w:widowControl w:val="0"/>
        <w:autoSpaceDE w:val="0"/>
        <w:autoSpaceDN w:val="0"/>
        <w:ind w:firstLine="0"/>
        <w:jc w:val="right"/>
      </w:pPr>
      <w:r w:rsidRPr="00293D7D">
        <w:lastRenderedPageBreak/>
        <w:t>гранта в форме субсидии</w:t>
      </w:r>
    </w:p>
    <w:p w:rsidR="00E11D4B" w:rsidRPr="00293D7D" w:rsidRDefault="00E11D4B" w:rsidP="00E11D4B">
      <w:pPr>
        <w:widowControl w:val="0"/>
        <w:autoSpaceDE w:val="0"/>
        <w:autoSpaceDN w:val="0"/>
        <w:ind w:firstLine="0"/>
        <w:jc w:val="right"/>
      </w:pPr>
      <w:r w:rsidRPr="00293D7D">
        <w:t>от "___" ______________ 20___ г.</w:t>
      </w:r>
    </w:p>
    <w:p w:rsidR="00E11D4B" w:rsidRPr="00293D7D" w:rsidRDefault="00E11D4B" w:rsidP="00E11D4B">
      <w:pPr>
        <w:widowControl w:val="0"/>
        <w:autoSpaceDE w:val="0"/>
        <w:autoSpaceDN w:val="0"/>
        <w:ind w:firstLine="0"/>
        <w:jc w:val="right"/>
      </w:pPr>
      <w:r w:rsidRPr="00293D7D">
        <w:t>№ ____________</w:t>
      </w:r>
    </w:p>
    <w:p w:rsidR="00E11D4B" w:rsidRPr="00293D7D" w:rsidRDefault="00E11D4B" w:rsidP="00E11D4B">
      <w:pPr>
        <w:widowControl w:val="0"/>
        <w:autoSpaceDE w:val="0"/>
        <w:autoSpaceDN w:val="0"/>
        <w:ind w:firstLine="0"/>
      </w:pPr>
    </w:p>
    <w:p w:rsidR="00E11D4B" w:rsidRPr="00293D7D" w:rsidRDefault="00E11D4B" w:rsidP="00E11D4B">
      <w:pPr>
        <w:widowControl w:val="0"/>
        <w:autoSpaceDE w:val="0"/>
        <w:autoSpaceDN w:val="0"/>
        <w:ind w:firstLine="0"/>
        <w:jc w:val="center"/>
      </w:pPr>
      <w:bookmarkStart w:id="20" w:name="P552"/>
      <w:bookmarkEnd w:id="20"/>
      <w:r w:rsidRPr="00293D7D">
        <w:t>ПЛАНИРУЕМЫЕ ПРОЕКТОМ РЕЗУЛЬТАТЫ</w:t>
      </w:r>
    </w:p>
    <w:p w:rsidR="00E11D4B" w:rsidRPr="00F81C20" w:rsidRDefault="00E11D4B" w:rsidP="00E11D4B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7"/>
        <w:gridCol w:w="1828"/>
        <w:gridCol w:w="2268"/>
        <w:gridCol w:w="2324"/>
        <w:gridCol w:w="2665"/>
      </w:tblGrid>
      <w:tr w:rsidR="00E11D4B" w:rsidRPr="00F81C20" w:rsidTr="004A7B83">
        <w:tc>
          <w:tcPr>
            <w:tcW w:w="607" w:type="dxa"/>
          </w:tcPr>
          <w:p w:rsidR="00E11D4B" w:rsidRPr="00F81C20" w:rsidRDefault="00E11D4B" w:rsidP="004A7B83">
            <w:pPr>
              <w:pStyle w:val="Table0"/>
            </w:pPr>
            <w:r w:rsidRPr="00F81C20">
              <w:t xml:space="preserve">N </w:t>
            </w:r>
            <w:proofErr w:type="gramStart"/>
            <w:r w:rsidRPr="00F81C20">
              <w:t>п</w:t>
            </w:r>
            <w:proofErr w:type="gramEnd"/>
            <w:r w:rsidRPr="00F81C20">
              <w:t>/п</w:t>
            </w:r>
          </w:p>
        </w:tc>
        <w:tc>
          <w:tcPr>
            <w:tcW w:w="1828" w:type="dxa"/>
          </w:tcPr>
          <w:p w:rsidR="00E11D4B" w:rsidRPr="00F81C20" w:rsidRDefault="00E11D4B" w:rsidP="004A7B83">
            <w:pPr>
              <w:pStyle w:val="Table0"/>
            </w:pPr>
            <w:r w:rsidRPr="00F81C20">
              <w:t>Описание результата</w:t>
            </w:r>
          </w:p>
        </w:tc>
        <w:tc>
          <w:tcPr>
            <w:tcW w:w="2268" w:type="dxa"/>
          </w:tcPr>
          <w:p w:rsidR="00E11D4B" w:rsidRPr="00F81C20" w:rsidRDefault="00E11D4B" w:rsidP="004A7B83">
            <w:pPr>
              <w:pStyle w:val="Table0"/>
            </w:pPr>
            <w:r w:rsidRPr="00F81C20">
              <w:t>Наименование показателя достижения результата</w:t>
            </w:r>
          </w:p>
        </w:tc>
        <w:tc>
          <w:tcPr>
            <w:tcW w:w="2324" w:type="dxa"/>
          </w:tcPr>
          <w:p w:rsidR="00E11D4B" w:rsidRPr="00F81C20" w:rsidRDefault="00E11D4B" w:rsidP="004A7B83">
            <w:pPr>
              <w:pStyle w:val="Table0"/>
            </w:pPr>
            <w:r w:rsidRPr="00F81C20">
              <w:t>Единица измерения показателя достижения результата</w:t>
            </w:r>
          </w:p>
        </w:tc>
        <w:tc>
          <w:tcPr>
            <w:tcW w:w="2665" w:type="dxa"/>
          </w:tcPr>
          <w:p w:rsidR="00E11D4B" w:rsidRPr="00F81C20" w:rsidRDefault="00E11D4B" w:rsidP="004A7B83">
            <w:pPr>
              <w:pStyle w:val="Table0"/>
            </w:pPr>
            <w:r w:rsidRPr="00F81C20">
              <w:t>Плановое значение показателя достижения результата по проекту</w:t>
            </w:r>
          </w:p>
        </w:tc>
      </w:tr>
      <w:tr w:rsidR="00E11D4B" w:rsidRPr="00F81C20" w:rsidTr="004A7B83">
        <w:tc>
          <w:tcPr>
            <w:tcW w:w="607" w:type="dxa"/>
          </w:tcPr>
          <w:p w:rsidR="00E11D4B" w:rsidRPr="00F81C20" w:rsidRDefault="00E11D4B" w:rsidP="004A7B83">
            <w:pPr>
              <w:pStyle w:val="Table"/>
            </w:pPr>
          </w:p>
        </w:tc>
        <w:tc>
          <w:tcPr>
            <w:tcW w:w="1828" w:type="dxa"/>
          </w:tcPr>
          <w:p w:rsidR="00E11D4B" w:rsidRPr="00F81C20" w:rsidRDefault="00E11D4B" w:rsidP="004A7B83">
            <w:pPr>
              <w:pStyle w:val="Table"/>
            </w:pPr>
          </w:p>
        </w:tc>
        <w:tc>
          <w:tcPr>
            <w:tcW w:w="2268" w:type="dxa"/>
          </w:tcPr>
          <w:p w:rsidR="00E11D4B" w:rsidRPr="00F81C20" w:rsidRDefault="00E11D4B" w:rsidP="004A7B83">
            <w:pPr>
              <w:pStyle w:val="Table"/>
            </w:pPr>
          </w:p>
        </w:tc>
        <w:tc>
          <w:tcPr>
            <w:tcW w:w="2324" w:type="dxa"/>
          </w:tcPr>
          <w:p w:rsidR="00E11D4B" w:rsidRPr="00F81C20" w:rsidRDefault="00E11D4B" w:rsidP="004A7B83">
            <w:pPr>
              <w:pStyle w:val="Table"/>
            </w:pPr>
          </w:p>
        </w:tc>
        <w:tc>
          <w:tcPr>
            <w:tcW w:w="2665" w:type="dxa"/>
          </w:tcPr>
          <w:p w:rsidR="00E11D4B" w:rsidRPr="00F81C20" w:rsidRDefault="00E11D4B" w:rsidP="004A7B83">
            <w:pPr>
              <w:pStyle w:val="Table"/>
            </w:pPr>
          </w:p>
        </w:tc>
      </w:tr>
      <w:tr w:rsidR="00E11D4B" w:rsidRPr="00F81C20" w:rsidTr="004A7B83">
        <w:tc>
          <w:tcPr>
            <w:tcW w:w="607" w:type="dxa"/>
          </w:tcPr>
          <w:p w:rsidR="00E11D4B" w:rsidRPr="00F81C20" w:rsidRDefault="00E11D4B" w:rsidP="004A7B83">
            <w:pPr>
              <w:pStyle w:val="Table"/>
            </w:pPr>
          </w:p>
        </w:tc>
        <w:tc>
          <w:tcPr>
            <w:tcW w:w="1828" w:type="dxa"/>
          </w:tcPr>
          <w:p w:rsidR="00E11D4B" w:rsidRPr="00F81C20" w:rsidRDefault="00E11D4B" w:rsidP="004A7B83">
            <w:pPr>
              <w:pStyle w:val="Table"/>
            </w:pPr>
          </w:p>
        </w:tc>
        <w:tc>
          <w:tcPr>
            <w:tcW w:w="2268" w:type="dxa"/>
          </w:tcPr>
          <w:p w:rsidR="00E11D4B" w:rsidRPr="00F81C20" w:rsidRDefault="00E11D4B" w:rsidP="004A7B83">
            <w:pPr>
              <w:pStyle w:val="Table"/>
            </w:pPr>
          </w:p>
        </w:tc>
        <w:tc>
          <w:tcPr>
            <w:tcW w:w="2324" w:type="dxa"/>
          </w:tcPr>
          <w:p w:rsidR="00E11D4B" w:rsidRPr="00F81C20" w:rsidRDefault="00E11D4B" w:rsidP="004A7B83">
            <w:pPr>
              <w:pStyle w:val="Table"/>
            </w:pPr>
          </w:p>
        </w:tc>
        <w:tc>
          <w:tcPr>
            <w:tcW w:w="2665" w:type="dxa"/>
          </w:tcPr>
          <w:p w:rsidR="00E11D4B" w:rsidRPr="00F81C20" w:rsidRDefault="00E11D4B" w:rsidP="004A7B83">
            <w:pPr>
              <w:pStyle w:val="Table"/>
            </w:pPr>
          </w:p>
        </w:tc>
      </w:tr>
      <w:tr w:rsidR="00E11D4B" w:rsidRPr="00F81C20" w:rsidTr="004A7B83">
        <w:tc>
          <w:tcPr>
            <w:tcW w:w="607" w:type="dxa"/>
          </w:tcPr>
          <w:p w:rsidR="00E11D4B" w:rsidRPr="00F81C20" w:rsidRDefault="00E11D4B" w:rsidP="004A7B83">
            <w:pPr>
              <w:pStyle w:val="Table"/>
            </w:pPr>
          </w:p>
        </w:tc>
        <w:tc>
          <w:tcPr>
            <w:tcW w:w="1828" w:type="dxa"/>
          </w:tcPr>
          <w:p w:rsidR="00E11D4B" w:rsidRPr="00F81C20" w:rsidRDefault="00E11D4B" w:rsidP="004A7B83">
            <w:pPr>
              <w:pStyle w:val="Table"/>
            </w:pPr>
          </w:p>
        </w:tc>
        <w:tc>
          <w:tcPr>
            <w:tcW w:w="2268" w:type="dxa"/>
          </w:tcPr>
          <w:p w:rsidR="00E11D4B" w:rsidRPr="00F81C20" w:rsidRDefault="00E11D4B" w:rsidP="004A7B83">
            <w:pPr>
              <w:pStyle w:val="Table"/>
            </w:pPr>
          </w:p>
        </w:tc>
        <w:tc>
          <w:tcPr>
            <w:tcW w:w="2324" w:type="dxa"/>
          </w:tcPr>
          <w:p w:rsidR="00E11D4B" w:rsidRPr="00F81C20" w:rsidRDefault="00E11D4B" w:rsidP="004A7B83">
            <w:pPr>
              <w:pStyle w:val="Table"/>
            </w:pPr>
          </w:p>
        </w:tc>
        <w:tc>
          <w:tcPr>
            <w:tcW w:w="2665" w:type="dxa"/>
          </w:tcPr>
          <w:p w:rsidR="00E11D4B" w:rsidRPr="00F81C20" w:rsidRDefault="00E11D4B" w:rsidP="004A7B83">
            <w:pPr>
              <w:pStyle w:val="Table"/>
            </w:pPr>
          </w:p>
        </w:tc>
      </w:tr>
    </w:tbl>
    <w:p w:rsidR="00E11D4B" w:rsidRPr="00F81C20" w:rsidRDefault="00E11D4B" w:rsidP="00E11D4B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</w:p>
    <w:p w:rsidR="00E11D4B" w:rsidRPr="00293D7D" w:rsidRDefault="00E11D4B" w:rsidP="00E11D4B">
      <w:pPr>
        <w:widowControl w:val="0"/>
        <w:autoSpaceDE w:val="0"/>
        <w:autoSpaceDN w:val="0"/>
        <w:ind w:firstLine="0"/>
        <w:jc w:val="right"/>
        <w:outlineLvl w:val="2"/>
      </w:pPr>
      <w:r w:rsidRPr="00293D7D">
        <w:t>Приложение 2</w:t>
      </w:r>
    </w:p>
    <w:p w:rsidR="00E11D4B" w:rsidRPr="00293D7D" w:rsidRDefault="00E11D4B" w:rsidP="00E11D4B">
      <w:pPr>
        <w:widowControl w:val="0"/>
        <w:autoSpaceDE w:val="0"/>
        <w:autoSpaceDN w:val="0"/>
        <w:ind w:firstLine="0"/>
        <w:jc w:val="right"/>
      </w:pPr>
      <w:r w:rsidRPr="00293D7D">
        <w:t xml:space="preserve">к Договору о предоставлении </w:t>
      </w:r>
      <w:proofErr w:type="gramStart"/>
      <w:r w:rsidRPr="00293D7D">
        <w:t>муниципального</w:t>
      </w:r>
      <w:proofErr w:type="gramEnd"/>
    </w:p>
    <w:p w:rsidR="00E11D4B" w:rsidRPr="00293D7D" w:rsidRDefault="00E11D4B" w:rsidP="00E11D4B">
      <w:pPr>
        <w:widowControl w:val="0"/>
        <w:autoSpaceDE w:val="0"/>
        <w:autoSpaceDN w:val="0"/>
        <w:ind w:firstLine="0"/>
        <w:jc w:val="right"/>
      </w:pPr>
      <w:r w:rsidRPr="00293D7D">
        <w:t>гранта в форме субсидии</w:t>
      </w:r>
    </w:p>
    <w:p w:rsidR="00E11D4B" w:rsidRPr="00293D7D" w:rsidRDefault="00E11D4B" w:rsidP="00E11D4B">
      <w:pPr>
        <w:widowControl w:val="0"/>
        <w:autoSpaceDE w:val="0"/>
        <w:autoSpaceDN w:val="0"/>
        <w:ind w:firstLine="0"/>
        <w:jc w:val="right"/>
      </w:pPr>
      <w:r w:rsidRPr="00293D7D">
        <w:t>от "___" ______________ 20___ г.</w:t>
      </w:r>
    </w:p>
    <w:p w:rsidR="00E11D4B" w:rsidRPr="00293D7D" w:rsidRDefault="00E11D4B" w:rsidP="00E11D4B">
      <w:pPr>
        <w:widowControl w:val="0"/>
        <w:autoSpaceDE w:val="0"/>
        <w:autoSpaceDN w:val="0"/>
        <w:ind w:firstLine="0"/>
        <w:jc w:val="right"/>
      </w:pPr>
      <w:r w:rsidRPr="00293D7D">
        <w:t>№ ____________</w:t>
      </w:r>
    </w:p>
    <w:p w:rsidR="00E11D4B" w:rsidRPr="00293D7D" w:rsidRDefault="00E11D4B" w:rsidP="00E11D4B">
      <w:pPr>
        <w:widowControl w:val="0"/>
        <w:autoSpaceDE w:val="0"/>
        <w:autoSpaceDN w:val="0"/>
        <w:ind w:firstLine="0"/>
      </w:pPr>
    </w:p>
    <w:p w:rsidR="00E11D4B" w:rsidRPr="00293D7D" w:rsidRDefault="00E11D4B" w:rsidP="00E11D4B">
      <w:pPr>
        <w:widowControl w:val="0"/>
        <w:autoSpaceDE w:val="0"/>
        <w:autoSpaceDN w:val="0"/>
        <w:ind w:firstLine="0"/>
        <w:jc w:val="center"/>
      </w:pPr>
      <w:bookmarkStart w:id="21" w:name="P584"/>
      <w:bookmarkEnd w:id="21"/>
      <w:r w:rsidRPr="00293D7D">
        <w:t>КАЛЕНДАРНЫЙ ПЛАН</w:t>
      </w:r>
    </w:p>
    <w:p w:rsidR="00E11D4B" w:rsidRPr="00F81C20" w:rsidRDefault="00E11D4B" w:rsidP="00E11D4B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252"/>
        <w:gridCol w:w="1984"/>
        <w:gridCol w:w="2665"/>
      </w:tblGrid>
      <w:tr w:rsidR="00E11D4B" w:rsidRPr="00F81C20" w:rsidTr="004A7B83">
        <w:tc>
          <w:tcPr>
            <w:tcW w:w="680" w:type="dxa"/>
          </w:tcPr>
          <w:p w:rsidR="00E11D4B" w:rsidRPr="00F81C20" w:rsidRDefault="00E11D4B" w:rsidP="004A7B83">
            <w:pPr>
              <w:pStyle w:val="Table0"/>
            </w:pPr>
            <w:r w:rsidRPr="00F81C20">
              <w:t xml:space="preserve">N </w:t>
            </w:r>
            <w:proofErr w:type="gramStart"/>
            <w:r w:rsidRPr="00F81C20">
              <w:t>п</w:t>
            </w:r>
            <w:proofErr w:type="gramEnd"/>
            <w:r w:rsidRPr="00F81C20">
              <w:t>/п</w:t>
            </w:r>
          </w:p>
        </w:tc>
        <w:tc>
          <w:tcPr>
            <w:tcW w:w="4252" w:type="dxa"/>
          </w:tcPr>
          <w:p w:rsidR="00E11D4B" w:rsidRPr="00F81C20" w:rsidRDefault="00E11D4B" w:rsidP="004A7B83">
            <w:pPr>
              <w:pStyle w:val="Table0"/>
            </w:pPr>
            <w:r w:rsidRPr="00F81C20">
              <w:t>Наименование мероприятия</w:t>
            </w:r>
          </w:p>
        </w:tc>
        <w:tc>
          <w:tcPr>
            <w:tcW w:w="1984" w:type="dxa"/>
          </w:tcPr>
          <w:p w:rsidR="00E11D4B" w:rsidRPr="00F81C20" w:rsidRDefault="00E11D4B" w:rsidP="004A7B83">
            <w:pPr>
              <w:pStyle w:val="Table0"/>
            </w:pPr>
            <w:r w:rsidRPr="00F81C20">
              <w:t>Сроки реализации</w:t>
            </w:r>
          </w:p>
        </w:tc>
        <w:tc>
          <w:tcPr>
            <w:tcW w:w="2665" w:type="dxa"/>
          </w:tcPr>
          <w:p w:rsidR="00E11D4B" w:rsidRPr="00F81C20" w:rsidRDefault="00E11D4B" w:rsidP="004A7B83">
            <w:pPr>
              <w:pStyle w:val="Table0"/>
            </w:pPr>
            <w:r w:rsidRPr="00F81C20">
              <w:t>Ответственный</w:t>
            </w:r>
          </w:p>
        </w:tc>
      </w:tr>
      <w:tr w:rsidR="00E11D4B" w:rsidRPr="00F81C20" w:rsidTr="004A7B83">
        <w:tc>
          <w:tcPr>
            <w:tcW w:w="680" w:type="dxa"/>
          </w:tcPr>
          <w:p w:rsidR="00E11D4B" w:rsidRPr="00F81C20" w:rsidRDefault="00E11D4B" w:rsidP="004A7B83">
            <w:pPr>
              <w:pStyle w:val="Table"/>
            </w:pPr>
          </w:p>
        </w:tc>
        <w:tc>
          <w:tcPr>
            <w:tcW w:w="4252" w:type="dxa"/>
          </w:tcPr>
          <w:p w:rsidR="00E11D4B" w:rsidRPr="00F81C20" w:rsidRDefault="00E11D4B" w:rsidP="004A7B83">
            <w:pPr>
              <w:pStyle w:val="Table"/>
            </w:pPr>
          </w:p>
        </w:tc>
        <w:tc>
          <w:tcPr>
            <w:tcW w:w="1984" w:type="dxa"/>
          </w:tcPr>
          <w:p w:rsidR="00E11D4B" w:rsidRPr="00F81C20" w:rsidRDefault="00E11D4B" w:rsidP="004A7B83">
            <w:pPr>
              <w:pStyle w:val="Table"/>
            </w:pPr>
          </w:p>
        </w:tc>
        <w:tc>
          <w:tcPr>
            <w:tcW w:w="2665" w:type="dxa"/>
          </w:tcPr>
          <w:p w:rsidR="00E11D4B" w:rsidRPr="00F81C20" w:rsidRDefault="00E11D4B" w:rsidP="004A7B83">
            <w:pPr>
              <w:pStyle w:val="Table"/>
            </w:pPr>
          </w:p>
        </w:tc>
      </w:tr>
    </w:tbl>
    <w:p w:rsidR="00E11D4B" w:rsidRPr="00F81C20" w:rsidRDefault="00E11D4B" w:rsidP="00E11D4B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</w:p>
    <w:p w:rsidR="00E11D4B" w:rsidRPr="00293D7D" w:rsidRDefault="00E11D4B" w:rsidP="00E11D4B">
      <w:pPr>
        <w:widowControl w:val="0"/>
        <w:autoSpaceDE w:val="0"/>
        <w:autoSpaceDN w:val="0"/>
        <w:ind w:firstLine="0"/>
        <w:jc w:val="right"/>
        <w:outlineLvl w:val="2"/>
      </w:pPr>
      <w:r w:rsidRPr="00293D7D">
        <w:t>Приложение 3</w:t>
      </w:r>
    </w:p>
    <w:p w:rsidR="00E11D4B" w:rsidRPr="00293D7D" w:rsidRDefault="00E11D4B" w:rsidP="00E11D4B">
      <w:pPr>
        <w:widowControl w:val="0"/>
        <w:autoSpaceDE w:val="0"/>
        <w:autoSpaceDN w:val="0"/>
        <w:ind w:firstLine="0"/>
        <w:jc w:val="right"/>
      </w:pPr>
      <w:r w:rsidRPr="00293D7D">
        <w:t xml:space="preserve">к Договору о предоставлении </w:t>
      </w:r>
      <w:proofErr w:type="gramStart"/>
      <w:r w:rsidRPr="00293D7D">
        <w:t>муниципального</w:t>
      </w:r>
      <w:proofErr w:type="gramEnd"/>
    </w:p>
    <w:p w:rsidR="00E11D4B" w:rsidRPr="00293D7D" w:rsidRDefault="00E11D4B" w:rsidP="00E11D4B">
      <w:pPr>
        <w:widowControl w:val="0"/>
        <w:autoSpaceDE w:val="0"/>
        <w:autoSpaceDN w:val="0"/>
        <w:ind w:firstLine="0"/>
        <w:jc w:val="right"/>
      </w:pPr>
      <w:r w:rsidRPr="00293D7D">
        <w:t>гранта в форме субсидии</w:t>
      </w:r>
    </w:p>
    <w:p w:rsidR="00E11D4B" w:rsidRPr="00293D7D" w:rsidRDefault="00E11D4B" w:rsidP="00E11D4B">
      <w:pPr>
        <w:widowControl w:val="0"/>
        <w:autoSpaceDE w:val="0"/>
        <w:autoSpaceDN w:val="0"/>
        <w:ind w:firstLine="0"/>
        <w:jc w:val="right"/>
      </w:pPr>
      <w:r w:rsidRPr="00293D7D">
        <w:t>от "___" ______________ 20___ г.</w:t>
      </w:r>
    </w:p>
    <w:p w:rsidR="00E11D4B" w:rsidRPr="00293D7D" w:rsidRDefault="00E11D4B" w:rsidP="00E11D4B">
      <w:pPr>
        <w:widowControl w:val="0"/>
        <w:autoSpaceDE w:val="0"/>
        <w:autoSpaceDN w:val="0"/>
        <w:ind w:firstLine="0"/>
        <w:jc w:val="right"/>
      </w:pPr>
      <w:r w:rsidRPr="00293D7D">
        <w:t>№ ____________</w:t>
      </w:r>
    </w:p>
    <w:p w:rsidR="00E11D4B" w:rsidRPr="00293D7D" w:rsidRDefault="00E11D4B" w:rsidP="00E11D4B">
      <w:pPr>
        <w:widowControl w:val="0"/>
        <w:autoSpaceDE w:val="0"/>
        <w:autoSpaceDN w:val="0"/>
        <w:ind w:firstLine="0"/>
      </w:pPr>
    </w:p>
    <w:p w:rsidR="00E11D4B" w:rsidRPr="00293D7D" w:rsidRDefault="00E11D4B" w:rsidP="00E11D4B">
      <w:pPr>
        <w:widowControl w:val="0"/>
        <w:autoSpaceDE w:val="0"/>
        <w:autoSpaceDN w:val="0"/>
        <w:ind w:firstLine="0"/>
        <w:jc w:val="center"/>
      </w:pPr>
      <w:bookmarkStart w:id="22" w:name="P604"/>
      <w:bookmarkEnd w:id="22"/>
      <w:r w:rsidRPr="00293D7D">
        <w:t>СМЕТА РАСХОДОВ</w:t>
      </w:r>
    </w:p>
    <w:p w:rsidR="00E11D4B" w:rsidRPr="00F81C20" w:rsidRDefault="00E11D4B" w:rsidP="00E11D4B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576"/>
        <w:gridCol w:w="2324"/>
      </w:tblGrid>
      <w:tr w:rsidR="00E11D4B" w:rsidRPr="00F81C20" w:rsidTr="004A7B83">
        <w:tc>
          <w:tcPr>
            <w:tcW w:w="737" w:type="dxa"/>
            <w:vAlign w:val="center"/>
          </w:tcPr>
          <w:p w:rsidR="00E11D4B" w:rsidRPr="00F81C20" w:rsidRDefault="00E11D4B" w:rsidP="004A7B83">
            <w:pPr>
              <w:pStyle w:val="Table0"/>
            </w:pPr>
            <w:r w:rsidRPr="00F81C20">
              <w:t xml:space="preserve">N </w:t>
            </w:r>
            <w:proofErr w:type="gramStart"/>
            <w:r w:rsidRPr="00F81C20">
              <w:t>п</w:t>
            </w:r>
            <w:proofErr w:type="gramEnd"/>
            <w:r w:rsidRPr="00F81C20">
              <w:t>/п</w:t>
            </w:r>
          </w:p>
        </w:tc>
        <w:tc>
          <w:tcPr>
            <w:tcW w:w="6576" w:type="dxa"/>
          </w:tcPr>
          <w:p w:rsidR="00E11D4B" w:rsidRPr="00F81C20" w:rsidRDefault="00E11D4B" w:rsidP="004A7B83">
            <w:pPr>
              <w:pStyle w:val="Table0"/>
            </w:pPr>
            <w:r w:rsidRPr="00F81C20">
              <w:t>Статья расходов</w:t>
            </w:r>
          </w:p>
        </w:tc>
        <w:tc>
          <w:tcPr>
            <w:tcW w:w="2324" w:type="dxa"/>
          </w:tcPr>
          <w:p w:rsidR="00E11D4B" w:rsidRPr="00F81C20" w:rsidRDefault="00E11D4B" w:rsidP="004A7B83">
            <w:pPr>
              <w:pStyle w:val="Table0"/>
            </w:pPr>
            <w:r w:rsidRPr="00F81C20">
              <w:t>Сумма</w:t>
            </w:r>
          </w:p>
        </w:tc>
      </w:tr>
      <w:tr w:rsidR="00E11D4B" w:rsidRPr="00F81C20" w:rsidTr="004A7B83">
        <w:tc>
          <w:tcPr>
            <w:tcW w:w="737" w:type="dxa"/>
          </w:tcPr>
          <w:p w:rsidR="00E11D4B" w:rsidRPr="00F81C20" w:rsidRDefault="00E11D4B" w:rsidP="004A7B83">
            <w:pPr>
              <w:pStyle w:val="Table"/>
            </w:pPr>
            <w:r w:rsidRPr="00F81C20">
              <w:t>1.</w:t>
            </w:r>
          </w:p>
        </w:tc>
        <w:tc>
          <w:tcPr>
            <w:tcW w:w="6576" w:type="dxa"/>
          </w:tcPr>
          <w:p w:rsidR="00E11D4B" w:rsidRPr="00F81C20" w:rsidRDefault="00E11D4B" w:rsidP="004A7B83">
            <w:pPr>
              <w:pStyle w:val="Table"/>
            </w:pPr>
            <w:r w:rsidRPr="00F81C20">
              <w:t xml:space="preserve">Зарплата </w:t>
            </w:r>
          </w:p>
        </w:tc>
        <w:tc>
          <w:tcPr>
            <w:tcW w:w="2324" w:type="dxa"/>
          </w:tcPr>
          <w:p w:rsidR="00E11D4B" w:rsidRPr="00F81C20" w:rsidRDefault="00E11D4B" w:rsidP="004A7B83">
            <w:pPr>
              <w:pStyle w:val="Table"/>
            </w:pPr>
          </w:p>
        </w:tc>
      </w:tr>
      <w:tr w:rsidR="00E11D4B" w:rsidRPr="00F81C20" w:rsidTr="004A7B83">
        <w:tc>
          <w:tcPr>
            <w:tcW w:w="737" w:type="dxa"/>
          </w:tcPr>
          <w:p w:rsidR="00E11D4B" w:rsidRPr="00F81C20" w:rsidRDefault="00E11D4B" w:rsidP="004A7B83">
            <w:pPr>
              <w:pStyle w:val="Table"/>
            </w:pPr>
            <w:r w:rsidRPr="00F81C20">
              <w:t>2.</w:t>
            </w:r>
          </w:p>
        </w:tc>
        <w:tc>
          <w:tcPr>
            <w:tcW w:w="6576" w:type="dxa"/>
          </w:tcPr>
          <w:p w:rsidR="00E11D4B" w:rsidRPr="00F81C20" w:rsidRDefault="00E11D4B" w:rsidP="004A7B83">
            <w:pPr>
              <w:pStyle w:val="Table"/>
            </w:pPr>
            <w:r w:rsidRPr="00F81C20">
              <w:t>Обязательные начисления на зарплату</w:t>
            </w:r>
          </w:p>
        </w:tc>
        <w:tc>
          <w:tcPr>
            <w:tcW w:w="2324" w:type="dxa"/>
          </w:tcPr>
          <w:p w:rsidR="00E11D4B" w:rsidRPr="00F81C20" w:rsidRDefault="00E11D4B" w:rsidP="004A7B83">
            <w:pPr>
              <w:pStyle w:val="Table"/>
            </w:pPr>
          </w:p>
        </w:tc>
      </w:tr>
      <w:tr w:rsidR="00E11D4B" w:rsidRPr="00F81C20" w:rsidTr="004A7B83">
        <w:tc>
          <w:tcPr>
            <w:tcW w:w="737" w:type="dxa"/>
          </w:tcPr>
          <w:p w:rsidR="00E11D4B" w:rsidRPr="00F81C20" w:rsidRDefault="00E11D4B" w:rsidP="004A7B83">
            <w:pPr>
              <w:pStyle w:val="Table"/>
            </w:pPr>
            <w:r w:rsidRPr="00F81C20">
              <w:t>3.</w:t>
            </w:r>
          </w:p>
        </w:tc>
        <w:tc>
          <w:tcPr>
            <w:tcW w:w="6576" w:type="dxa"/>
          </w:tcPr>
          <w:p w:rsidR="00E11D4B" w:rsidRPr="00F81C20" w:rsidRDefault="00E11D4B" w:rsidP="004A7B83">
            <w:pPr>
              <w:pStyle w:val="Table"/>
            </w:pPr>
            <w:r w:rsidRPr="00F81C20">
              <w:t>Коммуникации (телефон, факс, электронная почта)</w:t>
            </w:r>
          </w:p>
        </w:tc>
        <w:tc>
          <w:tcPr>
            <w:tcW w:w="2324" w:type="dxa"/>
          </w:tcPr>
          <w:p w:rsidR="00E11D4B" w:rsidRPr="00F81C20" w:rsidRDefault="00E11D4B" w:rsidP="004A7B83">
            <w:pPr>
              <w:pStyle w:val="Table"/>
            </w:pPr>
          </w:p>
        </w:tc>
      </w:tr>
      <w:tr w:rsidR="00E11D4B" w:rsidRPr="00F81C20" w:rsidTr="004A7B83">
        <w:tc>
          <w:tcPr>
            <w:tcW w:w="737" w:type="dxa"/>
          </w:tcPr>
          <w:p w:rsidR="00E11D4B" w:rsidRPr="00F81C20" w:rsidRDefault="00E11D4B" w:rsidP="004A7B83">
            <w:pPr>
              <w:pStyle w:val="Table"/>
            </w:pPr>
            <w:r w:rsidRPr="00F81C20">
              <w:t>4.</w:t>
            </w:r>
          </w:p>
        </w:tc>
        <w:tc>
          <w:tcPr>
            <w:tcW w:w="6576" w:type="dxa"/>
          </w:tcPr>
          <w:p w:rsidR="00E11D4B" w:rsidRPr="00F81C20" w:rsidRDefault="00E11D4B" w:rsidP="004A7B83">
            <w:pPr>
              <w:pStyle w:val="Table"/>
            </w:pPr>
            <w:r w:rsidRPr="00F81C20">
              <w:t>Почтовые расходы</w:t>
            </w:r>
          </w:p>
        </w:tc>
        <w:tc>
          <w:tcPr>
            <w:tcW w:w="2324" w:type="dxa"/>
          </w:tcPr>
          <w:p w:rsidR="00E11D4B" w:rsidRPr="00F81C20" w:rsidRDefault="00E11D4B" w:rsidP="004A7B83">
            <w:pPr>
              <w:pStyle w:val="Table"/>
            </w:pPr>
          </w:p>
        </w:tc>
      </w:tr>
      <w:tr w:rsidR="00E11D4B" w:rsidRPr="00F81C20" w:rsidTr="004A7B83">
        <w:tc>
          <w:tcPr>
            <w:tcW w:w="737" w:type="dxa"/>
          </w:tcPr>
          <w:p w:rsidR="00E11D4B" w:rsidRPr="00F81C20" w:rsidRDefault="00E11D4B" w:rsidP="004A7B83">
            <w:pPr>
              <w:pStyle w:val="Table"/>
            </w:pPr>
            <w:r w:rsidRPr="00F81C20">
              <w:t>5.</w:t>
            </w:r>
          </w:p>
        </w:tc>
        <w:tc>
          <w:tcPr>
            <w:tcW w:w="6576" w:type="dxa"/>
          </w:tcPr>
          <w:p w:rsidR="00E11D4B" w:rsidRPr="00F81C20" w:rsidRDefault="00E11D4B" w:rsidP="004A7B83">
            <w:pPr>
              <w:pStyle w:val="Table"/>
            </w:pPr>
            <w:r w:rsidRPr="00F81C20">
              <w:t>Канцелярские товары</w:t>
            </w:r>
          </w:p>
        </w:tc>
        <w:tc>
          <w:tcPr>
            <w:tcW w:w="2324" w:type="dxa"/>
          </w:tcPr>
          <w:p w:rsidR="00E11D4B" w:rsidRPr="00F81C20" w:rsidRDefault="00E11D4B" w:rsidP="004A7B83">
            <w:pPr>
              <w:pStyle w:val="Table"/>
            </w:pPr>
          </w:p>
        </w:tc>
      </w:tr>
      <w:tr w:rsidR="00E11D4B" w:rsidRPr="00F81C20" w:rsidTr="004A7B83">
        <w:tc>
          <w:tcPr>
            <w:tcW w:w="737" w:type="dxa"/>
          </w:tcPr>
          <w:p w:rsidR="00E11D4B" w:rsidRPr="00F81C20" w:rsidRDefault="00E11D4B" w:rsidP="004A7B83">
            <w:pPr>
              <w:pStyle w:val="Table"/>
            </w:pPr>
            <w:r w:rsidRPr="00F81C20">
              <w:t>6.</w:t>
            </w:r>
          </w:p>
        </w:tc>
        <w:tc>
          <w:tcPr>
            <w:tcW w:w="6576" w:type="dxa"/>
          </w:tcPr>
          <w:p w:rsidR="00E11D4B" w:rsidRPr="00F81C20" w:rsidRDefault="00E11D4B" w:rsidP="004A7B83">
            <w:pPr>
              <w:pStyle w:val="Table"/>
            </w:pPr>
            <w:r w:rsidRPr="00F81C20">
              <w:t>Транспортные расходы</w:t>
            </w:r>
          </w:p>
        </w:tc>
        <w:tc>
          <w:tcPr>
            <w:tcW w:w="2324" w:type="dxa"/>
          </w:tcPr>
          <w:p w:rsidR="00E11D4B" w:rsidRPr="00F81C20" w:rsidRDefault="00E11D4B" w:rsidP="004A7B83">
            <w:pPr>
              <w:pStyle w:val="Table"/>
            </w:pPr>
          </w:p>
        </w:tc>
      </w:tr>
      <w:tr w:rsidR="00E11D4B" w:rsidRPr="00F81C20" w:rsidTr="004A7B83">
        <w:tc>
          <w:tcPr>
            <w:tcW w:w="737" w:type="dxa"/>
          </w:tcPr>
          <w:p w:rsidR="00E11D4B" w:rsidRPr="00F81C20" w:rsidRDefault="00E11D4B" w:rsidP="004A7B83">
            <w:pPr>
              <w:pStyle w:val="Table"/>
            </w:pPr>
            <w:r w:rsidRPr="00F81C20">
              <w:lastRenderedPageBreak/>
              <w:t>7.</w:t>
            </w:r>
          </w:p>
        </w:tc>
        <w:tc>
          <w:tcPr>
            <w:tcW w:w="6576" w:type="dxa"/>
          </w:tcPr>
          <w:p w:rsidR="00E11D4B" w:rsidRPr="00F81C20" w:rsidRDefault="00E11D4B" w:rsidP="004A7B83">
            <w:pPr>
              <w:pStyle w:val="Table"/>
            </w:pPr>
            <w:r w:rsidRPr="00F81C20">
              <w:t>Профилактика техники, расходных материалов</w:t>
            </w:r>
          </w:p>
        </w:tc>
        <w:tc>
          <w:tcPr>
            <w:tcW w:w="2324" w:type="dxa"/>
          </w:tcPr>
          <w:p w:rsidR="00E11D4B" w:rsidRPr="00F81C20" w:rsidRDefault="00E11D4B" w:rsidP="004A7B83">
            <w:pPr>
              <w:pStyle w:val="Table"/>
            </w:pPr>
          </w:p>
        </w:tc>
      </w:tr>
      <w:tr w:rsidR="00E11D4B" w:rsidRPr="00F81C20" w:rsidTr="004A7B83">
        <w:tc>
          <w:tcPr>
            <w:tcW w:w="737" w:type="dxa"/>
          </w:tcPr>
          <w:p w:rsidR="00E11D4B" w:rsidRPr="00F81C20" w:rsidRDefault="00E11D4B" w:rsidP="004A7B83">
            <w:pPr>
              <w:pStyle w:val="Table"/>
            </w:pPr>
            <w:r w:rsidRPr="00F81C20">
              <w:t>8.</w:t>
            </w:r>
          </w:p>
        </w:tc>
        <w:tc>
          <w:tcPr>
            <w:tcW w:w="6576" w:type="dxa"/>
          </w:tcPr>
          <w:p w:rsidR="00E11D4B" w:rsidRPr="00F81C20" w:rsidRDefault="00E11D4B" w:rsidP="004A7B83">
            <w:pPr>
              <w:pStyle w:val="Table"/>
            </w:pPr>
            <w:r w:rsidRPr="00F81C20">
              <w:t>Оргтехника</w:t>
            </w:r>
          </w:p>
        </w:tc>
        <w:tc>
          <w:tcPr>
            <w:tcW w:w="2324" w:type="dxa"/>
          </w:tcPr>
          <w:p w:rsidR="00E11D4B" w:rsidRPr="00F81C20" w:rsidRDefault="00E11D4B" w:rsidP="004A7B83">
            <w:pPr>
              <w:pStyle w:val="Table"/>
            </w:pPr>
          </w:p>
        </w:tc>
      </w:tr>
      <w:tr w:rsidR="00E11D4B" w:rsidRPr="00F81C20" w:rsidTr="004A7B83">
        <w:tc>
          <w:tcPr>
            <w:tcW w:w="737" w:type="dxa"/>
          </w:tcPr>
          <w:p w:rsidR="00E11D4B" w:rsidRPr="00F81C20" w:rsidRDefault="00E11D4B" w:rsidP="004A7B83">
            <w:pPr>
              <w:pStyle w:val="Table"/>
            </w:pPr>
            <w:r w:rsidRPr="00F81C20">
              <w:t>9.</w:t>
            </w:r>
          </w:p>
        </w:tc>
        <w:tc>
          <w:tcPr>
            <w:tcW w:w="6576" w:type="dxa"/>
          </w:tcPr>
          <w:p w:rsidR="00E11D4B" w:rsidRPr="00F81C20" w:rsidRDefault="00E11D4B" w:rsidP="004A7B83">
            <w:pPr>
              <w:pStyle w:val="Table"/>
            </w:pPr>
            <w:r w:rsidRPr="00F81C20">
              <w:t>Прочие расходы, иное оборудование</w:t>
            </w:r>
          </w:p>
        </w:tc>
        <w:tc>
          <w:tcPr>
            <w:tcW w:w="2324" w:type="dxa"/>
          </w:tcPr>
          <w:p w:rsidR="00E11D4B" w:rsidRPr="00F81C20" w:rsidRDefault="00E11D4B" w:rsidP="004A7B83">
            <w:pPr>
              <w:pStyle w:val="Table"/>
            </w:pPr>
          </w:p>
        </w:tc>
      </w:tr>
    </w:tbl>
    <w:p w:rsidR="00E11D4B" w:rsidRPr="00293D7D" w:rsidRDefault="00E11D4B" w:rsidP="00E11D4B">
      <w:pPr>
        <w:widowControl w:val="0"/>
        <w:autoSpaceDE w:val="0"/>
        <w:autoSpaceDN w:val="0"/>
        <w:ind w:firstLine="0"/>
        <w:outlineLvl w:val="1"/>
      </w:pPr>
    </w:p>
    <w:p w:rsidR="00E11D4B" w:rsidRPr="00293D7D" w:rsidRDefault="00E11D4B" w:rsidP="00E11D4B">
      <w:pPr>
        <w:widowControl w:val="0"/>
        <w:autoSpaceDE w:val="0"/>
        <w:autoSpaceDN w:val="0"/>
        <w:ind w:firstLine="0"/>
        <w:jc w:val="right"/>
        <w:outlineLvl w:val="1"/>
      </w:pPr>
      <w:r w:rsidRPr="00293D7D">
        <w:t>Приложение 4</w:t>
      </w:r>
    </w:p>
    <w:p w:rsidR="00E11D4B" w:rsidRPr="00293D7D" w:rsidRDefault="00E11D4B" w:rsidP="00E11D4B">
      <w:pPr>
        <w:widowControl w:val="0"/>
        <w:autoSpaceDE w:val="0"/>
        <w:autoSpaceDN w:val="0"/>
        <w:ind w:firstLine="0"/>
        <w:jc w:val="right"/>
      </w:pPr>
      <w:r w:rsidRPr="00293D7D">
        <w:t xml:space="preserve">к Договору о предоставлении </w:t>
      </w:r>
      <w:proofErr w:type="gramStart"/>
      <w:r w:rsidRPr="00293D7D">
        <w:t>муниципального</w:t>
      </w:r>
      <w:proofErr w:type="gramEnd"/>
    </w:p>
    <w:p w:rsidR="00E11D4B" w:rsidRPr="00293D7D" w:rsidRDefault="00E11D4B" w:rsidP="00E11D4B">
      <w:pPr>
        <w:widowControl w:val="0"/>
        <w:autoSpaceDE w:val="0"/>
        <w:autoSpaceDN w:val="0"/>
        <w:ind w:firstLine="0"/>
        <w:jc w:val="right"/>
      </w:pPr>
      <w:r w:rsidRPr="00293D7D">
        <w:t>гранта в форме субсидии</w:t>
      </w:r>
    </w:p>
    <w:p w:rsidR="00E11D4B" w:rsidRPr="00293D7D" w:rsidRDefault="00E11D4B" w:rsidP="00E11D4B">
      <w:pPr>
        <w:widowControl w:val="0"/>
        <w:autoSpaceDE w:val="0"/>
        <w:autoSpaceDN w:val="0"/>
        <w:ind w:firstLine="0"/>
      </w:pPr>
    </w:p>
    <w:p w:rsidR="00E11D4B" w:rsidRPr="00293D7D" w:rsidRDefault="00E11D4B" w:rsidP="00E11D4B">
      <w:pPr>
        <w:widowControl w:val="0"/>
        <w:autoSpaceDE w:val="0"/>
        <w:autoSpaceDN w:val="0"/>
        <w:ind w:firstLine="0"/>
        <w:jc w:val="center"/>
      </w:pPr>
      <w:bookmarkStart w:id="23" w:name="P644"/>
      <w:bookmarkEnd w:id="23"/>
      <w:r w:rsidRPr="00293D7D">
        <w:t>ИТОГОВЫЙ ОТЧЕТ</w:t>
      </w:r>
    </w:p>
    <w:p w:rsidR="00E11D4B" w:rsidRPr="00293D7D" w:rsidRDefault="00E11D4B" w:rsidP="00E11D4B">
      <w:pPr>
        <w:widowControl w:val="0"/>
        <w:autoSpaceDE w:val="0"/>
        <w:autoSpaceDN w:val="0"/>
        <w:ind w:firstLine="0"/>
        <w:jc w:val="center"/>
      </w:pPr>
      <w:r w:rsidRPr="00293D7D">
        <w:t>о реализации проекта</w:t>
      </w:r>
    </w:p>
    <w:p w:rsidR="00E11D4B" w:rsidRPr="00293D7D" w:rsidRDefault="00E11D4B" w:rsidP="00E11D4B">
      <w:pPr>
        <w:widowControl w:val="0"/>
        <w:autoSpaceDE w:val="0"/>
        <w:autoSpaceDN w:val="0"/>
        <w:ind w:firstLine="0"/>
        <w:jc w:val="center"/>
      </w:pPr>
      <w:r w:rsidRPr="00293D7D">
        <w:t>с "___" ________ 20___ г. по "___" _______ 20___ г.</w:t>
      </w:r>
    </w:p>
    <w:p w:rsidR="00E11D4B" w:rsidRPr="00F81C20" w:rsidRDefault="00E11D4B" w:rsidP="00E11D4B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3005"/>
        <w:gridCol w:w="6009"/>
      </w:tblGrid>
      <w:tr w:rsidR="00E11D4B" w:rsidRPr="00F81C20" w:rsidTr="004A7B83">
        <w:tc>
          <w:tcPr>
            <w:tcW w:w="648" w:type="dxa"/>
          </w:tcPr>
          <w:p w:rsidR="00E11D4B" w:rsidRPr="00F81C20" w:rsidRDefault="00E11D4B" w:rsidP="004A7B83">
            <w:pPr>
              <w:pStyle w:val="Table0"/>
            </w:pPr>
            <w:r w:rsidRPr="00F81C20">
              <w:t xml:space="preserve">N </w:t>
            </w:r>
            <w:proofErr w:type="gramStart"/>
            <w:r w:rsidRPr="00F81C20">
              <w:t>п</w:t>
            </w:r>
            <w:proofErr w:type="gramEnd"/>
            <w:r w:rsidRPr="00F81C20">
              <w:t>/п</w:t>
            </w:r>
          </w:p>
        </w:tc>
        <w:tc>
          <w:tcPr>
            <w:tcW w:w="3005" w:type="dxa"/>
          </w:tcPr>
          <w:p w:rsidR="00E11D4B" w:rsidRPr="00F81C20" w:rsidRDefault="00E11D4B" w:rsidP="004A7B83">
            <w:pPr>
              <w:pStyle w:val="Table0"/>
            </w:pPr>
            <w:r w:rsidRPr="00F81C20">
              <w:t>Наименование мероприятия календарного плана</w:t>
            </w:r>
          </w:p>
        </w:tc>
        <w:tc>
          <w:tcPr>
            <w:tcW w:w="6009" w:type="dxa"/>
          </w:tcPr>
          <w:p w:rsidR="00E11D4B" w:rsidRPr="00F81C20" w:rsidRDefault="00E11D4B" w:rsidP="004A7B83">
            <w:pPr>
              <w:pStyle w:val="Table0"/>
              <w:rPr>
                <w:sz w:val="26"/>
                <w:szCs w:val="26"/>
              </w:rPr>
            </w:pPr>
            <w:r w:rsidRPr="00F81C20">
              <w:rPr>
                <w:sz w:val="26"/>
                <w:szCs w:val="26"/>
              </w:rPr>
              <w:t>Описание работ</w:t>
            </w:r>
            <w:hyperlink w:anchor="P655" w:history="1">
              <w:r w:rsidRPr="00F81C20">
                <w:rPr>
                  <w:color w:val="0000FF"/>
                  <w:sz w:val="26"/>
                  <w:szCs w:val="26"/>
                </w:rPr>
                <w:t>*</w:t>
              </w:r>
            </w:hyperlink>
          </w:p>
        </w:tc>
      </w:tr>
      <w:tr w:rsidR="00E11D4B" w:rsidRPr="00F81C20" w:rsidTr="004A7B83">
        <w:tc>
          <w:tcPr>
            <w:tcW w:w="648" w:type="dxa"/>
          </w:tcPr>
          <w:p w:rsidR="00E11D4B" w:rsidRPr="00F81C20" w:rsidRDefault="00E11D4B" w:rsidP="004A7B83">
            <w:pPr>
              <w:pStyle w:val="Table"/>
            </w:pPr>
          </w:p>
        </w:tc>
        <w:tc>
          <w:tcPr>
            <w:tcW w:w="3005" w:type="dxa"/>
          </w:tcPr>
          <w:p w:rsidR="00E11D4B" w:rsidRPr="00F81C20" w:rsidRDefault="00E11D4B" w:rsidP="004A7B83">
            <w:pPr>
              <w:pStyle w:val="Table"/>
            </w:pPr>
          </w:p>
        </w:tc>
        <w:tc>
          <w:tcPr>
            <w:tcW w:w="6009" w:type="dxa"/>
          </w:tcPr>
          <w:p w:rsidR="00E11D4B" w:rsidRPr="00F81C20" w:rsidRDefault="00E11D4B" w:rsidP="004A7B83">
            <w:pPr>
              <w:pStyle w:val="Table"/>
            </w:pPr>
          </w:p>
        </w:tc>
      </w:tr>
    </w:tbl>
    <w:p w:rsidR="00E11D4B" w:rsidRPr="00293D7D" w:rsidRDefault="00E11D4B" w:rsidP="00E11D4B">
      <w:pPr>
        <w:widowControl w:val="0"/>
        <w:autoSpaceDE w:val="0"/>
        <w:autoSpaceDN w:val="0"/>
        <w:ind w:firstLine="0"/>
      </w:pPr>
    </w:p>
    <w:p w:rsidR="00E11D4B" w:rsidRPr="00293D7D" w:rsidRDefault="00E11D4B" w:rsidP="00E11D4B">
      <w:pPr>
        <w:widowControl w:val="0"/>
        <w:autoSpaceDE w:val="0"/>
        <w:autoSpaceDN w:val="0"/>
        <w:ind w:firstLine="540"/>
      </w:pPr>
      <w:bookmarkStart w:id="24" w:name="P655"/>
      <w:bookmarkEnd w:id="24"/>
      <w:r w:rsidRPr="00293D7D">
        <w:t>* в данном столбце приводится перечень проведенных мероприятий в рамках данного периода с указанием срока, места и участников их проведения.</w:t>
      </w:r>
    </w:p>
    <w:p w:rsidR="00E11D4B" w:rsidRPr="00293D7D" w:rsidRDefault="00E11D4B" w:rsidP="00E11D4B">
      <w:pPr>
        <w:widowControl w:val="0"/>
        <w:autoSpaceDE w:val="0"/>
        <w:autoSpaceDN w:val="0"/>
        <w:ind w:firstLine="0"/>
      </w:pPr>
    </w:p>
    <w:p w:rsidR="00E11D4B" w:rsidRPr="00293D7D" w:rsidRDefault="00E11D4B" w:rsidP="00E11D4B">
      <w:pPr>
        <w:widowControl w:val="0"/>
        <w:autoSpaceDE w:val="0"/>
        <w:autoSpaceDN w:val="0"/>
        <w:ind w:firstLine="0"/>
      </w:pPr>
      <w:r w:rsidRPr="00293D7D">
        <w:t xml:space="preserve">По итогам реализации проекта </w:t>
      </w:r>
      <w:proofErr w:type="gramStart"/>
      <w:r w:rsidRPr="00293D7D">
        <w:t>достигнуты</w:t>
      </w:r>
      <w:proofErr w:type="gramEnd"/>
      <w:r w:rsidRPr="00293D7D">
        <w:t>/не достигнуты</w:t>
      </w:r>
    </w:p>
    <w:p w:rsidR="00E11D4B" w:rsidRPr="00293D7D" w:rsidRDefault="00E11D4B" w:rsidP="00E11D4B">
      <w:pPr>
        <w:widowControl w:val="0"/>
        <w:autoSpaceDE w:val="0"/>
        <w:autoSpaceDN w:val="0"/>
        <w:ind w:firstLine="0"/>
      </w:pPr>
      <w:r w:rsidRPr="00293D7D">
        <w:t>результаты, запланированные проектом:</w:t>
      </w:r>
    </w:p>
    <w:p w:rsidR="00E11D4B" w:rsidRPr="00F81C20" w:rsidRDefault="00E11D4B" w:rsidP="00E11D4B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2154"/>
        <w:gridCol w:w="1814"/>
        <w:gridCol w:w="1814"/>
        <w:gridCol w:w="2211"/>
      </w:tblGrid>
      <w:tr w:rsidR="00E11D4B" w:rsidRPr="00F81C20" w:rsidTr="004A7B83">
        <w:tc>
          <w:tcPr>
            <w:tcW w:w="680" w:type="dxa"/>
          </w:tcPr>
          <w:p w:rsidR="00E11D4B" w:rsidRPr="00F81C20" w:rsidRDefault="00E11D4B" w:rsidP="004A7B83">
            <w:pPr>
              <w:pStyle w:val="Table0"/>
            </w:pPr>
            <w:r w:rsidRPr="00F81C20">
              <w:t xml:space="preserve">N </w:t>
            </w:r>
            <w:proofErr w:type="gramStart"/>
            <w:r w:rsidRPr="00F81C20">
              <w:t>п</w:t>
            </w:r>
            <w:proofErr w:type="gramEnd"/>
            <w:r w:rsidRPr="00F81C20">
              <w:t>/п</w:t>
            </w:r>
          </w:p>
        </w:tc>
        <w:tc>
          <w:tcPr>
            <w:tcW w:w="1020" w:type="dxa"/>
          </w:tcPr>
          <w:p w:rsidR="00E11D4B" w:rsidRPr="00F81C20" w:rsidRDefault="00E11D4B" w:rsidP="004A7B83">
            <w:pPr>
              <w:pStyle w:val="Table0"/>
            </w:pPr>
            <w:r w:rsidRPr="00F81C20">
              <w:t>Описание результата</w:t>
            </w:r>
          </w:p>
        </w:tc>
        <w:tc>
          <w:tcPr>
            <w:tcW w:w="2154" w:type="dxa"/>
          </w:tcPr>
          <w:p w:rsidR="00E11D4B" w:rsidRPr="00F81C20" w:rsidRDefault="00E11D4B" w:rsidP="004A7B83">
            <w:pPr>
              <w:pStyle w:val="Table0"/>
            </w:pPr>
            <w:r w:rsidRPr="00F81C20">
              <w:t>Наименование характеристики результата</w:t>
            </w:r>
          </w:p>
        </w:tc>
        <w:tc>
          <w:tcPr>
            <w:tcW w:w="1814" w:type="dxa"/>
          </w:tcPr>
          <w:p w:rsidR="00E11D4B" w:rsidRPr="00F81C20" w:rsidRDefault="00E11D4B" w:rsidP="004A7B83">
            <w:pPr>
              <w:pStyle w:val="Table0"/>
            </w:pPr>
            <w:r w:rsidRPr="00F81C20">
              <w:t>Единица измерения характеристики достижения результата</w:t>
            </w:r>
          </w:p>
        </w:tc>
        <w:tc>
          <w:tcPr>
            <w:tcW w:w="1814" w:type="dxa"/>
          </w:tcPr>
          <w:p w:rsidR="00E11D4B" w:rsidRPr="00F81C20" w:rsidRDefault="00E11D4B" w:rsidP="004A7B83">
            <w:pPr>
              <w:pStyle w:val="Table0"/>
            </w:pPr>
            <w:r w:rsidRPr="00F81C20">
              <w:t>Плановое значение характеристики достижения результата по проекту</w:t>
            </w:r>
          </w:p>
        </w:tc>
        <w:tc>
          <w:tcPr>
            <w:tcW w:w="2211" w:type="dxa"/>
          </w:tcPr>
          <w:p w:rsidR="00E11D4B" w:rsidRPr="00F81C20" w:rsidRDefault="00E11D4B" w:rsidP="004A7B83">
            <w:pPr>
              <w:pStyle w:val="Table0"/>
            </w:pPr>
            <w:r w:rsidRPr="00F81C20">
              <w:t>Фактическое значение Характеристики достижения результата по итогам реализации проекта</w:t>
            </w:r>
          </w:p>
        </w:tc>
      </w:tr>
      <w:tr w:rsidR="00E11D4B" w:rsidRPr="00F81C20" w:rsidTr="004A7B83">
        <w:tc>
          <w:tcPr>
            <w:tcW w:w="680" w:type="dxa"/>
          </w:tcPr>
          <w:p w:rsidR="00E11D4B" w:rsidRPr="00F81C20" w:rsidRDefault="00E11D4B" w:rsidP="004A7B83">
            <w:pPr>
              <w:pStyle w:val="Table"/>
            </w:pPr>
          </w:p>
        </w:tc>
        <w:tc>
          <w:tcPr>
            <w:tcW w:w="1020" w:type="dxa"/>
          </w:tcPr>
          <w:p w:rsidR="00E11D4B" w:rsidRPr="00F81C20" w:rsidRDefault="00E11D4B" w:rsidP="004A7B83">
            <w:pPr>
              <w:pStyle w:val="Table"/>
            </w:pPr>
          </w:p>
        </w:tc>
        <w:tc>
          <w:tcPr>
            <w:tcW w:w="2154" w:type="dxa"/>
          </w:tcPr>
          <w:p w:rsidR="00E11D4B" w:rsidRPr="00F81C20" w:rsidRDefault="00E11D4B" w:rsidP="004A7B83">
            <w:pPr>
              <w:pStyle w:val="Table"/>
            </w:pPr>
          </w:p>
        </w:tc>
        <w:tc>
          <w:tcPr>
            <w:tcW w:w="1814" w:type="dxa"/>
          </w:tcPr>
          <w:p w:rsidR="00E11D4B" w:rsidRPr="00F81C20" w:rsidRDefault="00E11D4B" w:rsidP="004A7B83">
            <w:pPr>
              <w:pStyle w:val="Table"/>
            </w:pPr>
          </w:p>
        </w:tc>
        <w:tc>
          <w:tcPr>
            <w:tcW w:w="1814" w:type="dxa"/>
          </w:tcPr>
          <w:p w:rsidR="00E11D4B" w:rsidRPr="00F81C20" w:rsidRDefault="00E11D4B" w:rsidP="004A7B83">
            <w:pPr>
              <w:pStyle w:val="Table"/>
            </w:pPr>
          </w:p>
        </w:tc>
        <w:tc>
          <w:tcPr>
            <w:tcW w:w="2211" w:type="dxa"/>
          </w:tcPr>
          <w:p w:rsidR="00E11D4B" w:rsidRPr="00F81C20" w:rsidRDefault="00E11D4B" w:rsidP="004A7B83">
            <w:pPr>
              <w:pStyle w:val="Table"/>
            </w:pPr>
          </w:p>
        </w:tc>
      </w:tr>
      <w:tr w:rsidR="00E11D4B" w:rsidRPr="00F81C20" w:rsidTr="004A7B83">
        <w:tc>
          <w:tcPr>
            <w:tcW w:w="680" w:type="dxa"/>
          </w:tcPr>
          <w:p w:rsidR="00E11D4B" w:rsidRPr="00F81C20" w:rsidRDefault="00E11D4B" w:rsidP="004A7B83">
            <w:pPr>
              <w:pStyle w:val="Table"/>
            </w:pPr>
          </w:p>
        </w:tc>
        <w:tc>
          <w:tcPr>
            <w:tcW w:w="1020" w:type="dxa"/>
          </w:tcPr>
          <w:p w:rsidR="00E11D4B" w:rsidRPr="00F81C20" w:rsidRDefault="00E11D4B" w:rsidP="004A7B83">
            <w:pPr>
              <w:pStyle w:val="Table"/>
            </w:pPr>
          </w:p>
        </w:tc>
        <w:tc>
          <w:tcPr>
            <w:tcW w:w="2154" w:type="dxa"/>
          </w:tcPr>
          <w:p w:rsidR="00E11D4B" w:rsidRPr="00F81C20" w:rsidRDefault="00E11D4B" w:rsidP="004A7B83">
            <w:pPr>
              <w:pStyle w:val="Table"/>
            </w:pPr>
          </w:p>
        </w:tc>
        <w:tc>
          <w:tcPr>
            <w:tcW w:w="1814" w:type="dxa"/>
          </w:tcPr>
          <w:p w:rsidR="00E11D4B" w:rsidRPr="00F81C20" w:rsidRDefault="00E11D4B" w:rsidP="004A7B83">
            <w:pPr>
              <w:pStyle w:val="Table"/>
            </w:pPr>
          </w:p>
        </w:tc>
        <w:tc>
          <w:tcPr>
            <w:tcW w:w="1814" w:type="dxa"/>
          </w:tcPr>
          <w:p w:rsidR="00E11D4B" w:rsidRPr="00F81C20" w:rsidRDefault="00E11D4B" w:rsidP="004A7B83">
            <w:pPr>
              <w:pStyle w:val="Table"/>
            </w:pPr>
          </w:p>
        </w:tc>
        <w:tc>
          <w:tcPr>
            <w:tcW w:w="2211" w:type="dxa"/>
          </w:tcPr>
          <w:p w:rsidR="00E11D4B" w:rsidRPr="00F81C20" w:rsidRDefault="00E11D4B" w:rsidP="004A7B83">
            <w:pPr>
              <w:pStyle w:val="Table"/>
            </w:pPr>
          </w:p>
        </w:tc>
      </w:tr>
      <w:tr w:rsidR="00E11D4B" w:rsidRPr="00F81C20" w:rsidTr="004A7B83">
        <w:tc>
          <w:tcPr>
            <w:tcW w:w="680" w:type="dxa"/>
          </w:tcPr>
          <w:p w:rsidR="00E11D4B" w:rsidRPr="00F81C20" w:rsidRDefault="00E11D4B" w:rsidP="004A7B83">
            <w:pPr>
              <w:pStyle w:val="Table"/>
            </w:pPr>
          </w:p>
        </w:tc>
        <w:tc>
          <w:tcPr>
            <w:tcW w:w="1020" w:type="dxa"/>
          </w:tcPr>
          <w:p w:rsidR="00E11D4B" w:rsidRPr="00F81C20" w:rsidRDefault="00E11D4B" w:rsidP="004A7B83">
            <w:pPr>
              <w:pStyle w:val="Table"/>
            </w:pPr>
          </w:p>
        </w:tc>
        <w:tc>
          <w:tcPr>
            <w:tcW w:w="2154" w:type="dxa"/>
          </w:tcPr>
          <w:p w:rsidR="00E11D4B" w:rsidRPr="00F81C20" w:rsidRDefault="00E11D4B" w:rsidP="004A7B83">
            <w:pPr>
              <w:pStyle w:val="Table"/>
            </w:pPr>
          </w:p>
        </w:tc>
        <w:tc>
          <w:tcPr>
            <w:tcW w:w="1814" w:type="dxa"/>
          </w:tcPr>
          <w:p w:rsidR="00E11D4B" w:rsidRPr="00F81C20" w:rsidRDefault="00E11D4B" w:rsidP="004A7B83">
            <w:pPr>
              <w:pStyle w:val="Table"/>
            </w:pPr>
          </w:p>
        </w:tc>
        <w:tc>
          <w:tcPr>
            <w:tcW w:w="1814" w:type="dxa"/>
          </w:tcPr>
          <w:p w:rsidR="00E11D4B" w:rsidRPr="00F81C20" w:rsidRDefault="00E11D4B" w:rsidP="004A7B83">
            <w:pPr>
              <w:pStyle w:val="Table"/>
            </w:pPr>
          </w:p>
        </w:tc>
        <w:tc>
          <w:tcPr>
            <w:tcW w:w="2211" w:type="dxa"/>
          </w:tcPr>
          <w:p w:rsidR="00E11D4B" w:rsidRPr="00F81C20" w:rsidRDefault="00E11D4B" w:rsidP="004A7B83">
            <w:pPr>
              <w:pStyle w:val="Table"/>
            </w:pPr>
          </w:p>
        </w:tc>
      </w:tr>
    </w:tbl>
    <w:p w:rsidR="00E11D4B" w:rsidRPr="00F81C20" w:rsidRDefault="00E11D4B" w:rsidP="00E11D4B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</w:p>
    <w:p w:rsidR="00E11D4B" w:rsidRPr="00293D7D" w:rsidRDefault="00E11D4B" w:rsidP="00E11D4B">
      <w:pPr>
        <w:widowControl w:val="0"/>
        <w:autoSpaceDE w:val="0"/>
        <w:autoSpaceDN w:val="0"/>
        <w:ind w:firstLine="0"/>
      </w:pPr>
      <w:r w:rsidRPr="00293D7D">
        <w:t>"___" ___________ 20___ г.</w:t>
      </w:r>
    </w:p>
    <w:p w:rsidR="00E11D4B" w:rsidRPr="00293D7D" w:rsidRDefault="00E11D4B" w:rsidP="00E11D4B">
      <w:pPr>
        <w:widowControl w:val="0"/>
        <w:autoSpaceDE w:val="0"/>
        <w:autoSpaceDN w:val="0"/>
        <w:ind w:firstLine="0"/>
      </w:pPr>
      <w:proofErr w:type="spellStart"/>
      <w:r w:rsidRPr="00293D7D">
        <w:t>Грантополучатель</w:t>
      </w:r>
      <w:proofErr w:type="spellEnd"/>
    </w:p>
    <w:p w:rsidR="00E11D4B" w:rsidRPr="00293D7D" w:rsidRDefault="00E11D4B" w:rsidP="00E11D4B">
      <w:pPr>
        <w:widowControl w:val="0"/>
        <w:autoSpaceDE w:val="0"/>
        <w:autoSpaceDN w:val="0"/>
        <w:ind w:firstLine="0"/>
      </w:pPr>
      <w:r w:rsidRPr="00293D7D">
        <w:t>________________</w:t>
      </w:r>
    </w:p>
    <w:p w:rsidR="00E11D4B" w:rsidRPr="00293D7D" w:rsidRDefault="00E11D4B" w:rsidP="00E11D4B">
      <w:pPr>
        <w:widowControl w:val="0"/>
        <w:autoSpaceDE w:val="0"/>
        <w:autoSpaceDN w:val="0"/>
        <w:ind w:firstLine="0"/>
      </w:pPr>
      <w:r w:rsidRPr="00293D7D">
        <w:t>М.П.</w:t>
      </w:r>
    </w:p>
    <w:p w:rsidR="00E11D4B" w:rsidRPr="00293D7D" w:rsidRDefault="00E11D4B" w:rsidP="00E11D4B"/>
    <w:p w:rsidR="00E11D4B" w:rsidRPr="00293D7D" w:rsidRDefault="00E11D4B" w:rsidP="00E11D4B"/>
    <w:p w:rsidR="00E11D4B" w:rsidRPr="00293D7D" w:rsidRDefault="00E11D4B" w:rsidP="00E11D4B">
      <w:pPr>
        <w:widowControl w:val="0"/>
        <w:autoSpaceDE w:val="0"/>
        <w:autoSpaceDN w:val="0"/>
        <w:ind w:firstLine="0"/>
        <w:jc w:val="right"/>
        <w:outlineLvl w:val="1"/>
      </w:pPr>
      <w:r w:rsidRPr="00293D7D">
        <w:t>Приложение 5</w:t>
      </w:r>
    </w:p>
    <w:p w:rsidR="00E11D4B" w:rsidRPr="00293D7D" w:rsidRDefault="00E11D4B" w:rsidP="00E11D4B">
      <w:pPr>
        <w:widowControl w:val="0"/>
        <w:autoSpaceDE w:val="0"/>
        <w:autoSpaceDN w:val="0"/>
        <w:ind w:firstLine="0"/>
        <w:jc w:val="right"/>
      </w:pPr>
      <w:r w:rsidRPr="00293D7D">
        <w:t xml:space="preserve">к Договору о предоставлении </w:t>
      </w:r>
      <w:proofErr w:type="gramStart"/>
      <w:r w:rsidRPr="00293D7D">
        <w:t>муниципального</w:t>
      </w:r>
      <w:proofErr w:type="gramEnd"/>
    </w:p>
    <w:p w:rsidR="00E11D4B" w:rsidRPr="00293D7D" w:rsidRDefault="00E11D4B" w:rsidP="00E11D4B">
      <w:pPr>
        <w:widowControl w:val="0"/>
        <w:autoSpaceDE w:val="0"/>
        <w:autoSpaceDN w:val="0"/>
        <w:ind w:firstLine="0"/>
        <w:jc w:val="right"/>
      </w:pPr>
      <w:r w:rsidRPr="00293D7D">
        <w:t>гранта в форме субсидии</w:t>
      </w:r>
    </w:p>
    <w:p w:rsidR="00E11D4B" w:rsidRPr="00293D7D" w:rsidRDefault="00E11D4B" w:rsidP="00E11D4B">
      <w:pPr>
        <w:widowControl w:val="0"/>
        <w:autoSpaceDE w:val="0"/>
        <w:autoSpaceDN w:val="0"/>
        <w:ind w:firstLine="0"/>
      </w:pPr>
    </w:p>
    <w:p w:rsidR="00E11D4B" w:rsidRPr="00293D7D" w:rsidRDefault="00E11D4B" w:rsidP="00E11D4B">
      <w:pPr>
        <w:widowControl w:val="0"/>
        <w:autoSpaceDE w:val="0"/>
        <w:autoSpaceDN w:val="0"/>
        <w:ind w:firstLine="0"/>
        <w:jc w:val="center"/>
      </w:pPr>
      <w:bookmarkStart w:id="25" w:name="P697"/>
      <w:bookmarkEnd w:id="25"/>
      <w:r w:rsidRPr="00293D7D">
        <w:lastRenderedPageBreak/>
        <w:t>ФИНАНСОВЫЙ ОТЧЕТ</w:t>
      </w:r>
    </w:p>
    <w:p w:rsidR="00E11D4B" w:rsidRPr="00293D7D" w:rsidRDefault="00E11D4B" w:rsidP="00E11D4B">
      <w:pPr>
        <w:widowControl w:val="0"/>
        <w:autoSpaceDE w:val="0"/>
        <w:autoSpaceDN w:val="0"/>
        <w:ind w:firstLine="0"/>
        <w:jc w:val="center"/>
      </w:pPr>
      <w:r w:rsidRPr="00293D7D">
        <w:t>с "___" _________ 20___ г. по "___" _________ 20___ г.</w:t>
      </w:r>
    </w:p>
    <w:p w:rsidR="00E11D4B" w:rsidRPr="00293D7D" w:rsidRDefault="00E11D4B" w:rsidP="00E11D4B">
      <w:pPr>
        <w:widowControl w:val="0"/>
        <w:autoSpaceDE w:val="0"/>
        <w:autoSpaceDN w:val="0"/>
        <w:ind w:firstLine="0"/>
        <w:jc w:val="center"/>
      </w:pPr>
    </w:p>
    <w:p w:rsidR="00E11D4B" w:rsidRPr="00293D7D" w:rsidRDefault="00E11D4B" w:rsidP="00E11D4B">
      <w:pPr>
        <w:widowControl w:val="0"/>
        <w:autoSpaceDE w:val="0"/>
        <w:autoSpaceDN w:val="0"/>
        <w:ind w:firstLine="0"/>
      </w:pPr>
      <w:r w:rsidRPr="00293D7D">
        <w:t>А. Переходящий остаток из предыдущего периода</w:t>
      </w:r>
    </w:p>
    <w:p w:rsidR="00E11D4B" w:rsidRPr="00293D7D" w:rsidRDefault="00E11D4B" w:rsidP="00E11D4B">
      <w:pPr>
        <w:widowControl w:val="0"/>
        <w:autoSpaceDE w:val="0"/>
        <w:autoSpaceDN w:val="0"/>
        <w:ind w:firstLine="0"/>
      </w:pPr>
      <w:r w:rsidRPr="00293D7D">
        <w:t>______________________________</w:t>
      </w:r>
    </w:p>
    <w:p w:rsidR="00E11D4B" w:rsidRPr="00293D7D" w:rsidRDefault="00E11D4B" w:rsidP="00E11D4B">
      <w:pPr>
        <w:widowControl w:val="0"/>
        <w:autoSpaceDE w:val="0"/>
        <w:autoSpaceDN w:val="0"/>
        <w:ind w:firstLine="0"/>
      </w:pPr>
      <w:r w:rsidRPr="00293D7D">
        <w:t>______________________________</w:t>
      </w:r>
    </w:p>
    <w:p w:rsidR="00E11D4B" w:rsidRPr="00293D7D" w:rsidRDefault="00E11D4B" w:rsidP="00E11D4B">
      <w:pPr>
        <w:widowControl w:val="0"/>
        <w:autoSpaceDE w:val="0"/>
        <w:autoSpaceDN w:val="0"/>
        <w:ind w:firstLine="0"/>
      </w:pPr>
      <w:r w:rsidRPr="00293D7D">
        <w:t>______________________________</w:t>
      </w:r>
    </w:p>
    <w:p w:rsidR="00E11D4B" w:rsidRPr="00293D7D" w:rsidRDefault="00E11D4B" w:rsidP="00E11D4B">
      <w:pPr>
        <w:widowControl w:val="0"/>
        <w:autoSpaceDE w:val="0"/>
        <w:autoSpaceDN w:val="0"/>
        <w:ind w:firstLine="0"/>
      </w:pPr>
      <w:r w:rsidRPr="00293D7D">
        <w:t xml:space="preserve"> (указывается в рублях)</w:t>
      </w:r>
    </w:p>
    <w:p w:rsidR="00E11D4B" w:rsidRPr="00293D7D" w:rsidRDefault="00E11D4B" w:rsidP="00E11D4B">
      <w:pPr>
        <w:widowControl w:val="0"/>
        <w:autoSpaceDE w:val="0"/>
        <w:autoSpaceDN w:val="0"/>
        <w:ind w:firstLine="0"/>
      </w:pPr>
    </w:p>
    <w:p w:rsidR="00E11D4B" w:rsidRPr="00293D7D" w:rsidRDefault="00E11D4B" w:rsidP="00E11D4B">
      <w:pPr>
        <w:widowControl w:val="0"/>
        <w:autoSpaceDE w:val="0"/>
        <w:autoSpaceDN w:val="0"/>
        <w:ind w:firstLine="0"/>
      </w:pPr>
      <w:r w:rsidRPr="00293D7D">
        <w:t>Б. За отчетный период получено</w:t>
      </w:r>
    </w:p>
    <w:p w:rsidR="00E11D4B" w:rsidRPr="00293D7D" w:rsidRDefault="00E11D4B" w:rsidP="00E11D4B">
      <w:pPr>
        <w:widowControl w:val="0"/>
        <w:autoSpaceDE w:val="0"/>
        <w:autoSpaceDN w:val="0"/>
        <w:ind w:firstLine="0"/>
      </w:pPr>
      <w:r w:rsidRPr="00293D7D">
        <w:t>всего _________________________</w:t>
      </w:r>
    </w:p>
    <w:p w:rsidR="00E11D4B" w:rsidRPr="00293D7D" w:rsidRDefault="00E11D4B" w:rsidP="00E11D4B">
      <w:pPr>
        <w:widowControl w:val="0"/>
        <w:autoSpaceDE w:val="0"/>
        <w:autoSpaceDN w:val="0"/>
        <w:ind w:firstLine="0"/>
      </w:pPr>
      <w:r w:rsidRPr="00293D7D">
        <w:t>______________________________</w:t>
      </w:r>
    </w:p>
    <w:p w:rsidR="00E11D4B" w:rsidRPr="00293D7D" w:rsidRDefault="00E11D4B" w:rsidP="00E11D4B">
      <w:pPr>
        <w:widowControl w:val="0"/>
        <w:autoSpaceDE w:val="0"/>
        <w:autoSpaceDN w:val="0"/>
        <w:ind w:firstLine="0"/>
      </w:pPr>
      <w:r w:rsidRPr="00293D7D">
        <w:t>______________________________</w:t>
      </w:r>
    </w:p>
    <w:p w:rsidR="00E11D4B" w:rsidRPr="00293D7D" w:rsidRDefault="00E11D4B" w:rsidP="00E11D4B">
      <w:pPr>
        <w:widowControl w:val="0"/>
        <w:autoSpaceDE w:val="0"/>
        <w:autoSpaceDN w:val="0"/>
        <w:ind w:firstLine="0"/>
      </w:pPr>
      <w:r w:rsidRPr="00293D7D">
        <w:t xml:space="preserve"> (указывается в рублях)</w:t>
      </w:r>
    </w:p>
    <w:p w:rsidR="00E11D4B" w:rsidRPr="00293D7D" w:rsidRDefault="00E11D4B" w:rsidP="00E11D4B">
      <w:pPr>
        <w:widowControl w:val="0"/>
        <w:autoSpaceDE w:val="0"/>
        <w:autoSpaceDN w:val="0"/>
        <w:ind w:firstLine="0"/>
      </w:pPr>
    </w:p>
    <w:p w:rsidR="00E11D4B" w:rsidRPr="00293D7D" w:rsidRDefault="00E11D4B" w:rsidP="00E11D4B">
      <w:pPr>
        <w:widowControl w:val="0"/>
        <w:autoSpaceDE w:val="0"/>
        <w:autoSpaceDN w:val="0"/>
        <w:ind w:firstLine="0"/>
      </w:pPr>
      <w:r w:rsidRPr="00293D7D">
        <w:t>В. Из них использовано всего</w:t>
      </w:r>
    </w:p>
    <w:p w:rsidR="00E11D4B" w:rsidRPr="00293D7D" w:rsidRDefault="00E11D4B" w:rsidP="00E11D4B">
      <w:pPr>
        <w:widowControl w:val="0"/>
        <w:autoSpaceDE w:val="0"/>
        <w:autoSpaceDN w:val="0"/>
        <w:ind w:firstLine="0"/>
      </w:pPr>
      <w:r w:rsidRPr="00293D7D">
        <w:t>______________________________</w:t>
      </w:r>
    </w:p>
    <w:p w:rsidR="00E11D4B" w:rsidRPr="00293D7D" w:rsidRDefault="00E11D4B" w:rsidP="00E11D4B">
      <w:pPr>
        <w:widowControl w:val="0"/>
        <w:autoSpaceDE w:val="0"/>
        <w:autoSpaceDN w:val="0"/>
        <w:ind w:firstLine="0"/>
      </w:pPr>
      <w:r w:rsidRPr="00293D7D">
        <w:t>______________________________</w:t>
      </w:r>
    </w:p>
    <w:p w:rsidR="00E11D4B" w:rsidRPr="00293D7D" w:rsidRDefault="00E11D4B" w:rsidP="00E11D4B">
      <w:pPr>
        <w:widowControl w:val="0"/>
        <w:autoSpaceDE w:val="0"/>
        <w:autoSpaceDN w:val="0"/>
        <w:ind w:firstLine="0"/>
      </w:pPr>
      <w:r w:rsidRPr="00293D7D">
        <w:t>______________________________</w:t>
      </w:r>
    </w:p>
    <w:p w:rsidR="00E11D4B" w:rsidRPr="00293D7D" w:rsidRDefault="00E11D4B" w:rsidP="00E11D4B">
      <w:pPr>
        <w:widowControl w:val="0"/>
        <w:autoSpaceDE w:val="0"/>
        <w:autoSpaceDN w:val="0"/>
        <w:ind w:firstLine="0"/>
      </w:pPr>
      <w:r w:rsidRPr="00293D7D">
        <w:t xml:space="preserve"> (указывается в рублях)</w:t>
      </w:r>
    </w:p>
    <w:p w:rsidR="00E11D4B" w:rsidRPr="00293D7D" w:rsidRDefault="00E11D4B" w:rsidP="00E11D4B">
      <w:pPr>
        <w:widowControl w:val="0"/>
        <w:autoSpaceDE w:val="0"/>
        <w:autoSpaceDN w:val="0"/>
        <w:ind w:firstLine="0"/>
      </w:pPr>
    </w:p>
    <w:p w:rsidR="00E11D4B" w:rsidRPr="00293D7D" w:rsidRDefault="00E11D4B" w:rsidP="00E11D4B">
      <w:pPr>
        <w:widowControl w:val="0"/>
        <w:autoSpaceDE w:val="0"/>
        <w:autoSpaceDN w:val="0"/>
        <w:ind w:firstLine="0"/>
      </w:pPr>
      <w:r w:rsidRPr="00293D7D">
        <w:t xml:space="preserve">Г. Остаток по </w:t>
      </w:r>
      <w:proofErr w:type="gramStart"/>
      <w:r w:rsidRPr="00293D7D">
        <w:t>отчетному</w:t>
      </w:r>
      <w:proofErr w:type="gramEnd"/>
    </w:p>
    <w:p w:rsidR="00E11D4B" w:rsidRPr="00293D7D" w:rsidRDefault="00E11D4B" w:rsidP="00E11D4B">
      <w:pPr>
        <w:widowControl w:val="0"/>
        <w:autoSpaceDE w:val="0"/>
        <w:autoSpaceDN w:val="0"/>
        <w:ind w:firstLine="0"/>
      </w:pPr>
      <w:r w:rsidRPr="00293D7D">
        <w:t>периоду ______________________</w:t>
      </w:r>
    </w:p>
    <w:p w:rsidR="00E11D4B" w:rsidRPr="00293D7D" w:rsidRDefault="00E11D4B" w:rsidP="00E11D4B">
      <w:pPr>
        <w:widowControl w:val="0"/>
        <w:autoSpaceDE w:val="0"/>
        <w:autoSpaceDN w:val="0"/>
        <w:ind w:firstLine="0"/>
      </w:pPr>
      <w:r w:rsidRPr="00293D7D">
        <w:t>______________________________</w:t>
      </w:r>
    </w:p>
    <w:p w:rsidR="00E11D4B" w:rsidRPr="00293D7D" w:rsidRDefault="00E11D4B" w:rsidP="00E11D4B">
      <w:pPr>
        <w:widowControl w:val="0"/>
        <w:autoSpaceDE w:val="0"/>
        <w:autoSpaceDN w:val="0"/>
        <w:ind w:firstLine="0"/>
      </w:pPr>
      <w:r w:rsidRPr="00293D7D">
        <w:t>______________________________</w:t>
      </w:r>
    </w:p>
    <w:p w:rsidR="00E11D4B" w:rsidRPr="00293D7D" w:rsidRDefault="00E11D4B" w:rsidP="00E11D4B">
      <w:pPr>
        <w:widowControl w:val="0"/>
        <w:autoSpaceDE w:val="0"/>
        <w:autoSpaceDN w:val="0"/>
        <w:ind w:firstLine="0"/>
      </w:pPr>
      <w:r w:rsidRPr="00293D7D">
        <w:t>______________________________</w:t>
      </w:r>
    </w:p>
    <w:p w:rsidR="00E11D4B" w:rsidRPr="00293D7D" w:rsidRDefault="00E11D4B" w:rsidP="00E11D4B">
      <w:pPr>
        <w:widowControl w:val="0"/>
        <w:autoSpaceDE w:val="0"/>
        <w:autoSpaceDN w:val="0"/>
        <w:ind w:firstLine="0"/>
      </w:pPr>
      <w:r w:rsidRPr="00293D7D">
        <w:t xml:space="preserve"> </w:t>
      </w:r>
      <w:proofErr w:type="gramStart"/>
      <w:r w:rsidRPr="00293D7D">
        <w:t>(указывается свободный остаток</w:t>
      </w:r>
      <w:proofErr w:type="gramEnd"/>
    </w:p>
    <w:p w:rsidR="00E11D4B" w:rsidRPr="00293D7D" w:rsidRDefault="00E11D4B" w:rsidP="00E11D4B">
      <w:pPr>
        <w:widowControl w:val="0"/>
        <w:autoSpaceDE w:val="0"/>
        <w:autoSpaceDN w:val="0"/>
        <w:ind w:firstLine="0"/>
      </w:pPr>
      <w:r w:rsidRPr="00293D7D">
        <w:t xml:space="preserve"> сре</w:t>
      </w:r>
      <w:proofErr w:type="gramStart"/>
      <w:r w:rsidRPr="00293D7D">
        <w:t>дств в р</w:t>
      </w:r>
      <w:proofErr w:type="gramEnd"/>
      <w:r w:rsidRPr="00293D7D">
        <w:t>ублях, полученных</w:t>
      </w:r>
    </w:p>
    <w:p w:rsidR="00E11D4B" w:rsidRPr="00293D7D" w:rsidRDefault="00E11D4B" w:rsidP="00E11D4B">
      <w:pPr>
        <w:widowControl w:val="0"/>
        <w:autoSpaceDE w:val="0"/>
        <w:autoSpaceDN w:val="0"/>
        <w:ind w:firstLine="0"/>
      </w:pPr>
      <w:r w:rsidRPr="00293D7D">
        <w:t xml:space="preserve"> и еще не использованных</w:t>
      </w:r>
    </w:p>
    <w:p w:rsidR="00E11D4B" w:rsidRPr="00293D7D" w:rsidRDefault="00E11D4B" w:rsidP="00E11D4B">
      <w:pPr>
        <w:widowControl w:val="0"/>
        <w:autoSpaceDE w:val="0"/>
        <w:autoSpaceDN w:val="0"/>
        <w:ind w:firstLine="0"/>
      </w:pPr>
      <w:r w:rsidRPr="00293D7D">
        <w:t xml:space="preserve"> за отчетный период)</w:t>
      </w:r>
    </w:p>
    <w:p w:rsidR="00E11D4B" w:rsidRPr="00293D7D" w:rsidRDefault="00E11D4B" w:rsidP="00E11D4B">
      <w:pPr>
        <w:widowControl w:val="0"/>
        <w:autoSpaceDE w:val="0"/>
        <w:autoSpaceDN w:val="0"/>
        <w:ind w:firstLine="0"/>
      </w:pPr>
    </w:p>
    <w:p w:rsidR="00E11D4B" w:rsidRPr="00293D7D" w:rsidRDefault="00E11D4B" w:rsidP="00E11D4B">
      <w:pPr>
        <w:widowControl w:val="0"/>
        <w:autoSpaceDE w:val="0"/>
        <w:autoSpaceDN w:val="0"/>
        <w:ind w:firstLine="0"/>
      </w:pPr>
      <w:r w:rsidRPr="00293D7D">
        <w:t>Д. Общий (суммарный) остаток</w:t>
      </w:r>
    </w:p>
    <w:p w:rsidR="00E11D4B" w:rsidRPr="00293D7D" w:rsidRDefault="00E11D4B" w:rsidP="00E11D4B">
      <w:pPr>
        <w:widowControl w:val="0"/>
        <w:autoSpaceDE w:val="0"/>
        <w:autoSpaceDN w:val="0"/>
        <w:ind w:firstLine="0"/>
      </w:pPr>
      <w:r w:rsidRPr="00293D7D">
        <w:t>______________________________</w:t>
      </w:r>
    </w:p>
    <w:p w:rsidR="00E11D4B" w:rsidRPr="00293D7D" w:rsidRDefault="00E11D4B" w:rsidP="00E11D4B">
      <w:pPr>
        <w:widowControl w:val="0"/>
        <w:autoSpaceDE w:val="0"/>
        <w:autoSpaceDN w:val="0"/>
        <w:ind w:firstLine="0"/>
      </w:pPr>
      <w:r w:rsidRPr="00293D7D">
        <w:t>______________________________</w:t>
      </w:r>
    </w:p>
    <w:p w:rsidR="00E11D4B" w:rsidRPr="00293D7D" w:rsidRDefault="00E11D4B" w:rsidP="00E11D4B">
      <w:pPr>
        <w:widowControl w:val="0"/>
        <w:autoSpaceDE w:val="0"/>
        <w:autoSpaceDN w:val="0"/>
        <w:ind w:firstLine="0"/>
      </w:pPr>
      <w:r w:rsidRPr="00293D7D">
        <w:t xml:space="preserve"> </w:t>
      </w:r>
      <w:proofErr w:type="gramStart"/>
      <w:r w:rsidRPr="00293D7D">
        <w:t>(вместе с переходящим остатком</w:t>
      </w:r>
      <w:proofErr w:type="gramEnd"/>
    </w:p>
    <w:p w:rsidR="00E11D4B" w:rsidRPr="00293D7D" w:rsidRDefault="00E11D4B" w:rsidP="00E11D4B">
      <w:pPr>
        <w:widowControl w:val="0"/>
        <w:autoSpaceDE w:val="0"/>
        <w:autoSpaceDN w:val="0"/>
        <w:ind w:firstLine="0"/>
      </w:pPr>
      <w:r w:rsidRPr="00293D7D">
        <w:t xml:space="preserve"> за предыдущий период)</w:t>
      </w:r>
    </w:p>
    <w:p w:rsidR="00E11D4B" w:rsidRPr="00293D7D" w:rsidRDefault="00E11D4B" w:rsidP="00E11D4B">
      <w:pPr>
        <w:widowControl w:val="0"/>
        <w:autoSpaceDE w:val="0"/>
        <w:autoSpaceDN w:val="0"/>
        <w:ind w:firstLine="0"/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231"/>
        <w:gridCol w:w="1496"/>
        <w:gridCol w:w="1559"/>
        <w:gridCol w:w="1701"/>
        <w:gridCol w:w="1276"/>
      </w:tblGrid>
      <w:tr w:rsidR="00E11D4B" w:rsidRPr="00F81C20" w:rsidTr="004A7B83">
        <w:tc>
          <w:tcPr>
            <w:tcW w:w="660" w:type="dxa"/>
          </w:tcPr>
          <w:p w:rsidR="00E11D4B" w:rsidRPr="00F81C20" w:rsidRDefault="00E11D4B" w:rsidP="004A7B83">
            <w:pPr>
              <w:pStyle w:val="Table0"/>
            </w:pPr>
            <w:r w:rsidRPr="00F81C20">
              <w:t xml:space="preserve">N </w:t>
            </w:r>
            <w:proofErr w:type="gramStart"/>
            <w:r w:rsidRPr="00F81C20">
              <w:t>п</w:t>
            </w:r>
            <w:proofErr w:type="gramEnd"/>
            <w:r w:rsidRPr="00F81C20">
              <w:t>/п</w:t>
            </w:r>
          </w:p>
        </w:tc>
        <w:tc>
          <w:tcPr>
            <w:tcW w:w="3231" w:type="dxa"/>
          </w:tcPr>
          <w:p w:rsidR="00E11D4B" w:rsidRPr="00F81C20" w:rsidRDefault="00E11D4B" w:rsidP="004A7B83">
            <w:pPr>
              <w:pStyle w:val="Table0"/>
              <w:rPr>
                <w:sz w:val="26"/>
                <w:szCs w:val="26"/>
              </w:rPr>
            </w:pPr>
            <w:r w:rsidRPr="00F81C20">
              <w:rPr>
                <w:sz w:val="26"/>
                <w:szCs w:val="26"/>
              </w:rPr>
              <w:t xml:space="preserve">Статья расходов </w:t>
            </w:r>
            <w:hyperlink w:anchor="P754" w:history="1">
              <w:r w:rsidRPr="00F81C20">
                <w:rPr>
                  <w:sz w:val="26"/>
                  <w:szCs w:val="26"/>
                </w:rPr>
                <w:t>&lt;1&gt;</w:t>
              </w:r>
            </w:hyperlink>
          </w:p>
        </w:tc>
        <w:tc>
          <w:tcPr>
            <w:tcW w:w="1496" w:type="dxa"/>
          </w:tcPr>
          <w:p w:rsidR="00E11D4B" w:rsidRPr="00F81C20" w:rsidRDefault="00E11D4B" w:rsidP="004A7B83">
            <w:pPr>
              <w:pStyle w:val="Table0"/>
              <w:rPr>
                <w:sz w:val="26"/>
                <w:szCs w:val="26"/>
              </w:rPr>
            </w:pPr>
            <w:r w:rsidRPr="00F81C20">
              <w:rPr>
                <w:sz w:val="26"/>
                <w:szCs w:val="26"/>
              </w:rPr>
              <w:t xml:space="preserve">Запланировано </w:t>
            </w:r>
            <w:hyperlink w:anchor="P755" w:history="1">
              <w:r w:rsidRPr="00F81C20">
                <w:rPr>
                  <w:sz w:val="26"/>
                  <w:szCs w:val="26"/>
                </w:rPr>
                <w:t>&lt;2&gt;</w:t>
              </w:r>
            </w:hyperlink>
          </w:p>
        </w:tc>
        <w:tc>
          <w:tcPr>
            <w:tcW w:w="1559" w:type="dxa"/>
          </w:tcPr>
          <w:p w:rsidR="00E11D4B" w:rsidRPr="00F81C20" w:rsidRDefault="00E11D4B" w:rsidP="004A7B83">
            <w:pPr>
              <w:pStyle w:val="Table0"/>
              <w:rPr>
                <w:sz w:val="26"/>
                <w:szCs w:val="26"/>
              </w:rPr>
            </w:pPr>
            <w:r w:rsidRPr="00F81C20">
              <w:rPr>
                <w:sz w:val="26"/>
                <w:szCs w:val="26"/>
              </w:rPr>
              <w:t xml:space="preserve">Поступило </w:t>
            </w:r>
            <w:hyperlink w:anchor="P756" w:history="1">
              <w:r w:rsidRPr="00F81C20">
                <w:rPr>
                  <w:sz w:val="26"/>
                  <w:szCs w:val="26"/>
                </w:rPr>
                <w:t>&lt;3&gt;</w:t>
              </w:r>
            </w:hyperlink>
          </w:p>
        </w:tc>
        <w:tc>
          <w:tcPr>
            <w:tcW w:w="1701" w:type="dxa"/>
          </w:tcPr>
          <w:p w:rsidR="00E11D4B" w:rsidRPr="00F81C20" w:rsidRDefault="00E11D4B" w:rsidP="004A7B83">
            <w:pPr>
              <w:pStyle w:val="Table0"/>
              <w:rPr>
                <w:sz w:val="26"/>
                <w:szCs w:val="26"/>
              </w:rPr>
            </w:pPr>
            <w:r w:rsidRPr="00F81C20">
              <w:rPr>
                <w:sz w:val="26"/>
                <w:szCs w:val="26"/>
              </w:rPr>
              <w:t xml:space="preserve">Израсходовано </w:t>
            </w:r>
            <w:hyperlink w:anchor="P757" w:history="1">
              <w:r w:rsidRPr="00F81C20">
                <w:rPr>
                  <w:sz w:val="26"/>
                  <w:szCs w:val="26"/>
                </w:rPr>
                <w:t>&lt;4&gt;</w:t>
              </w:r>
            </w:hyperlink>
          </w:p>
        </w:tc>
        <w:tc>
          <w:tcPr>
            <w:tcW w:w="1276" w:type="dxa"/>
          </w:tcPr>
          <w:p w:rsidR="00E11D4B" w:rsidRPr="00F81C20" w:rsidRDefault="00E11D4B" w:rsidP="004A7B83">
            <w:pPr>
              <w:pStyle w:val="Table0"/>
              <w:rPr>
                <w:sz w:val="26"/>
                <w:szCs w:val="26"/>
              </w:rPr>
            </w:pPr>
            <w:r w:rsidRPr="00F81C20">
              <w:rPr>
                <w:sz w:val="26"/>
                <w:szCs w:val="26"/>
              </w:rPr>
              <w:t xml:space="preserve">Остаток </w:t>
            </w:r>
            <w:hyperlink w:anchor="P758" w:history="1">
              <w:r w:rsidRPr="00F81C20">
                <w:rPr>
                  <w:sz w:val="26"/>
                  <w:szCs w:val="26"/>
                </w:rPr>
                <w:t>&lt;5&gt;</w:t>
              </w:r>
            </w:hyperlink>
          </w:p>
        </w:tc>
      </w:tr>
      <w:tr w:rsidR="00E11D4B" w:rsidRPr="00F81C20" w:rsidTr="004A7B83">
        <w:tc>
          <w:tcPr>
            <w:tcW w:w="660" w:type="dxa"/>
          </w:tcPr>
          <w:p w:rsidR="00E11D4B" w:rsidRPr="00F81C20" w:rsidRDefault="00E11D4B" w:rsidP="004A7B83">
            <w:pPr>
              <w:pStyle w:val="Table"/>
            </w:pPr>
            <w:bookmarkStart w:id="26" w:name="P740"/>
            <w:bookmarkEnd w:id="26"/>
            <w:r w:rsidRPr="00F81C20">
              <w:t>1.</w:t>
            </w:r>
          </w:p>
        </w:tc>
        <w:tc>
          <w:tcPr>
            <w:tcW w:w="3231" w:type="dxa"/>
          </w:tcPr>
          <w:p w:rsidR="00E11D4B" w:rsidRPr="00F81C20" w:rsidRDefault="00E11D4B" w:rsidP="004A7B83">
            <w:pPr>
              <w:pStyle w:val="Table"/>
            </w:pPr>
            <w:r w:rsidRPr="00F81C20">
              <w:t>Зарплата</w:t>
            </w:r>
          </w:p>
        </w:tc>
        <w:tc>
          <w:tcPr>
            <w:tcW w:w="1496" w:type="dxa"/>
          </w:tcPr>
          <w:p w:rsidR="00E11D4B" w:rsidRPr="00F81C20" w:rsidRDefault="00E11D4B" w:rsidP="004A7B83">
            <w:pPr>
              <w:pStyle w:val="Table"/>
            </w:pPr>
          </w:p>
        </w:tc>
        <w:tc>
          <w:tcPr>
            <w:tcW w:w="1559" w:type="dxa"/>
          </w:tcPr>
          <w:p w:rsidR="00E11D4B" w:rsidRPr="00F81C20" w:rsidRDefault="00E11D4B" w:rsidP="004A7B83">
            <w:pPr>
              <w:pStyle w:val="Table"/>
            </w:pPr>
          </w:p>
        </w:tc>
        <w:tc>
          <w:tcPr>
            <w:tcW w:w="1701" w:type="dxa"/>
          </w:tcPr>
          <w:p w:rsidR="00E11D4B" w:rsidRPr="00F81C20" w:rsidRDefault="00E11D4B" w:rsidP="004A7B83">
            <w:pPr>
              <w:pStyle w:val="Table"/>
            </w:pPr>
          </w:p>
        </w:tc>
        <w:tc>
          <w:tcPr>
            <w:tcW w:w="1276" w:type="dxa"/>
          </w:tcPr>
          <w:p w:rsidR="00E11D4B" w:rsidRPr="00F81C20" w:rsidRDefault="00E11D4B" w:rsidP="004A7B83">
            <w:pPr>
              <w:pStyle w:val="Table"/>
            </w:pPr>
          </w:p>
        </w:tc>
      </w:tr>
      <w:tr w:rsidR="00E11D4B" w:rsidRPr="00F81C20" w:rsidTr="004A7B83">
        <w:tc>
          <w:tcPr>
            <w:tcW w:w="660" w:type="dxa"/>
          </w:tcPr>
          <w:p w:rsidR="00E11D4B" w:rsidRPr="00F81C20" w:rsidRDefault="00E11D4B" w:rsidP="004A7B83">
            <w:pPr>
              <w:pStyle w:val="Table"/>
            </w:pPr>
            <w:bookmarkStart w:id="27" w:name="P746"/>
            <w:bookmarkEnd w:id="27"/>
            <w:r w:rsidRPr="00F81C20">
              <w:t>2.</w:t>
            </w:r>
          </w:p>
        </w:tc>
        <w:tc>
          <w:tcPr>
            <w:tcW w:w="3231" w:type="dxa"/>
          </w:tcPr>
          <w:p w:rsidR="00E11D4B" w:rsidRPr="00F81C20" w:rsidRDefault="00E11D4B" w:rsidP="004A7B83">
            <w:pPr>
              <w:pStyle w:val="Table"/>
            </w:pPr>
            <w:r w:rsidRPr="00F81C20">
              <w:t>Обязательные начисления на зарплату</w:t>
            </w:r>
          </w:p>
        </w:tc>
        <w:tc>
          <w:tcPr>
            <w:tcW w:w="1496" w:type="dxa"/>
          </w:tcPr>
          <w:p w:rsidR="00E11D4B" w:rsidRPr="00F81C20" w:rsidRDefault="00E11D4B" w:rsidP="004A7B83">
            <w:pPr>
              <w:pStyle w:val="Table"/>
            </w:pPr>
          </w:p>
        </w:tc>
        <w:tc>
          <w:tcPr>
            <w:tcW w:w="1559" w:type="dxa"/>
          </w:tcPr>
          <w:p w:rsidR="00E11D4B" w:rsidRPr="00F81C20" w:rsidRDefault="00E11D4B" w:rsidP="004A7B83">
            <w:pPr>
              <w:pStyle w:val="Table"/>
            </w:pPr>
          </w:p>
        </w:tc>
        <w:tc>
          <w:tcPr>
            <w:tcW w:w="1701" w:type="dxa"/>
          </w:tcPr>
          <w:p w:rsidR="00E11D4B" w:rsidRPr="00F81C20" w:rsidRDefault="00E11D4B" w:rsidP="004A7B83">
            <w:pPr>
              <w:pStyle w:val="Table"/>
            </w:pPr>
          </w:p>
        </w:tc>
        <w:tc>
          <w:tcPr>
            <w:tcW w:w="1276" w:type="dxa"/>
          </w:tcPr>
          <w:p w:rsidR="00E11D4B" w:rsidRPr="00F81C20" w:rsidRDefault="00E11D4B" w:rsidP="004A7B83">
            <w:pPr>
              <w:pStyle w:val="Table"/>
            </w:pPr>
          </w:p>
        </w:tc>
      </w:tr>
    </w:tbl>
    <w:p w:rsidR="00E11D4B" w:rsidRPr="00F81C20" w:rsidRDefault="00E11D4B" w:rsidP="00E11D4B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</w:p>
    <w:p w:rsidR="00E11D4B" w:rsidRPr="00293D7D" w:rsidRDefault="00E11D4B" w:rsidP="00E11D4B">
      <w:pPr>
        <w:widowControl w:val="0"/>
        <w:autoSpaceDE w:val="0"/>
        <w:autoSpaceDN w:val="0"/>
        <w:ind w:firstLine="540"/>
      </w:pPr>
      <w:r w:rsidRPr="00293D7D">
        <w:t>--------------------------------</w:t>
      </w:r>
    </w:p>
    <w:p w:rsidR="00E11D4B" w:rsidRPr="00293D7D" w:rsidRDefault="00E11D4B" w:rsidP="00E11D4B">
      <w:pPr>
        <w:widowControl w:val="0"/>
        <w:autoSpaceDE w:val="0"/>
        <w:autoSpaceDN w:val="0"/>
        <w:spacing w:before="220"/>
        <w:ind w:firstLine="540"/>
      </w:pPr>
      <w:bookmarkStart w:id="28" w:name="P754"/>
      <w:bookmarkEnd w:id="28"/>
      <w:r w:rsidRPr="00293D7D">
        <w:t>&lt;1&gt; указывается статья расходов утвержденных сметой расходов гранта;</w:t>
      </w:r>
    </w:p>
    <w:p w:rsidR="00E11D4B" w:rsidRPr="00293D7D" w:rsidRDefault="00E11D4B" w:rsidP="00E11D4B">
      <w:pPr>
        <w:widowControl w:val="0"/>
        <w:autoSpaceDE w:val="0"/>
        <w:autoSpaceDN w:val="0"/>
        <w:spacing w:before="220"/>
        <w:ind w:firstLine="540"/>
      </w:pPr>
      <w:bookmarkStart w:id="29" w:name="P755"/>
      <w:bookmarkEnd w:id="29"/>
      <w:r w:rsidRPr="00293D7D">
        <w:t>&lt;2&gt; указывается сумма, запланированная в смете расходов гранта по данной статье расходов;</w:t>
      </w:r>
    </w:p>
    <w:p w:rsidR="00E11D4B" w:rsidRPr="00293D7D" w:rsidRDefault="00E11D4B" w:rsidP="00E11D4B">
      <w:pPr>
        <w:widowControl w:val="0"/>
        <w:autoSpaceDE w:val="0"/>
        <w:autoSpaceDN w:val="0"/>
        <w:spacing w:before="220"/>
        <w:ind w:firstLine="540"/>
      </w:pPr>
      <w:bookmarkStart w:id="30" w:name="P756"/>
      <w:bookmarkEnd w:id="30"/>
      <w:r w:rsidRPr="00293D7D">
        <w:lastRenderedPageBreak/>
        <w:t>&lt;3&gt; указывается сумма фактических поступлений за отчетный период и остатка средств, переходящих из предыдущего периода;</w:t>
      </w:r>
    </w:p>
    <w:p w:rsidR="00E11D4B" w:rsidRPr="00293D7D" w:rsidRDefault="00E11D4B" w:rsidP="00E11D4B">
      <w:pPr>
        <w:widowControl w:val="0"/>
        <w:autoSpaceDE w:val="0"/>
        <w:autoSpaceDN w:val="0"/>
        <w:spacing w:before="220"/>
        <w:ind w:firstLine="540"/>
      </w:pPr>
      <w:bookmarkStart w:id="31" w:name="P757"/>
      <w:bookmarkEnd w:id="31"/>
      <w:r w:rsidRPr="00293D7D">
        <w:t>&lt;4&gt; указывается сумма израсходованных за отчетный период средств;</w:t>
      </w:r>
    </w:p>
    <w:p w:rsidR="00E11D4B" w:rsidRPr="00293D7D" w:rsidRDefault="00E11D4B" w:rsidP="00E11D4B">
      <w:pPr>
        <w:widowControl w:val="0"/>
        <w:autoSpaceDE w:val="0"/>
        <w:autoSpaceDN w:val="0"/>
        <w:spacing w:before="220"/>
        <w:ind w:firstLine="540"/>
      </w:pPr>
      <w:bookmarkStart w:id="32" w:name="P758"/>
      <w:bookmarkEnd w:id="32"/>
      <w:r w:rsidRPr="00293D7D">
        <w:t>&lt;5&gt; указывается свободный остаток средств, не использованных по данному периоду</w:t>
      </w:r>
    </w:p>
    <w:p w:rsidR="00E11D4B" w:rsidRPr="00F81C20" w:rsidRDefault="00E11D4B" w:rsidP="00E11D4B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876"/>
        <w:gridCol w:w="851"/>
        <w:gridCol w:w="1559"/>
        <w:gridCol w:w="1559"/>
        <w:gridCol w:w="1276"/>
      </w:tblGrid>
      <w:tr w:rsidR="00E11D4B" w:rsidRPr="00F81C20" w:rsidTr="004A7B83">
        <w:tc>
          <w:tcPr>
            <w:tcW w:w="660" w:type="dxa"/>
          </w:tcPr>
          <w:p w:rsidR="00E11D4B" w:rsidRPr="00F81C20" w:rsidRDefault="00E11D4B" w:rsidP="004A7B83">
            <w:pPr>
              <w:pStyle w:val="Table0"/>
            </w:pPr>
            <w:bookmarkStart w:id="33" w:name="P760"/>
            <w:bookmarkEnd w:id="33"/>
            <w:r w:rsidRPr="00F81C20">
              <w:t>3.</w:t>
            </w:r>
          </w:p>
        </w:tc>
        <w:tc>
          <w:tcPr>
            <w:tcW w:w="3876" w:type="dxa"/>
          </w:tcPr>
          <w:p w:rsidR="00E11D4B" w:rsidRPr="00F81C20" w:rsidRDefault="00E11D4B" w:rsidP="004A7B83">
            <w:pPr>
              <w:pStyle w:val="Table0"/>
            </w:pPr>
            <w:r w:rsidRPr="00F81C20">
              <w:t>Коммуникации (телефон, факс, электронная почта)</w:t>
            </w:r>
          </w:p>
        </w:tc>
        <w:tc>
          <w:tcPr>
            <w:tcW w:w="851" w:type="dxa"/>
          </w:tcPr>
          <w:p w:rsidR="00E11D4B" w:rsidRPr="00F81C20" w:rsidRDefault="00E11D4B" w:rsidP="004A7B83">
            <w:pPr>
              <w:pStyle w:val="Table0"/>
            </w:pPr>
          </w:p>
        </w:tc>
        <w:tc>
          <w:tcPr>
            <w:tcW w:w="1559" w:type="dxa"/>
          </w:tcPr>
          <w:p w:rsidR="00E11D4B" w:rsidRPr="00F81C20" w:rsidRDefault="00E11D4B" w:rsidP="004A7B83">
            <w:pPr>
              <w:pStyle w:val="Table0"/>
            </w:pPr>
          </w:p>
        </w:tc>
        <w:tc>
          <w:tcPr>
            <w:tcW w:w="1559" w:type="dxa"/>
          </w:tcPr>
          <w:p w:rsidR="00E11D4B" w:rsidRPr="00F81C20" w:rsidRDefault="00E11D4B" w:rsidP="004A7B83">
            <w:pPr>
              <w:pStyle w:val="Table0"/>
            </w:pPr>
          </w:p>
        </w:tc>
        <w:tc>
          <w:tcPr>
            <w:tcW w:w="1276" w:type="dxa"/>
          </w:tcPr>
          <w:p w:rsidR="00E11D4B" w:rsidRPr="00F81C20" w:rsidRDefault="00E11D4B" w:rsidP="004A7B83">
            <w:pPr>
              <w:pStyle w:val="Table0"/>
            </w:pPr>
          </w:p>
        </w:tc>
      </w:tr>
      <w:tr w:rsidR="00E11D4B" w:rsidRPr="00F81C20" w:rsidTr="004A7B83">
        <w:tc>
          <w:tcPr>
            <w:tcW w:w="660" w:type="dxa"/>
          </w:tcPr>
          <w:p w:rsidR="00E11D4B" w:rsidRPr="00F81C20" w:rsidRDefault="00E11D4B" w:rsidP="004A7B83">
            <w:pPr>
              <w:pStyle w:val="Table"/>
            </w:pPr>
            <w:bookmarkStart w:id="34" w:name="P766"/>
            <w:bookmarkEnd w:id="34"/>
            <w:r w:rsidRPr="00F81C20">
              <w:t>4.</w:t>
            </w:r>
          </w:p>
        </w:tc>
        <w:tc>
          <w:tcPr>
            <w:tcW w:w="3876" w:type="dxa"/>
          </w:tcPr>
          <w:p w:rsidR="00E11D4B" w:rsidRPr="00F81C20" w:rsidRDefault="00E11D4B" w:rsidP="004A7B83">
            <w:pPr>
              <w:pStyle w:val="Table"/>
            </w:pPr>
            <w:r w:rsidRPr="00F81C20">
              <w:t>Почтовые расходы</w:t>
            </w:r>
          </w:p>
        </w:tc>
        <w:tc>
          <w:tcPr>
            <w:tcW w:w="851" w:type="dxa"/>
          </w:tcPr>
          <w:p w:rsidR="00E11D4B" w:rsidRPr="00F81C20" w:rsidRDefault="00E11D4B" w:rsidP="004A7B83">
            <w:pPr>
              <w:pStyle w:val="Table"/>
            </w:pPr>
          </w:p>
        </w:tc>
        <w:tc>
          <w:tcPr>
            <w:tcW w:w="1559" w:type="dxa"/>
          </w:tcPr>
          <w:p w:rsidR="00E11D4B" w:rsidRPr="00F81C20" w:rsidRDefault="00E11D4B" w:rsidP="004A7B83">
            <w:pPr>
              <w:pStyle w:val="Table"/>
            </w:pPr>
          </w:p>
        </w:tc>
        <w:tc>
          <w:tcPr>
            <w:tcW w:w="1559" w:type="dxa"/>
          </w:tcPr>
          <w:p w:rsidR="00E11D4B" w:rsidRPr="00F81C20" w:rsidRDefault="00E11D4B" w:rsidP="004A7B83">
            <w:pPr>
              <w:pStyle w:val="Table"/>
            </w:pPr>
          </w:p>
        </w:tc>
        <w:tc>
          <w:tcPr>
            <w:tcW w:w="1276" w:type="dxa"/>
          </w:tcPr>
          <w:p w:rsidR="00E11D4B" w:rsidRPr="00F81C20" w:rsidRDefault="00E11D4B" w:rsidP="004A7B83">
            <w:pPr>
              <w:pStyle w:val="Table"/>
            </w:pPr>
          </w:p>
        </w:tc>
      </w:tr>
      <w:tr w:rsidR="00E11D4B" w:rsidRPr="00F81C20" w:rsidTr="004A7B83">
        <w:tc>
          <w:tcPr>
            <w:tcW w:w="660" w:type="dxa"/>
          </w:tcPr>
          <w:p w:rsidR="00E11D4B" w:rsidRPr="00F81C20" w:rsidRDefault="00E11D4B" w:rsidP="004A7B83">
            <w:pPr>
              <w:pStyle w:val="Table"/>
            </w:pPr>
            <w:bookmarkStart w:id="35" w:name="P772"/>
            <w:bookmarkEnd w:id="35"/>
            <w:r w:rsidRPr="00F81C20">
              <w:t>5.</w:t>
            </w:r>
          </w:p>
        </w:tc>
        <w:tc>
          <w:tcPr>
            <w:tcW w:w="3876" w:type="dxa"/>
          </w:tcPr>
          <w:p w:rsidR="00E11D4B" w:rsidRPr="00F81C20" w:rsidRDefault="00E11D4B" w:rsidP="004A7B83">
            <w:pPr>
              <w:pStyle w:val="Table"/>
            </w:pPr>
            <w:r w:rsidRPr="00F81C20">
              <w:t>Канцелярские товары</w:t>
            </w:r>
          </w:p>
        </w:tc>
        <w:tc>
          <w:tcPr>
            <w:tcW w:w="851" w:type="dxa"/>
          </w:tcPr>
          <w:p w:rsidR="00E11D4B" w:rsidRPr="00F81C20" w:rsidRDefault="00E11D4B" w:rsidP="004A7B83">
            <w:pPr>
              <w:pStyle w:val="Table"/>
            </w:pPr>
          </w:p>
        </w:tc>
        <w:tc>
          <w:tcPr>
            <w:tcW w:w="1559" w:type="dxa"/>
          </w:tcPr>
          <w:p w:rsidR="00E11D4B" w:rsidRPr="00F81C20" w:rsidRDefault="00E11D4B" w:rsidP="004A7B83">
            <w:pPr>
              <w:pStyle w:val="Table"/>
            </w:pPr>
          </w:p>
        </w:tc>
        <w:tc>
          <w:tcPr>
            <w:tcW w:w="1559" w:type="dxa"/>
          </w:tcPr>
          <w:p w:rsidR="00E11D4B" w:rsidRPr="00F81C20" w:rsidRDefault="00E11D4B" w:rsidP="004A7B83">
            <w:pPr>
              <w:pStyle w:val="Table"/>
            </w:pPr>
          </w:p>
        </w:tc>
        <w:tc>
          <w:tcPr>
            <w:tcW w:w="1276" w:type="dxa"/>
          </w:tcPr>
          <w:p w:rsidR="00E11D4B" w:rsidRPr="00F81C20" w:rsidRDefault="00E11D4B" w:rsidP="004A7B83">
            <w:pPr>
              <w:pStyle w:val="Table"/>
            </w:pPr>
          </w:p>
        </w:tc>
      </w:tr>
      <w:tr w:rsidR="00E11D4B" w:rsidRPr="00F81C20" w:rsidTr="004A7B83">
        <w:tc>
          <w:tcPr>
            <w:tcW w:w="660" w:type="dxa"/>
          </w:tcPr>
          <w:p w:rsidR="00E11D4B" w:rsidRPr="00F81C20" w:rsidRDefault="00E11D4B" w:rsidP="004A7B83">
            <w:pPr>
              <w:pStyle w:val="Table"/>
            </w:pPr>
            <w:bookmarkStart w:id="36" w:name="P778"/>
            <w:bookmarkEnd w:id="36"/>
            <w:r w:rsidRPr="00F81C20">
              <w:t>6.</w:t>
            </w:r>
          </w:p>
        </w:tc>
        <w:tc>
          <w:tcPr>
            <w:tcW w:w="3876" w:type="dxa"/>
          </w:tcPr>
          <w:p w:rsidR="00E11D4B" w:rsidRPr="00F81C20" w:rsidRDefault="00E11D4B" w:rsidP="004A7B83">
            <w:pPr>
              <w:pStyle w:val="Table"/>
            </w:pPr>
            <w:r w:rsidRPr="00F81C20">
              <w:t>Транспортные расходы</w:t>
            </w:r>
          </w:p>
        </w:tc>
        <w:tc>
          <w:tcPr>
            <w:tcW w:w="851" w:type="dxa"/>
          </w:tcPr>
          <w:p w:rsidR="00E11D4B" w:rsidRPr="00F81C20" w:rsidRDefault="00E11D4B" w:rsidP="004A7B83">
            <w:pPr>
              <w:pStyle w:val="Table"/>
            </w:pPr>
          </w:p>
        </w:tc>
        <w:tc>
          <w:tcPr>
            <w:tcW w:w="1559" w:type="dxa"/>
          </w:tcPr>
          <w:p w:rsidR="00E11D4B" w:rsidRPr="00F81C20" w:rsidRDefault="00E11D4B" w:rsidP="004A7B83">
            <w:pPr>
              <w:pStyle w:val="Table"/>
            </w:pPr>
          </w:p>
        </w:tc>
        <w:tc>
          <w:tcPr>
            <w:tcW w:w="1559" w:type="dxa"/>
          </w:tcPr>
          <w:p w:rsidR="00E11D4B" w:rsidRPr="00F81C20" w:rsidRDefault="00E11D4B" w:rsidP="004A7B83">
            <w:pPr>
              <w:pStyle w:val="Table"/>
            </w:pPr>
          </w:p>
        </w:tc>
        <w:tc>
          <w:tcPr>
            <w:tcW w:w="1276" w:type="dxa"/>
          </w:tcPr>
          <w:p w:rsidR="00E11D4B" w:rsidRPr="00F81C20" w:rsidRDefault="00E11D4B" w:rsidP="004A7B83">
            <w:pPr>
              <w:pStyle w:val="Table"/>
            </w:pPr>
          </w:p>
        </w:tc>
      </w:tr>
      <w:tr w:rsidR="00E11D4B" w:rsidRPr="00F81C20" w:rsidTr="004A7B83">
        <w:tc>
          <w:tcPr>
            <w:tcW w:w="660" w:type="dxa"/>
          </w:tcPr>
          <w:p w:rsidR="00E11D4B" w:rsidRPr="00F81C20" w:rsidRDefault="00E11D4B" w:rsidP="004A7B83">
            <w:pPr>
              <w:pStyle w:val="Table"/>
            </w:pPr>
            <w:bookmarkStart w:id="37" w:name="P784"/>
            <w:bookmarkEnd w:id="37"/>
            <w:r w:rsidRPr="00F81C20">
              <w:t>7.</w:t>
            </w:r>
          </w:p>
        </w:tc>
        <w:tc>
          <w:tcPr>
            <w:tcW w:w="3876" w:type="dxa"/>
          </w:tcPr>
          <w:p w:rsidR="00E11D4B" w:rsidRPr="00F81C20" w:rsidRDefault="00E11D4B" w:rsidP="004A7B83">
            <w:pPr>
              <w:pStyle w:val="Table"/>
            </w:pPr>
            <w:r w:rsidRPr="00F81C20">
              <w:t>Профилактика техники, расходных материалов</w:t>
            </w:r>
          </w:p>
        </w:tc>
        <w:tc>
          <w:tcPr>
            <w:tcW w:w="851" w:type="dxa"/>
          </w:tcPr>
          <w:p w:rsidR="00E11D4B" w:rsidRPr="00F81C20" w:rsidRDefault="00E11D4B" w:rsidP="004A7B83">
            <w:pPr>
              <w:pStyle w:val="Table"/>
            </w:pPr>
          </w:p>
        </w:tc>
        <w:tc>
          <w:tcPr>
            <w:tcW w:w="1559" w:type="dxa"/>
          </w:tcPr>
          <w:p w:rsidR="00E11D4B" w:rsidRPr="00F81C20" w:rsidRDefault="00E11D4B" w:rsidP="004A7B83">
            <w:pPr>
              <w:pStyle w:val="Table"/>
            </w:pPr>
          </w:p>
        </w:tc>
        <w:tc>
          <w:tcPr>
            <w:tcW w:w="1559" w:type="dxa"/>
          </w:tcPr>
          <w:p w:rsidR="00E11D4B" w:rsidRPr="00F81C20" w:rsidRDefault="00E11D4B" w:rsidP="004A7B83">
            <w:pPr>
              <w:pStyle w:val="Table"/>
            </w:pPr>
          </w:p>
        </w:tc>
        <w:tc>
          <w:tcPr>
            <w:tcW w:w="1276" w:type="dxa"/>
          </w:tcPr>
          <w:p w:rsidR="00E11D4B" w:rsidRPr="00F81C20" w:rsidRDefault="00E11D4B" w:rsidP="004A7B83">
            <w:pPr>
              <w:pStyle w:val="Table"/>
            </w:pPr>
          </w:p>
        </w:tc>
      </w:tr>
      <w:tr w:rsidR="00E11D4B" w:rsidRPr="00F81C20" w:rsidTr="004A7B83">
        <w:tc>
          <w:tcPr>
            <w:tcW w:w="660" w:type="dxa"/>
          </w:tcPr>
          <w:p w:rsidR="00E11D4B" w:rsidRPr="00F81C20" w:rsidRDefault="00E11D4B" w:rsidP="004A7B83">
            <w:pPr>
              <w:pStyle w:val="Table"/>
            </w:pPr>
            <w:bookmarkStart w:id="38" w:name="P790"/>
            <w:bookmarkEnd w:id="38"/>
            <w:r w:rsidRPr="00F81C20">
              <w:t>8.</w:t>
            </w:r>
          </w:p>
        </w:tc>
        <w:tc>
          <w:tcPr>
            <w:tcW w:w="3876" w:type="dxa"/>
          </w:tcPr>
          <w:p w:rsidR="00E11D4B" w:rsidRPr="00F81C20" w:rsidRDefault="00E11D4B" w:rsidP="004A7B83">
            <w:pPr>
              <w:pStyle w:val="Table"/>
            </w:pPr>
            <w:r w:rsidRPr="00F81C20">
              <w:t>Оргтехника</w:t>
            </w:r>
          </w:p>
        </w:tc>
        <w:tc>
          <w:tcPr>
            <w:tcW w:w="851" w:type="dxa"/>
          </w:tcPr>
          <w:p w:rsidR="00E11D4B" w:rsidRPr="00F81C20" w:rsidRDefault="00E11D4B" w:rsidP="004A7B83">
            <w:pPr>
              <w:pStyle w:val="Table"/>
            </w:pPr>
          </w:p>
        </w:tc>
        <w:tc>
          <w:tcPr>
            <w:tcW w:w="1559" w:type="dxa"/>
          </w:tcPr>
          <w:p w:rsidR="00E11D4B" w:rsidRPr="00F81C20" w:rsidRDefault="00E11D4B" w:rsidP="004A7B83">
            <w:pPr>
              <w:pStyle w:val="Table"/>
            </w:pPr>
          </w:p>
        </w:tc>
        <w:tc>
          <w:tcPr>
            <w:tcW w:w="1559" w:type="dxa"/>
          </w:tcPr>
          <w:p w:rsidR="00E11D4B" w:rsidRPr="00F81C20" w:rsidRDefault="00E11D4B" w:rsidP="004A7B83">
            <w:pPr>
              <w:pStyle w:val="Table"/>
            </w:pPr>
          </w:p>
        </w:tc>
        <w:tc>
          <w:tcPr>
            <w:tcW w:w="1276" w:type="dxa"/>
          </w:tcPr>
          <w:p w:rsidR="00E11D4B" w:rsidRPr="00F81C20" w:rsidRDefault="00E11D4B" w:rsidP="004A7B83">
            <w:pPr>
              <w:pStyle w:val="Table"/>
            </w:pPr>
          </w:p>
        </w:tc>
      </w:tr>
      <w:tr w:rsidR="00E11D4B" w:rsidRPr="00F81C20" w:rsidTr="004A7B83">
        <w:tc>
          <w:tcPr>
            <w:tcW w:w="660" w:type="dxa"/>
          </w:tcPr>
          <w:p w:rsidR="00E11D4B" w:rsidRPr="00F81C20" w:rsidRDefault="00E11D4B" w:rsidP="004A7B83">
            <w:pPr>
              <w:pStyle w:val="Table"/>
            </w:pPr>
            <w:bookmarkStart w:id="39" w:name="P796"/>
            <w:bookmarkEnd w:id="39"/>
            <w:r w:rsidRPr="00F81C20">
              <w:t>9.</w:t>
            </w:r>
          </w:p>
        </w:tc>
        <w:tc>
          <w:tcPr>
            <w:tcW w:w="3876" w:type="dxa"/>
          </w:tcPr>
          <w:p w:rsidR="00E11D4B" w:rsidRPr="00F81C20" w:rsidRDefault="00E11D4B" w:rsidP="004A7B83">
            <w:pPr>
              <w:pStyle w:val="Table"/>
            </w:pPr>
            <w:r w:rsidRPr="00F81C20">
              <w:t>Прочие расходы, иное оборудование</w:t>
            </w:r>
          </w:p>
        </w:tc>
        <w:tc>
          <w:tcPr>
            <w:tcW w:w="851" w:type="dxa"/>
          </w:tcPr>
          <w:p w:rsidR="00E11D4B" w:rsidRPr="00F81C20" w:rsidRDefault="00E11D4B" w:rsidP="004A7B83">
            <w:pPr>
              <w:pStyle w:val="Table"/>
            </w:pPr>
          </w:p>
        </w:tc>
        <w:tc>
          <w:tcPr>
            <w:tcW w:w="1559" w:type="dxa"/>
          </w:tcPr>
          <w:p w:rsidR="00E11D4B" w:rsidRPr="00F81C20" w:rsidRDefault="00E11D4B" w:rsidP="004A7B83">
            <w:pPr>
              <w:pStyle w:val="Table"/>
            </w:pPr>
          </w:p>
        </w:tc>
        <w:tc>
          <w:tcPr>
            <w:tcW w:w="1559" w:type="dxa"/>
          </w:tcPr>
          <w:p w:rsidR="00E11D4B" w:rsidRPr="00F81C20" w:rsidRDefault="00E11D4B" w:rsidP="004A7B83">
            <w:pPr>
              <w:pStyle w:val="Table"/>
            </w:pPr>
          </w:p>
        </w:tc>
        <w:tc>
          <w:tcPr>
            <w:tcW w:w="1276" w:type="dxa"/>
          </w:tcPr>
          <w:p w:rsidR="00E11D4B" w:rsidRPr="00F81C20" w:rsidRDefault="00E11D4B" w:rsidP="004A7B83">
            <w:pPr>
              <w:pStyle w:val="Table"/>
            </w:pPr>
          </w:p>
        </w:tc>
      </w:tr>
    </w:tbl>
    <w:p w:rsidR="00E11D4B" w:rsidRPr="00F81C20" w:rsidRDefault="00E11D4B" w:rsidP="00E11D4B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</w:p>
    <w:p w:rsidR="00E11D4B" w:rsidRPr="00293D7D" w:rsidRDefault="00E11D4B" w:rsidP="00E11D4B">
      <w:pPr>
        <w:widowControl w:val="0"/>
        <w:autoSpaceDE w:val="0"/>
        <w:autoSpaceDN w:val="0"/>
        <w:ind w:firstLine="540"/>
      </w:pPr>
      <w:r w:rsidRPr="00293D7D">
        <w:t>К отчету прилагаются:</w:t>
      </w:r>
    </w:p>
    <w:p w:rsidR="00E11D4B" w:rsidRPr="00293D7D" w:rsidRDefault="00E11D4B" w:rsidP="00E11D4B">
      <w:pPr>
        <w:widowControl w:val="0"/>
        <w:autoSpaceDE w:val="0"/>
        <w:autoSpaceDN w:val="0"/>
        <w:spacing w:before="220"/>
        <w:ind w:firstLine="540"/>
      </w:pPr>
      <w:r w:rsidRPr="00293D7D">
        <w:t xml:space="preserve">по </w:t>
      </w:r>
      <w:hyperlink w:anchor="P740" w:history="1">
        <w:r w:rsidRPr="00293D7D">
          <w:t>разделу</w:t>
        </w:r>
      </w:hyperlink>
      <w:r w:rsidRPr="00293D7D">
        <w:t xml:space="preserve"> «зарплата» - копии корешков, чеков из чековой книжки (при этом в справке указывается совокупная сумма заработной платы, снятой в банке на работников, занятых по данному гранту); копии расходных именных ордеров;</w:t>
      </w:r>
    </w:p>
    <w:p w:rsidR="00E11D4B" w:rsidRPr="00293D7D" w:rsidRDefault="00E11D4B" w:rsidP="00E11D4B">
      <w:pPr>
        <w:widowControl w:val="0"/>
        <w:autoSpaceDE w:val="0"/>
        <w:autoSpaceDN w:val="0"/>
        <w:spacing w:before="220"/>
        <w:ind w:firstLine="540"/>
      </w:pPr>
      <w:r w:rsidRPr="00293D7D">
        <w:t xml:space="preserve">по </w:t>
      </w:r>
      <w:hyperlink w:anchor="P746" w:history="1">
        <w:r w:rsidRPr="00293D7D">
          <w:t>разделу</w:t>
        </w:r>
      </w:hyperlink>
      <w:r w:rsidRPr="00293D7D">
        <w:t xml:space="preserve"> «Обязательные начисления на зарплату» - копии банковских платежных документов по взносам в пенсионный фонд, в фонды социального и медицинского страхования, копии платежных документов по взносам в бюджет исчисленного подоходного налога (при этом в справке указывается совокупная сумма обязательных взносов и платежей, относящаяся к работникам, занятым по данному гранту);</w:t>
      </w:r>
    </w:p>
    <w:p w:rsidR="00E11D4B" w:rsidRPr="00293D7D" w:rsidRDefault="00E11D4B" w:rsidP="00E11D4B">
      <w:pPr>
        <w:widowControl w:val="0"/>
        <w:autoSpaceDE w:val="0"/>
        <w:autoSpaceDN w:val="0"/>
        <w:spacing w:before="220"/>
        <w:ind w:firstLine="540"/>
      </w:pPr>
      <w:r w:rsidRPr="00293D7D">
        <w:t xml:space="preserve">по </w:t>
      </w:r>
      <w:hyperlink w:anchor="P760" w:history="1">
        <w:r w:rsidRPr="00293D7D">
          <w:t>разделу</w:t>
        </w:r>
      </w:hyperlink>
      <w:r w:rsidRPr="00293D7D">
        <w:t xml:space="preserve"> «Коммуникации» (телефон, факс, электронная почта) - копии банковских платежных документов;</w:t>
      </w:r>
    </w:p>
    <w:p w:rsidR="00E11D4B" w:rsidRPr="00293D7D" w:rsidRDefault="00E11D4B" w:rsidP="00E11D4B">
      <w:pPr>
        <w:widowControl w:val="0"/>
        <w:autoSpaceDE w:val="0"/>
        <w:autoSpaceDN w:val="0"/>
        <w:spacing w:before="220"/>
        <w:ind w:firstLine="540"/>
      </w:pPr>
      <w:r w:rsidRPr="00293D7D">
        <w:t xml:space="preserve">по </w:t>
      </w:r>
      <w:hyperlink w:anchor="P766" w:history="1">
        <w:r w:rsidRPr="00293D7D">
          <w:t>разделу</w:t>
        </w:r>
      </w:hyperlink>
      <w:r w:rsidRPr="00293D7D">
        <w:t xml:space="preserve"> «Почтовые расходы» (включая экспресс-почту) - копии банковских платежных документов или квитанции;</w:t>
      </w:r>
    </w:p>
    <w:p w:rsidR="00E11D4B" w:rsidRPr="00293D7D" w:rsidRDefault="00E11D4B" w:rsidP="00E11D4B">
      <w:pPr>
        <w:widowControl w:val="0"/>
        <w:autoSpaceDE w:val="0"/>
        <w:autoSpaceDN w:val="0"/>
        <w:spacing w:before="220"/>
        <w:ind w:firstLine="540"/>
      </w:pPr>
      <w:r w:rsidRPr="00293D7D">
        <w:t xml:space="preserve">по </w:t>
      </w:r>
      <w:hyperlink w:anchor="P772" w:history="1">
        <w:r w:rsidRPr="00293D7D">
          <w:t>разделу</w:t>
        </w:r>
      </w:hyperlink>
      <w:r w:rsidRPr="00293D7D">
        <w:t xml:space="preserve"> «Канцелярские товары» - копии банковских платежных документов; квитанции и чеки;</w:t>
      </w:r>
    </w:p>
    <w:p w:rsidR="00E11D4B" w:rsidRPr="00293D7D" w:rsidRDefault="00E11D4B" w:rsidP="00E11D4B">
      <w:pPr>
        <w:widowControl w:val="0"/>
        <w:autoSpaceDE w:val="0"/>
        <w:autoSpaceDN w:val="0"/>
        <w:spacing w:before="220"/>
        <w:ind w:firstLine="540"/>
      </w:pPr>
      <w:r w:rsidRPr="00293D7D">
        <w:t xml:space="preserve">по </w:t>
      </w:r>
      <w:hyperlink w:anchor="P778" w:history="1">
        <w:r w:rsidRPr="00293D7D">
          <w:t>разделу</w:t>
        </w:r>
      </w:hyperlink>
      <w:r w:rsidRPr="00293D7D">
        <w:t xml:space="preserve"> «Транспортные расходы» - копии банковских платежных документов, или копии именных расходных ордеров, или квитанции (чеки);</w:t>
      </w:r>
    </w:p>
    <w:p w:rsidR="00E11D4B" w:rsidRPr="00293D7D" w:rsidRDefault="00E11D4B" w:rsidP="00E11D4B">
      <w:pPr>
        <w:widowControl w:val="0"/>
        <w:autoSpaceDE w:val="0"/>
        <w:autoSpaceDN w:val="0"/>
        <w:spacing w:before="220"/>
        <w:ind w:firstLine="540"/>
      </w:pPr>
      <w:r w:rsidRPr="00293D7D">
        <w:t xml:space="preserve">по </w:t>
      </w:r>
      <w:hyperlink w:anchor="P784" w:history="1">
        <w:r w:rsidRPr="00293D7D">
          <w:t>разделу</w:t>
        </w:r>
      </w:hyperlink>
      <w:r w:rsidRPr="00293D7D">
        <w:t xml:space="preserve"> «Профилактика техники, расходных материалов» - копии банковских платежных документов, или копии именных расходных ордеров, или квитанции (чеки) и </w:t>
      </w:r>
      <w:proofErr w:type="gramStart"/>
      <w:r w:rsidRPr="00293D7D">
        <w:t>другое</w:t>
      </w:r>
      <w:proofErr w:type="gramEnd"/>
      <w:r w:rsidRPr="00293D7D">
        <w:t xml:space="preserve"> (перечень определяется сторонами);</w:t>
      </w:r>
    </w:p>
    <w:p w:rsidR="00E11D4B" w:rsidRPr="00293D7D" w:rsidRDefault="00E11D4B" w:rsidP="00E11D4B">
      <w:pPr>
        <w:widowControl w:val="0"/>
        <w:autoSpaceDE w:val="0"/>
        <w:autoSpaceDN w:val="0"/>
        <w:spacing w:before="220"/>
        <w:ind w:firstLine="540"/>
      </w:pPr>
      <w:r w:rsidRPr="00293D7D">
        <w:t xml:space="preserve">по </w:t>
      </w:r>
      <w:hyperlink w:anchor="P790" w:history="1">
        <w:r w:rsidRPr="00293D7D">
          <w:t>разделу</w:t>
        </w:r>
      </w:hyperlink>
      <w:r w:rsidRPr="00293D7D">
        <w:t xml:space="preserve"> «Оргтехника» - копии товарных чеков на оргтехнику;</w:t>
      </w:r>
    </w:p>
    <w:p w:rsidR="00E11D4B" w:rsidRPr="00293D7D" w:rsidRDefault="00E11D4B" w:rsidP="00E11D4B">
      <w:r w:rsidRPr="00293D7D">
        <w:lastRenderedPageBreak/>
        <w:t xml:space="preserve">по </w:t>
      </w:r>
      <w:hyperlink w:anchor="P796" w:history="1">
        <w:r w:rsidRPr="00293D7D">
          <w:t>разделу</w:t>
        </w:r>
      </w:hyperlink>
      <w:r w:rsidRPr="00293D7D">
        <w:t xml:space="preserve"> «Прочие расходы» - расходы, не вошедшие в классификацию </w:t>
      </w:r>
      <w:hyperlink w:anchor="P740" w:history="1">
        <w:r w:rsidRPr="00293D7D">
          <w:t>разделов 1</w:t>
        </w:r>
      </w:hyperlink>
      <w:r w:rsidRPr="00293D7D">
        <w:t xml:space="preserve"> - </w:t>
      </w:r>
      <w:hyperlink w:anchor="P790" w:history="1">
        <w:r w:rsidRPr="00293D7D">
          <w:t>8</w:t>
        </w:r>
      </w:hyperlink>
      <w:r w:rsidRPr="00293D7D">
        <w:t>, за исключением пени, штрафов, неустоек в связи с выполнением гранта.</w:t>
      </w:r>
    </w:p>
    <w:p w:rsidR="00E11D4B" w:rsidRPr="00293D7D" w:rsidRDefault="00E11D4B" w:rsidP="00E11D4B">
      <w:pPr>
        <w:pStyle w:val="ConsPlusNormal"/>
        <w:jc w:val="both"/>
        <w:rPr>
          <w:rFonts w:ascii="Arial" w:hAnsi="Arial" w:cs="Times New Roman"/>
          <w:sz w:val="24"/>
          <w:szCs w:val="24"/>
        </w:rPr>
      </w:pPr>
    </w:p>
    <w:p w:rsidR="00920466" w:rsidRPr="00893A10" w:rsidRDefault="00920466" w:rsidP="00893A10">
      <w:pPr>
        <w:pStyle w:val="ConsPlusNormal"/>
        <w:jc w:val="both"/>
        <w:rPr>
          <w:rFonts w:ascii="Arial" w:hAnsi="Arial" w:cs="Times New Roman"/>
          <w:sz w:val="24"/>
          <w:szCs w:val="24"/>
        </w:rPr>
      </w:pPr>
    </w:p>
    <w:sectPr w:rsidR="00920466" w:rsidRPr="00893A10" w:rsidSect="00A96297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401E2"/>
    <w:multiLevelType w:val="multilevel"/>
    <w:tmpl w:val="EBBE74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7797356F"/>
    <w:multiLevelType w:val="hybridMultilevel"/>
    <w:tmpl w:val="31BAF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466"/>
    <w:rsid w:val="0000180E"/>
    <w:rsid w:val="00002059"/>
    <w:rsid w:val="0000674C"/>
    <w:rsid w:val="0001217A"/>
    <w:rsid w:val="00030615"/>
    <w:rsid w:val="00034532"/>
    <w:rsid w:val="000365FD"/>
    <w:rsid w:val="00055BEF"/>
    <w:rsid w:val="00076F34"/>
    <w:rsid w:val="0009195F"/>
    <w:rsid w:val="0009371B"/>
    <w:rsid w:val="000951D0"/>
    <w:rsid w:val="0009607F"/>
    <w:rsid w:val="000A0736"/>
    <w:rsid w:val="000A2A61"/>
    <w:rsid w:val="000A5297"/>
    <w:rsid w:val="000B6652"/>
    <w:rsid w:val="000B7C06"/>
    <w:rsid w:val="000C3981"/>
    <w:rsid w:val="000D1D52"/>
    <w:rsid w:val="000E2848"/>
    <w:rsid w:val="000E3ED1"/>
    <w:rsid w:val="000F5A70"/>
    <w:rsid w:val="000F7626"/>
    <w:rsid w:val="00102B9E"/>
    <w:rsid w:val="00105034"/>
    <w:rsid w:val="001056F7"/>
    <w:rsid w:val="00110BD4"/>
    <w:rsid w:val="001262EA"/>
    <w:rsid w:val="00131E4A"/>
    <w:rsid w:val="00134533"/>
    <w:rsid w:val="001432C2"/>
    <w:rsid w:val="00151716"/>
    <w:rsid w:val="0015255E"/>
    <w:rsid w:val="00154345"/>
    <w:rsid w:val="00163EFC"/>
    <w:rsid w:val="00181DEC"/>
    <w:rsid w:val="00186361"/>
    <w:rsid w:val="00190194"/>
    <w:rsid w:val="00190B07"/>
    <w:rsid w:val="00194137"/>
    <w:rsid w:val="00196C24"/>
    <w:rsid w:val="001A220C"/>
    <w:rsid w:val="001A2D75"/>
    <w:rsid w:val="001B266C"/>
    <w:rsid w:val="001B7F8B"/>
    <w:rsid w:val="001C06F1"/>
    <w:rsid w:val="001C0BEF"/>
    <w:rsid w:val="001C1F35"/>
    <w:rsid w:val="001C253F"/>
    <w:rsid w:val="001C3070"/>
    <w:rsid w:val="001D1B57"/>
    <w:rsid w:val="001D515C"/>
    <w:rsid w:val="001F04DC"/>
    <w:rsid w:val="001F7BE1"/>
    <w:rsid w:val="00210544"/>
    <w:rsid w:val="002139E0"/>
    <w:rsid w:val="00224C66"/>
    <w:rsid w:val="00231346"/>
    <w:rsid w:val="002345B4"/>
    <w:rsid w:val="00236970"/>
    <w:rsid w:val="00241061"/>
    <w:rsid w:val="00241803"/>
    <w:rsid w:val="00241E1F"/>
    <w:rsid w:val="00242017"/>
    <w:rsid w:val="00256644"/>
    <w:rsid w:val="00260167"/>
    <w:rsid w:val="00265827"/>
    <w:rsid w:val="002747ED"/>
    <w:rsid w:val="00280776"/>
    <w:rsid w:val="00281984"/>
    <w:rsid w:val="002949A7"/>
    <w:rsid w:val="002957CA"/>
    <w:rsid w:val="00295ADE"/>
    <w:rsid w:val="002969CA"/>
    <w:rsid w:val="002B01FE"/>
    <w:rsid w:val="002C2604"/>
    <w:rsid w:val="002C7D50"/>
    <w:rsid w:val="002D5D38"/>
    <w:rsid w:val="002F0674"/>
    <w:rsid w:val="002F1502"/>
    <w:rsid w:val="002F2CF5"/>
    <w:rsid w:val="002F4566"/>
    <w:rsid w:val="002F4902"/>
    <w:rsid w:val="002F7B36"/>
    <w:rsid w:val="0032198C"/>
    <w:rsid w:val="00332A8E"/>
    <w:rsid w:val="0033578F"/>
    <w:rsid w:val="00350A32"/>
    <w:rsid w:val="00350E60"/>
    <w:rsid w:val="00364B56"/>
    <w:rsid w:val="003667FB"/>
    <w:rsid w:val="00383C24"/>
    <w:rsid w:val="003A2A63"/>
    <w:rsid w:val="003A5F21"/>
    <w:rsid w:val="003B05C1"/>
    <w:rsid w:val="003B0C05"/>
    <w:rsid w:val="003B3453"/>
    <w:rsid w:val="003B363B"/>
    <w:rsid w:val="003C1701"/>
    <w:rsid w:val="003C3B05"/>
    <w:rsid w:val="003C4D05"/>
    <w:rsid w:val="003C5903"/>
    <w:rsid w:val="003C5BBF"/>
    <w:rsid w:val="003D7651"/>
    <w:rsid w:val="003E091B"/>
    <w:rsid w:val="00410F21"/>
    <w:rsid w:val="00411D99"/>
    <w:rsid w:val="00413A3A"/>
    <w:rsid w:val="00416D7A"/>
    <w:rsid w:val="00422D91"/>
    <w:rsid w:val="0044092F"/>
    <w:rsid w:val="00443C7D"/>
    <w:rsid w:val="00444424"/>
    <w:rsid w:val="00446E41"/>
    <w:rsid w:val="00462575"/>
    <w:rsid w:val="0046488E"/>
    <w:rsid w:val="00467A12"/>
    <w:rsid w:val="0047496F"/>
    <w:rsid w:val="0047658A"/>
    <w:rsid w:val="004809E9"/>
    <w:rsid w:val="00484076"/>
    <w:rsid w:val="004854B4"/>
    <w:rsid w:val="0049362B"/>
    <w:rsid w:val="004A0F41"/>
    <w:rsid w:val="004A7674"/>
    <w:rsid w:val="004C19C5"/>
    <w:rsid w:val="004C646D"/>
    <w:rsid w:val="004C7FB6"/>
    <w:rsid w:val="004E21B5"/>
    <w:rsid w:val="004E470A"/>
    <w:rsid w:val="004E5521"/>
    <w:rsid w:val="004F1FD7"/>
    <w:rsid w:val="004F639F"/>
    <w:rsid w:val="00505C46"/>
    <w:rsid w:val="00507882"/>
    <w:rsid w:val="005177FD"/>
    <w:rsid w:val="005218CD"/>
    <w:rsid w:val="005243CE"/>
    <w:rsid w:val="005251BB"/>
    <w:rsid w:val="00525A42"/>
    <w:rsid w:val="00555C27"/>
    <w:rsid w:val="00556A36"/>
    <w:rsid w:val="005704E0"/>
    <w:rsid w:val="00572C44"/>
    <w:rsid w:val="005775B2"/>
    <w:rsid w:val="00577633"/>
    <w:rsid w:val="00580AB2"/>
    <w:rsid w:val="0059069B"/>
    <w:rsid w:val="005A54D8"/>
    <w:rsid w:val="005B4C21"/>
    <w:rsid w:val="005C3661"/>
    <w:rsid w:val="005C76EE"/>
    <w:rsid w:val="005D6EA0"/>
    <w:rsid w:val="005E21B1"/>
    <w:rsid w:val="005F4F66"/>
    <w:rsid w:val="005F6A1A"/>
    <w:rsid w:val="005F6E53"/>
    <w:rsid w:val="00601238"/>
    <w:rsid w:val="00603712"/>
    <w:rsid w:val="00604B45"/>
    <w:rsid w:val="00617612"/>
    <w:rsid w:val="00626CA7"/>
    <w:rsid w:val="00632865"/>
    <w:rsid w:val="00641D25"/>
    <w:rsid w:val="00645D94"/>
    <w:rsid w:val="00650024"/>
    <w:rsid w:val="00651034"/>
    <w:rsid w:val="0066361A"/>
    <w:rsid w:val="006705CD"/>
    <w:rsid w:val="006801ED"/>
    <w:rsid w:val="00683CE3"/>
    <w:rsid w:val="00690FD8"/>
    <w:rsid w:val="0069190D"/>
    <w:rsid w:val="00693857"/>
    <w:rsid w:val="00693F84"/>
    <w:rsid w:val="006947E2"/>
    <w:rsid w:val="006A29CE"/>
    <w:rsid w:val="006B750E"/>
    <w:rsid w:val="006C50F5"/>
    <w:rsid w:val="006E1562"/>
    <w:rsid w:val="00700583"/>
    <w:rsid w:val="00700FCC"/>
    <w:rsid w:val="007050DA"/>
    <w:rsid w:val="0071237F"/>
    <w:rsid w:val="0072675D"/>
    <w:rsid w:val="007355AE"/>
    <w:rsid w:val="007424CB"/>
    <w:rsid w:val="00743FD1"/>
    <w:rsid w:val="00745DB4"/>
    <w:rsid w:val="00746EEA"/>
    <w:rsid w:val="007478A8"/>
    <w:rsid w:val="00747F18"/>
    <w:rsid w:val="007537CA"/>
    <w:rsid w:val="00760AA6"/>
    <w:rsid w:val="00767E87"/>
    <w:rsid w:val="00767F63"/>
    <w:rsid w:val="00780F12"/>
    <w:rsid w:val="00784A2D"/>
    <w:rsid w:val="007A4CC0"/>
    <w:rsid w:val="007A645A"/>
    <w:rsid w:val="007A6C7A"/>
    <w:rsid w:val="007B3A70"/>
    <w:rsid w:val="007B4408"/>
    <w:rsid w:val="007C5906"/>
    <w:rsid w:val="007E0EA8"/>
    <w:rsid w:val="007F7448"/>
    <w:rsid w:val="00820229"/>
    <w:rsid w:val="00820AA5"/>
    <w:rsid w:val="008213D1"/>
    <w:rsid w:val="0083042A"/>
    <w:rsid w:val="00831163"/>
    <w:rsid w:val="008324A0"/>
    <w:rsid w:val="00841D4A"/>
    <w:rsid w:val="0084690A"/>
    <w:rsid w:val="00856D7F"/>
    <w:rsid w:val="00861420"/>
    <w:rsid w:val="00863971"/>
    <w:rsid w:val="00874704"/>
    <w:rsid w:val="00880BDB"/>
    <w:rsid w:val="00885CE4"/>
    <w:rsid w:val="00893A10"/>
    <w:rsid w:val="008954C4"/>
    <w:rsid w:val="008A296D"/>
    <w:rsid w:val="008B05B5"/>
    <w:rsid w:val="008B12F1"/>
    <w:rsid w:val="008B3C36"/>
    <w:rsid w:val="008B4CE7"/>
    <w:rsid w:val="008C302A"/>
    <w:rsid w:val="008C6AE4"/>
    <w:rsid w:val="008E764F"/>
    <w:rsid w:val="008F372C"/>
    <w:rsid w:val="00902071"/>
    <w:rsid w:val="009025ED"/>
    <w:rsid w:val="00920466"/>
    <w:rsid w:val="00923AB6"/>
    <w:rsid w:val="00924514"/>
    <w:rsid w:val="00925AB3"/>
    <w:rsid w:val="00932F6E"/>
    <w:rsid w:val="00945579"/>
    <w:rsid w:val="00950F7A"/>
    <w:rsid w:val="009610FE"/>
    <w:rsid w:val="009873EE"/>
    <w:rsid w:val="0099053E"/>
    <w:rsid w:val="0099160E"/>
    <w:rsid w:val="009A1766"/>
    <w:rsid w:val="009A370D"/>
    <w:rsid w:val="009A69CA"/>
    <w:rsid w:val="009B158B"/>
    <w:rsid w:val="009B5FCB"/>
    <w:rsid w:val="009C06E7"/>
    <w:rsid w:val="009C1480"/>
    <w:rsid w:val="009C1ECE"/>
    <w:rsid w:val="009C2988"/>
    <w:rsid w:val="009D1DCA"/>
    <w:rsid w:val="009D3399"/>
    <w:rsid w:val="009D5413"/>
    <w:rsid w:val="009E1490"/>
    <w:rsid w:val="009E3C6E"/>
    <w:rsid w:val="009E5783"/>
    <w:rsid w:val="009E5830"/>
    <w:rsid w:val="009E64FD"/>
    <w:rsid w:val="00A03500"/>
    <w:rsid w:val="00A07FE2"/>
    <w:rsid w:val="00A12603"/>
    <w:rsid w:val="00A13662"/>
    <w:rsid w:val="00A2056C"/>
    <w:rsid w:val="00A20904"/>
    <w:rsid w:val="00A3651C"/>
    <w:rsid w:val="00A42DD1"/>
    <w:rsid w:val="00A47619"/>
    <w:rsid w:val="00A50E00"/>
    <w:rsid w:val="00A54177"/>
    <w:rsid w:val="00A611CB"/>
    <w:rsid w:val="00A66A8B"/>
    <w:rsid w:val="00A672CF"/>
    <w:rsid w:val="00A83786"/>
    <w:rsid w:val="00A94750"/>
    <w:rsid w:val="00A96297"/>
    <w:rsid w:val="00AA2D3F"/>
    <w:rsid w:val="00AB6051"/>
    <w:rsid w:val="00AB6825"/>
    <w:rsid w:val="00AC2D35"/>
    <w:rsid w:val="00AC64B3"/>
    <w:rsid w:val="00AE1023"/>
    <w:rsid w:val="00AE31BF"/>
    <w:rsid w:val="00AE4186"/>
    <w:rsid w:val="00B0253B"/>
    <w:rsid w:val="00B0395B"/>
    <w:rsid w:val="00B03DED"/>
    <w:rsid w:val="00B113C3"/>
    <w:rsid w:val="00B12160"/>
    <w:rsid w:val="00B131ED"/>
    <w:rsid w:val="00B23317"/>
    <w:rsid w:val="00B3088F"/>
    <w:rsid w:val="00B506C1"/>
    <w:rsid w:val="00B535D8"/>
    <w:rsid w:val="00B54105"/>
    <w:rsid w:val="00B55A1C"/>
    <w:rsid w:val="00B61282"/>
    <w:rsid w:val="00B629C5"/>
    <w:rsid w:val="00B62FA0"/>
    <w:rsid w:val="00B635F7"/>
    <w:rsid w:val="00B67B26"/>
    <w:rsid w:val="00B7221F"/>
    <w:rsid w:val="00B76EFB"/>
    <w:rsid w:val="00B86387"/>
    <w:rsid w:val="00B922CC"/>
    <w:rsid w:val="00B93ACF"/>
    <w:rsid w:val="00BE179F"/>
    <w:rsid w:val="00BE29C3"/>
    <w:rsid w:val="00BE6D16"/>
    <w:rsid w:val="00C07EE1"/>
    <w:rsid w:val="00C16AFF"/>
    <w:rsid w:val="00C22752"/>
    <w:rsid w:val="00C24CCF"/>
    <w:rsid w:val="00C24FF6"/>
    <w:rsid w:val="00C2523B"/>
    <w:rsid w:val="00C3432F"/>
    <w:rsid w:val="00C3462E"/>
    <w:rsid w:val="00C34DE4"/>
    <w:rsid w:val="00C401F1"/>
    <w:rsid w:val="00C45C8E"/>
    <w:rsid w:val="00C5182B"/>
    <w:rsid w:val="00C611C3"/>
    <w:rsid w:val="00C657AC"/>
    <w:rsid w:val="00C669E3"/>
    <w:rsid w:val="00C67AD3"/>
    <w:rsid w:val="00C72B68"/>
    <w:rsid w:val="00C75E9A"/>
    <w:rsid w:val="00C779FE"/>
    <w:rsid w:val="00C90D9A"/>
    <w:rsid w:val="00C91B89"/>
    <w:rsid w:val="00C953C0"/>
    <w:rsid w:val="00C96041"/>
    <w:rsid w:val="00C96C93"/>
    <w:rsid w:val="00C96E9A"/>
    <w:rsid w:val="00CC021D"/>
    <w:rsid w:val="00CC051F"/>
    <w:rsid w:val="00CC280A"/>
    <w:rsid w:val="00CC4F8D"/>
    <w:rsid w:val="00CC6986"/>
    <w:rsid w:val="00CD19BC"/>
    <w:rsid w:val="00CD3F88"/>
    <w:rsid w:val="00CD427C"/>
    <w:rsid w:val="00CE0909"/>
    <w:rsid w:val="00CE1AC7"/>
    <w:rsid w:val="00CE5372"/>
    <w:rsid w:val="00CF040F"/>
    <w:rsid w:val="00CF62BA"/>
    <w:rsid w:val="00CF696B"/>
    <w:rsid w:val="00CF6C3E"/>
    <w:rsid w:val="00D01998"/>
    <w:rsid w:val="00D069A7"/>
    <w:rsid w:val="00D114C4"/>
    <w:rsid w:val="00D1195A"/>
    <w:rsid w:val="00D12C91"/>
    <w:rsid w:val="00D13BFE"/>
    <w:rsid w:val="00D1515B"/>
    <w:rsid w:val="00D21540"/>
    <w:rsid w:val="00D27BF5"/>
    <w:rsid w:val="00D3419E"/>
    <w:rsid w:val="00D34DBF"/>
    <w:rsid w:val="00D56069"/>
    <w:rsid w:val="00D56A82"/>
    <w:rsid w:val="00D56D91"/>
    <w:rsid w:val="00D61BD9"/>
    <w:rsid w:val="00D84C31"/>
    <w:rsid w:val="00D94705"/>
    <w:rsid w:val="00D96F1A"/>
    <w:rsid w:val="00DA5A9F"/>
    <w:rsid w:val="00DB1748"/>
    <w:rsid w:val="00DC1826"/>
    <w:rsid w:val="00DE231E"/>
    <w:rsid w:val="00DE3B40"/>
    <w:rsid w:val="00DF0040"/>
    <w:rsid w:val="00DF47E9"/>
    <w:rsid w:val="00DF6265"/>
    <w:rsid w:val="00E03152"/>
    <w:rsid w:val="00E03A4A"/>
    <w:rsid w:val="00E04214"/>
    <w:rsid w:val="00E04917"/>
    <w:rsid w:val="00E06137"/>
    <w:rsid w:val="00E076B8"/>
    <w:rsid w:val="00E10802"/>
    <w:rsid w:val="00E11D4B"/>
    <w:rsid w:val="00E209FB"/>
    <w:rsid w:val="00E3025C"/>
    <w:rsid w:val="00E36300"/>
    <w:rsid w:val="00E41706"/>
    <w:rsid w:val="00E4223F"/>
    <w:rsid w:val="00E432E9"/>
    <w:rsid w:val="00E51787"/>
    <w:rsid w:val="00E6490C"/>
    <w:rsid w:val="00E70EEA"/>
    <w:rsid w:val="00E73F74"/>
    <w:rsid w:val="00E8349E"/>
    <w:rsid w:val="00E906D6"/>
    <w:rsid w:val="00E958CB"/>
    <w:rsid w:val="00E9621F"/>
    <w:rsid w:val="00E96DA2"/>
    <w:rsid w:val="00E97AF4"/>
    <w:rsid w:val="00EA6F55"/>
    <w:rsid w:val="00EC0FAC"/>
    <w:rsid w:val="00EC40C8"/>
    <w:rsid w:val="00ED1739"/>
    <w:rsid w:val="00EF2FB1"/>
    <w:rsid w:val="00F079C0"/>
    <w:rsid w:val="00F1204D"/>
    <w:rsid w:val="00F17170"/>
    <w:rsid w:val="00F31B6D"/>
    <w:rsid w:val="00F371D6"/>
    <w:rsid w:val="00F37839"/>
    <w:rsid w:val="00F45156"/>
    <w:rsid w:val="00F546DE"/>
    <w:rsid w:val="00F54D7D"/>
    <w:rsid w:val="00F5632F"/>
    <w:rsid w:val="00F700D9"/>
    <w:rsid w:val="00F72F77"/>
    <w:rsid w:val="00F83683"/>
    <w:rsid w:val="00F87BDC"/>
    <w:rsid w:val="00F90876"/>
    <w:rsid w:val="00F91C98"/>
    <w:rsid w:val="00F968DF"/>
    <w:rsid w:val="00FA08E5"/>
    <w:rsid w:val="00FA69EB"/>
    <w:rsid w:val="00FA7941"/>
    <w:rsid w:val="00FC649D"/>
    <w:rsid w:val="00FC67C4"/>
    <w:rsid w:val="00FC7F1D"/>
    <w:rsid w:val="00FE0A60"/>
    <w:rsid w:val="00FE2A94"/>
    <w:rsid w:val="00FE4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E0909"/>
    <w:pPr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CE090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E090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E090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E090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CE090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CE0909"/>
  </w:style>
  <w:style w:type="paragraph" w:customStyle="1" w:styleId="ConsPlusNormal">
    <w:name w:val="ConsPlusNormal"/>
    <w:rsid w:val="00920466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046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0466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2046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2046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20466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20466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20466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C64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24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24A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93A1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93A1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93A1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93A10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CE0909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CE0909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semiHidden/>
    <w:rsid w:val="00893A10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E090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CE0909"/>
    <w:rPr>
      <w:color w:val="0000FF"/>
      <w:u w:val="none"/>
    </w:rPr>
  </w:style>
  <w:style w:type="paragraph" w:customStyle="1" w:styleId="Application">
    <w:name w:val="Application!Приложение"/>
    <w:rsid w:val="00CE0909"/>
    <w:pPr>
      <w:spacing w:before="120" w:after="12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CE0909"/>
    <w:pPr>
      <w:jc w:val="left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E0909"/>
    <w:pPr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CE0909"/>
    <w:pPr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CE0909"/>
    <w:rPr>
      <w:sz w:val="28"/>
    </w:rPr>
  </w:style>
  <w:style w:type="paragraph" w:styleId="a9">
    <w:name w:val="header"/>
    <w:basedOn w:val="a"/>
    <w:link w:val="aa"/>
    <w:unhideWhenUsed/>
    <w:rsid w:val="00E11D4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11D4B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E11D4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11D4B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11D4B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paragraph" w:styleId="ae">
    <w:name w:val="footnote text"/>
    <w:basedOn w:val="a"/>
    <w:link w:val="af"/>
    <w:semiHidden/>
    <w:rsid w:val="00E11D4B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E11D4B"/>
    <w:rPr>
      <w:rFonts w:ascii="Arial" w:eastAsia="Times New Roman" w:hAnsi="Arial" w:cs="Times New Roman"/>
      <w:sz w:val="20"/>
      <w:szCs w:val="20"/>
      <w:lang w:eastAsia="ru-RU"/>
    </w:rPr>
  </w:style>
  <w:style w:type="character" w:styleId="af0">
    <w:name w:val="footnote reference"/>
    <w:semiHidden/>
    <w:rsid w:val="00E11D4B"/>
    <w:rPr>
      <w:vertAlign w:val="superscript"/>
    </w:rPr>
  </w:style>
  <w:style w:type="paragraph" w:customStyle="1" w:styleId="af1">
    <w:name w:val="Прижатый влево"/>
    <w:basedOn w:val="a"/>
    <w:next w:val="a"/>
    <w:rsid w:val="00E11D4B"/>
    <w:pPr>
      <w:autoSpaceDE w:val="0"/>
      <w:autoSpaceDN w:val="0"/>
      <w:adjustRightInd w:val="0"/>
      <w:ind w:firstLine="0"/>
      <w:jc w:val="left"/>
    </w:pPr>
    <w:rPr>
      <w:sz w:val="26"/>
      <w:szCs w:val="26"/>
    </w:rPr>
  </w:style>
  <w:style w:type="paragraph" w:styleId="af2">
    <w:name w:val="Normal (Web)"/>
    <w:basedOn w:val="a"/>
    <w:uiPriority w:val="99"/>
    <w:semiHidden/>
    <w:unhideWhenUsed/>
    <w:rsid w:val="00E11D4B"/>
    <w:pPr>
      <w:spacing w:before="100" w:beforeAutospacing="1" w:after="142" w:line="288" w:lineRule="auto"/>
      <w:ind w:firstLine="0"/>
      <w:jc w:val="left"/>
    </w:pPr>
    <w:rPr>
      <w:rFonts w:ascii="Times New Roman" w:hAnsi="Times New Roman"/>
    </w:rPr>
  </w:style>
  <w:style w:type="character" w:styleId="af3">
    <w:name w:val="FollowedHyperlink"/>
    <w:basedOn w:val="a0"/>
    <w:uiPriority w:val="99"/>
    <w:semiHidden/>
    <w:unhideWhenUsed/>
    <w:rsid w:val="00E11D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E0909"/>
    <w:pPr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CE090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E090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E090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E090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CE090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CE0909"/>
  </w:style>
  <w:style w:type="paragraph" w:customStyle="1" w:styleId="ConsPlusNormal">
    <w:name w:val="ConsPlusNormal"/>
    <w:rsid w:val="00920466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046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0466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2046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2046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20466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20466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20466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C64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24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24A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93A1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93A1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93A1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93A10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CE0909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CE0909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semiHidden/>
    <w:rsid w:val="00893A10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E090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CE0909"/>
    <w:rPr>
      <w:color w:val="0000FF"/>
      <w:u w:val="none"/>
    </w:rPr>
  </w:style>
  <w:style w:type="paragraph" w:customStyle="1" w:styleId="Application">
    <w:name w:val="Application!Приложение"/>
    <w:rsid w:val="00CE0909"/>
    <w:pPr>
      <w:spacing w:before="120" w:after="12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CE0909"/>
    <w:pPr>
      <w:jc w:val="left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E0909"/>
    <w:pPr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CE0909"/>
    <w:pPr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CE0909"/>
    <w:rPr>
      <w:sz w:val="28"/>
    </w:rPr>
  </w:style>
  <w:style w:type="paragraph" w:styleId="a9">
    <w:name w:val="header"/>
    <w:basedOn w:val="a"/>
    <w:link w:val="aa"/>
    <w:unhideWhenUsed/>
    <w:rsid w:val="00E11D4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11D4B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E11D4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11D4B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11D4B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paragraph" w:styleId="ae">
    <w:name w:val="footnote text"/>
    <w:basedOn w:val="a"/>
    <w:link w:val="af"/>
    <w:semiHidden/>
    <w:rsid w:val="00E11D4B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E11D4B"/>
    <w:rPr>
      <w:rFonts w:ascii="Arial" w:eastAsia="Times New Roman" w:hAnsi="Arial" w:cs="Times New Roman"/>
      <w:sz w:val="20"/>
      <w:szCs w:val="20"/>
      <w:lang w:eastAsia="ru-RU"/>
    </w:rPr>
  </w:style>
  <w:style w:type="character" w:styleId="af0">
    <w:name w:val="footnote reference"/>
    <w:semiHidden/>
    <w:rsid w:val="00E11D4B"/>
    <w:rPr>
      <w:vertAlign w:val="superscript"/>
    </w:rPr>
  </w:style>
  <w:style w:type="paragraph" w:customStyle="1" w:styleId="af1">
    <w:name w:val="Прижатый влево"/>
    <w:basedOn w:val="a"/>
    <w:next w:val="a"/>
    <w:rsid w:val="00E11D4B"/>
    <w:pPr>
      <w:autoSpaceDE w:val="0"/>
      <w:autoSpaceDN w:val="0"/>
      <w:adjustRightInd w:val="0"/>
      <w:ind w:firstLine="0"/>
      <w:jc w:val="left"/>
    </w:pPr>
    <w:rPr>
      <w:sz w:val="26"/>
      <w:szCs w:val="26"/>
    </w:rPr>
  </w:style>
  <w:style w:type="paragraph" w:styleId="af2">
    <w:name w:val="Normal (Web)"/>
    <w:basedOn w:val="a"/>
    <w:uiPriority w:val="99"/>
    <w:semiHidden/>
    <w:unhideWhenUsed/>
    <w:rsid w:val="00E11D4B"/>
    <w:pPr>
      <w:spacing w:before="100" w:beforeAutospacing="1" w:after="142" w:line="288" w:lineRule="auto"/>
      <w:ind w:firstLine="0"/>
      <w:jc w:val="left"/>
    </w:pPr>
    <w:rPr>
      <w:rFonts w:ascii="Times New Roman" w:hAnsi="Times New Roman"/>
    </w:rPr>
  </w:style>
  <w:style w:type="character" w:styleId="af3">
    <w:name w:val="FollowedHyperlink"/>
    <w:basedOn w:val="a0"/>
    <w:uiPriority w:val="99"/>
    <w:semiHidden/>
    <w:unhideWhenUsed/>
    <w:rsid w:val="00E11D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://109.233.229.53:8080/content/act/c0b60c33-5052-48dd-a08a-546534d6a6a9.doc" TargetMode="External"/><Relationship Id="rId18" Type="http://schemas.openxmlformats.org/officeDocument/2006/relationships/hyperlink" Target="http://pravo.minjus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pravo.minjust.ru/" TargetMode="External"/><Relationship Id="rId7" Type="http://schemas.openxmlformats.org/officeDocument/2006/relationships/hyperlink" Target="http://109.233.229.53:8080/content/act/43a66196-197c-47dd-bc6e-2bf75648acbb.doc" TargetMode="External"/><Relationship Id="rId12" Type="http://schemas.openxmlformats.org/officeDocument/2006/relationships/hyperlink" Target="http://109.233.229.53:8080/content/act/5c1d1fa3-6e72-4651-bdea-10cc37862240.doc" TargetMode="External"/><Relationship Id="rId17" Type="http://schemas.openxmlformats.org/officeDocument/2006/relationships/hyperlink" Target="http://pravo.minjus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o.minjust.ru/" TargetMode="External"/><Relationship Id="rId20" Type="http://schemas.openxmlformats.org/officeDocument/2006/relationships/hyperlink" Target="http://pravo.minju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09.233.229.53:8080/content/act/801942ca-ec22-4866-b4ba-95a17e448449.do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109.233.229.53:8080/content/act/43a66196-197c-47dd-bc6e-2bf75648acbb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ravo.minjust.ru/" TargetMode="External"/><Relationship Id="rId19" Type="http://schemas.openxmlformats.org/officeDocument/2006/relationships/hyperlink" Target="http://pravo.minjus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://109.233.229.53:8080/content/act/9060f93b-5241-40c3-92da-a529445bbdae.doc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62A2D-A121-45A8-B05E-5E3698D0B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11</TotalTime>
  <Pages>30</Pages>
  <Words>10855</Words>
  <Characters>61878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2022-06-16T05:15:00Z</cp:lastPrinted>
  <dcterms:created xsi:type="dcterms:W3CDTF">2023-02-01T12:59:00Z</dcterms:created>
  <dcterms:modified xsi:type="dcterms:W3CDTF">2023-02-01T12:59:00Z</dcterms:modified>
</cp:coreProperties>
</file>