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80" w:rsidRPr="001F6580" w:rsidRDefault="001F6580" w:rsidP="001F6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1F6580" w:rsidRPr="001F6580" w:rsidRDefault="001F6580" w:rsidP="001F6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акции «ПОДАРИ КНИГУ СВОЕЙ БИБЛИОТЕКЕ», </w:t>
      </w:r>
    </w:p>
    <w:p w:rsidR="001F6580" w:rsidRPr="001F6580" w:rsidRDefault="001F6580" w:rsidP="001F6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F6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посвященной</w:t>
      </w:r>
      <w:proofErr w:type="gramEnd"/>
      <w:r w:rsidRPr="001F6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празднованию 90-летия со дня образования </w:t>
      </w:r>
    </w:p>
    <w:p w:rsidR="001F6580" w:rsidRPr="001F6580" w:rsidRDefault="001F6580" w:rsidP="001F6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Тюменского района</w:t>
      </w:r>
    </w:p>
    <w:p w:rsidR="001F6580" w:rsidRPr="001F6580" w:rsidRDefault="001F6580" w:rsidP="001F6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580" w:rsidRPr="001F6580" w:rsidRDefault="001F6580" w:rsidP="001F658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1F6580" w:rsidRPr="001F6580" w:rsidRDefault="001F6580" w:rsidP="001F65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F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Настоящее положение определяет цели, задачи и порядок проведения акции «Подари книгу своей библиотеке» </w:t>
      </w:r>
      <w:r w:rsidRPr="001F658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(далее - Акция).</w:t>
      </w:r>
    </w:p>
    <w:p w:rsidR="001F6580" w:rsidRPr="001F6580" w:rsidRDefault="001F6580" w:rsidP="001F658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Акция является некоммерческим благотворительным мероприятием, проводимым в рамках акции «90 добрых дел», посвященной празднованию </w:t>
      </w:r>
      <w:r w:rsidRPr="001F658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90-летия со дня образования Тюменского района.</w:t>
      </w:r>
    </w:p>
    <w:p w:rsidR="001F6580" w:rsidRPr="001F6580" w:rsidRDefault="001F6580" w:rsidP="001F658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580" w:rsidRPr="001F6580" w:rsidRDefault="001F6580" w:rsidP="001F658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Акции</w:t>
      </w:r>
    </w:p>
    <w:p w:rsidR="001F6580" w:rsidRPr="001F6580" w:rsidRDefault="001F6580" w:rsidP="001F658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привлечения внимания общественности к проблемам библиотек Тюменского района.</w:t>
      </w:r>
    </w:p>
    <w:p w:rsidR="001F6580" w:rsidRPr="001F6580" w:rsidRDefault="001F6580" w:rsidP="001F658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580" w:rsidRPr="001F6580" w:rsidRDefault="001F6580" w:rsidP="001F658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Задачи Акции:</w:t>
      </w:r>
    </w:p>
    <w:p w:rsidR="001F6580" w:rsidRPr="001F6580" w:rsidRDefault="001F6580" w:rsidP="001F658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580">
        <w:rPr>
          <w:rFonts w:ascii="Times New Roman" w:eastAsia="Times New Roman" w:hAnsi="Times New Roman" w:cs="Times New Roman"/>
          <w:sz w:val="28"/>
          <w:szCs w:val="28"/>
          <w:lang w:eastAsia="ru-RU"/>
        </w:rPr>
        <w:t>3.1 Пополнение книжного фонда библиотек Тюменского района новой литературой: произведениями классиков мировой художественной литературы, современных авторов, справочными и энциклопедическими изданиями, научно – популярной, детской литературой;</w:t>
      </w:r>
    </w:p>
    <w:p w:rsidR="001F6580" w:rsidRPr="001F6580" w:rsidRDefault="001F6580" w:rsidP="001F658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580">
        <w:rPr>
          <w:rFonts w:ascii="Times New Roman" w:eastAsia="Times New Roman" w:hAnsi="Times New Roman" w:cs="Times New Roman"/>
          <w:sz w:val="28"/>
          <w:szCs w:val="28"/>
          <w:lang w:eastAsia="ru-RU"/>
        </w:rPr>
        <w:t>3.2 Расширение социального партнёрства библиотек Тюменского района;</w:t>
      </w:r>
    </w:p>
    <w:p w:rsidR="001F6580" w:rsidRPr="001F6580" w:rsidRDefault="001F6580" w:rsidP="001F658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580">
        <w:rPr>
          <w:rFonts w:ascii="Times New Roman" w:eastAsia="Times New Roman" w:hAnsi="Times New Roman" w:cs="Times New Roman"/>
          <w:sz w:val="28"/>
          <w:szCs w:val="28"/>
          <w:lang w:eastAsia="ru-RU"/>
        </w:rPr>
        <w:t>3.3 Поддержка и развитие гражданской ответственности и инициативы населения Тюменского района.</w:t>
      </w:r>
    </w:p>
    <w:p w:rsidR="001F6580" w:rsidRPr="001F6580" w:rsidRDefault="001F6580" w:rsidP="001F658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580" w:rsidRPr="001F6580" w:rsidRDefault="001F6580" w:rsidP="001F658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Организаторы акции</w:t>
      </w:r>
    </w:p>
    <w:p w:rsidR="001F6580" w:rsidRPr="001F6580" w:rsidRDefault="001F6580" w:rsidP="001F658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580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proofErr w:type="gramStart"/>
      <w:r w:rsidRPr="001F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1F6580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проведения Акции создан оргкомитет в составе:</w:t>
      </w:r>
    </w:p>
    <w:p w:rsidR="001F6580" w:rsidRPr="001F6580" w:rsidRDefault="001F6580" w:rsidP="001F6580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5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культуре администрации Тюменского муниципального района;</w:t>
      </w:r>
    </w:p>
    <w:p w:rsidR="001F6580" w:rsidRPr="001F6580" w:rsidRDefault="001F6580" w:rsidP="001F6580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 «Библиотечно-информационный центр </w:t>
      </w:r>
      <w:proofErr w:type="spellStart"/>
      <w:r w:rsidRPr="001F65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1F6580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1F65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инзили</w:t>
      </w:r>
      <w:proofErr w:type="spellEnd"/>
      <w:r w:rsidRPr="001F658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F6580" w:rsidRPr="001F6580" w:rsidRDefault="001F6580" w:rsidP="001F6580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580">
        <w:rPr>
          <w:rFonts w:ascii="Times New Roman" w:eastAsia="Times New Roman" w:hAnsi="Times New Roman" w:cs="Times New Roman"/>
          <w:sz w:val="28"/>
          <w:szCs w:val="28"/>
          <w:lang w:eastAsia="ru-RU"/>
        </w:rPr>
        <w:t>АУ  МО пос. Боровский «Центр библиотечного обслуживания населения»;</w:t>
      </w:r>
    </w:p>
    <w:p w:rsidR="001F6580" w:rsidRPr="001F6580" w:rsidRDefault="001F6580" w:rsidP="001F6580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МАУК «</w:t>
      </w:r>
      <w:proofErr w:type="spellStart"/>
      <w:r w:rsidRPr="001F65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Богандинский</w:t>
      </w:r>
      <w:proofErr w:type="spellEnd"/>
      <w:r w:rsidRPr="001F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библиотечно-информационный центр».</w:t>
      </w:r>
    </w:p>
    <w:p w:rsidR="001F6580" w:rsidRPr="001F6580" w:rsidRDefault="001F6580" w:rsidP="001F658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580">
        <w:rPr>
          <w:rFonts w:ascii="Times New Roman" w:eastAsia="Times New Roman" w:hAnsi="Times New Roman" w:cs="Times New Roman"/>
          <w:sz w:val="28"/>
          <w:szCs w:val="28"/>
          <w:lang w:eastAsia="ru-RU"/>
        </w:rPr>
        <w:t>4.2 Функции оргкомитета:</w:t>
      </w:r>
    </w:p>
    <w:p w:rsidR="001F6580" w:rsidRPr="001F6580" w:rsidRDefault="001F6580" w:rsidP="001F6580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F658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информирование населения Тюменского района о проведении Акции через размещение Положения на официальном сайте администрации Тюменского муниципального района, в средствах массовой информации;</w:t>
      </w:r>
    </w:p>
    <w:p w:rsidR="001F6580" w:rsidRPr="001F6580" w:rsidRDefault="001F6580" w:rsidP="001F6580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F658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организация работы библиотекарей Тюменского района в части информирования населения о проведении Акции; </w:t>
      </w:r>
    </w:p>
    <w:p w:rsidR="001F6580" w:rsidRPr="001F6580" w:rsidRDefault="001F6580" w:rsidP="001F6580">
      <w:pPr>
        <w:numPr>
          <w:ilvl w:val="0"/>
          <w:numId w:val="2"/>
        </w:numPr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F658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организация подведения итогов Акции.</w:t>
      </w:r>
    </w:p>
    <w:p w:rsidR="001F6580" w:rsidRPr="001F6580" w:rsidRDefault="001F6580" w:rsidP="001F6580">
      <w:pPr>
        <w:tabs>
          <w:tab w:val="left" w:pos="1560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F6580" w:rsidRPr="001F6580" w:rsidRDefault="001F6580" w:rsidP="001F65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1F658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5. Участники Акции</w:t>
      </w:r>
    </w:p>
    <w:p w:rsidR="001F6580" w:rsidRPr="001F6580" w:rsidRDefault="001F6580" w:rsidP="001F6580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F658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структурные подразделения администрации Тюменского муниципального района;</w:t>
      </w:r>
    </w:p>
    <w:p w:rsidR="001F6580" w:rsidRPr="001F6580" w:rsidRDefault="001F6580" w:rsidP="001F6580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F658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администрации муниципальных образований Тюменского района;</w:t>
      </w:r>
    </w:p>
    <w:p w:rsidR="001F6580" w:rsidRPr="001F6580" w:rsidRDefault="001F6580" w:rsidP="001F6580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F658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инициативные группы населения Тюменского района;</w:t>
      </w:r>
    </w:p>
    <w:p w:rsidR="001F6580" w:rsidRPr="001F6580" w:rsidRDefault="001F6580" w:rsidP="001F6580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F658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представители общественных объединений и организаций;</w:t>
      </w:r>
    </w:p>
    <w:p w:rsidR="001F6580" w:rsidRPr="001F6580" w:rsidRDefault="001F6580" w:rsidP="001F6580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F658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промышленные предприятия, индивидуальные предприниматели;</w:t>
      </w:r>
    </w:p>
    <w:p w:rsidR="001F6580" w:rsidRPr="001F6580" w:rsidRDefault="001F6580" w:rsidP="001F6580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F658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отдельные жители Тюменского района.</w:t>
      </w:r>
    </w:p>
    <w:p w:rsidR="001F6580" w:rsidRPr="001F6580" w:rsidRDefault="001F6580" w:rsidP="001F658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580" w:rsidRPr="001F6580" w:rsidRDefault="001F6580" w:rsidP="001F65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1F6580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6. Порядок проведения Акции</w:t>
      </w:r>
    </w:p>
    <w:p w:rsidR="001F6580" w:rsidRPr="001F6580" w:rsidRDefault="001F6580" w:rsidP="001F65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2973"/>
        <w:gridCol w:w="4168"/>
      </w:tblGrid>
      <w:tr w:rsidR="001F6580" w:rsidRPr="001F6580" w:rsidTr="00702B55">
        <w:tc>
          <w:tcPr>
            <w:tcW w:w="2518" w:type="dxa"/>
            <w:shd w:val="clear" w:color="auto" w:fill="auto"/>
            <w:vAlign w:val="center"/>
          </w:tcPr>
          <w:p w:rsidR="001F6580" w:rsidRPr="001F6580" w:rsidRDefault="001F6580" w:rsidP="001F65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реализации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6580" w:rsidRPr="001F6580" w:rsidRDefault="001F6580" w:rsidP="001F65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1F6580" w:rsidRPr="001F6580" w:rsidRDefault="001F6580" w:rsidP="001F65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1F6580" w:rsidRPr="001F6580" w:rsidTr="00702B55">
        <w:tc>
          <w:tcPr>
            <w:tcW w:w="2518" w:type="dxa"/>
            <w:shd w:val="clear" w:color="auto" w:fill="auto"/>
            <w:vAlign w:val="center"/>
          </w:tcPr>
          <w:p w:rsidR="001F6580" w:rsidRPr="001F6580" w:rsidRDefault="001F6580" w:rsidP="001F65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6580" w:rsidRPr="001F6580" w:rsidRDefault="001F6580" w:rsidP="001F65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14.10. 2013 – 27.10.2013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1F6580" w:rsidRPr="001F6580" w:rsidRDefault="001F6580" w:rsidP="001F65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населения о проведении Акции, прием литературы от участников Акции </w:t>
            </w:r>
          </w:p>
        </w:tc>
      </w:tr>
      <w:tr w:rsidR="001F6580" w:rsidRPr="001F6580" w:rsidTr="00702B55">
        <w:tc>
          <w:tcPr>
            <w:tcW w:w="2518" w:type="dxa"/>
            <w:shd w:val="clear" w:color="auto" w:fill="auto"/>
            <w:vAlign w:val="center"/>
          </w:tcPr>
          <w:p w:rsidR="001F6580" w:rsidRPr="001F6580" w:rsidRDefault="001F6580" w:rsidP="001F65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этап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6580" w:rsidRPr="001F6580" w:rsidRDefault="001F6580" w:rsidP="001F65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27.10.2013-31.10.2013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1F6580" w:rsidRPr="001F6580" w:rsidRDefault="001F6580" w:rsidP="001F65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Акции в муниципальных образованиях Тюменского района</w:t>
            </w:r>
          </w:p>
        </w:tc>
      </w:tr>
      <w:tr w:rsidR="001F6580" w:rsidRPr="001F6580" w:rsidTr="00702B55">
        <w:tc>
          <w:tcPr>
            <w:tcW w:w="2518" w:type="dxa"/>
            <w:shd w:val="clear" w:color="auto" w:fill="auto"/>
            <w:vAlign w:val="center"/>
          </w:tcPr>
          <w:p w:rsidR="001F6580" w:rsidRPr="001F6580" w:rsidRDefault="001F6580" w:rsidP="001F65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этап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6580" w:rsidRPr="001F6580" w:rsidRDefault="001F6580" w:rsidP="001F65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01.11.2013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1F6580" w:rsidRPr="001F6580" w:rsidRDefault="001F6580" w:rsidP="001F65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Подведение итогов </w:t>
            </w:r>
          </w:p>
          <w:p w:rsidR="001F6580" w:rsidRPr="001F6580" w:rsidRDefault="001F6580" w:rsidP="001F658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6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районной Акции</w:t>
            </w:r>
          </w:p>
        </w:tc>
      </w:tr>
    </w:tbl>
    <w:p w:rsidR="001F6580" w:rsidRPr="001F6580" w:rsidRDefault="001F6580" w:rsidP="001F658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580" w:rsidRPr="001F6580" w:rsidRDefault="001F6580" w:rsidP="001F658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5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Акции могут подарить новую книгу библиотеке, расположенной на территории Тюменского района (Приложение 1).</w:t>
      </w:r>
    </w:p>
    <w:p w:rsidR="001F6580" w:rsidRPr="001F6580" w:rsidRDefault="001F6580" w:rsidP="001F658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658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принимаются новые, не позднее 2007 года издания (исключение может составлять мировая классическая литература, раритетные издания, книги с автографами авторов, написавших её, детская литература.</w:t>
      </w:r>
      <w:proofErr w:type="gramEnd"/>
    </w:p>
    <w:p w:rsidR="001F6580" w:rsidRPr="001F6580" w:rsidRDefault="001F6580" w:rsidP="001F658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Ветхие, рваные и испачканные книги не принимаются.</w:t>
      </w:r>
    </w:p>
    <w:p w:rsidR="001F6580" w:rsidRPr="001F6580" w:rsidRDefault="001F6580" w:rsidP="001F658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желанию участника </w:t>
      </w:r>
      <w:proofErr w:type="gramStart"/>
      <w:r w:rsidRPr="001F658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Акции, подаренные им книги отмечаются</w:t>
      </w:r>
      <w:proofErr w:type="gramEnd"/>
      <w:r w:rsidRPr="001F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надписью с указанием фамилии, имени, отчества дарителя (если это частное лицо), и названием организации и фамилии, имени, отчества руководителя (если это юридическое лицо).</w:t>
      </w:r>
    </w:p>
    <w:p w:rsidR="001F6580" w:rsidRPr="001F6580" w:rsidRDefault="001F6580" w:rsidP="001F658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580" w:rsidRPr="001F6580" w:rsidRDefault="001F6580" w:rsidP="001F658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Подведение итогов.</w:t>
      </w:r>
    </w:p>
    <w:p w:rsidR="001F6580" w:rsidRPr="001F6580" w:rsidRDefault="001F6580" w:rsidP="001F6580">
      <w:pPr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451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F658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Оргкомитет вправе выбрать форму подведения итогов;</w:t>
      </w:r>
    </w:p>
    <w:p w:rsidR="001F6580" w:rsidRPr="001F6580" w:rsidRDefault="001F6580" w:rsidP="001F6580">
      <w:pPr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451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F658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Самые активные участники Акции будут награждены благодарственными письмами и памятными подарками;</w:t>
      </w:r>
    </w:p>
    <w:p w:rsidR="001F6580" w:rsidRPr="001F6580" w:rsidRDefault="001F6580" w:rsidP="001F6580">
      <w:pPr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451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F658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 самых активных участников Акции будут размещены на официальном сайте администрации Тюменского муниципального района и в СМИ.</w:t>
      </w:r>
    </w:p>
    <w:p w:rsidR="001F6580" w:rsidRPr="001F6580" w:rsidRDefault="001F6580" w:rsidP="001F658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580" w:rsidRPr="001F6580" w:rsidRDefault="001F6580" w:rsidP="001F658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Информационная поддержка. </w:t>
      </w:r>
    </w:p>
    <w:p w:rsidR="001F6580" w:rsidRPr="001F6580" w:rsidRDefault="001F6580" w:rsidP="001F658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580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Положение о проведении Акции размещается на официальном сайте администрации Тюменского муниципального района, в СМИ.</w:t>
      </w:r>
    </w:p>
    <w:p w:rsidR="001F6580" w:rsidRPr="001F6580" w:rsidRDefault="001F6580" w:rsidP="001F658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5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8.2. По вопросам проведения Акции обращаться:</w:t>
      </w:r>
    </w:p>
    <w:p w:rsidR="001F6580" w:rsidRPr="001F6580" w:rsidRDefault="001F6580" w:rsidP="001F658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580" w:rsidRPr="001F6580" w:rsidRDefault="001F6580" w:rsidP="001F658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580">
        <w:rPr>
          <w:rFonts w:ascii="Times New Roman" w:eastAsia="Times New Roman" w:hAnsi="Times New Roman" w:cs="Times New Roman"/>
          <w:sz w:val="28"/>
          <w:szCs w:val="28"/>
          <w:lang w:eastAsia="ru-RU"/>
        </w:rPr>
        <w:t>АУ «Библиотечно-информационный центр п. Винзили» - 728-133;</w:t>
      </w:r>
    </w:p>
    <w:p w:rsidR="001F6580" w:rsidRPr="001F6580" w:rsidRDefault="001F6580" w:rsidP="001F658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580">
        <w:rPr>
          <w:rFonts w:ascii="Times New Roman" w:eastAsia="Times New Roman" w:hAnsi="Times New Roman" w:cs="Times New Roman"/>
          <w:sz w:val="28"/>
          <w:szCs w:val="28"/>
          <w:lang w:eastAsia="ru-RU"/>
        </w:rPr>
        <w:t>АУ МО п.  Боровский «Центр библиотечного обслуживания» - 722-915;</w:t>
      </w:r>
    </w:p>
    <w:p w:rsidR="001F6580" w:rsidRPr="001F6580" w:rsidRDefault="001F6580" w:rsidP="001F658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F65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МАУК «</w:t>
      </w:r>
      <w:proofErr w:type="spellStart"/>
      <w:r w:rsidRPr="001F65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Богандинский</w:t>
      </w:r>
      <w:proofErr w:type="spellEnd"/>
      <w:r w:rsidRPr="001F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библиотечно-информационный центр» - 720-774.</w:t>
      </w:r>
    </w:p>
    <w:p w:rsidR="001F6580" w:rsidRPr="001F6580" w:rsidRDefault="001F6580" w:rsidP="001F658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9C3" w:rsidRDefault="001F6580" w:rsidP="001F6580">
      <w:r w:rsidRPr="001F6580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sectPr w:rsidR="00DD3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458D3"/>
    <w:multiLevelType w:val="multilevel"/>
    <w:tmpl w:val="BCA24E1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">
    <w:nsid w:val="364A7B65"/>
    <w:multiLevelType w:val="hybridMultilevel"/>
    <w:tmpl w:val="63AE9CC4"/>
    <w:lvl w:ilvl="0" w:tplc="56D005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7CA79BB"/>
    <w:multiLevelType w:val="hybridMultilevel"/>
    <w:tmpl w:val="AE26902E"/>
    <w:lvl w:ilvl="0" w:tplc="FA9E35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0AA5894"/>
    <w:multiLevelType w:val="hybridMultilevel"/>
    <w:tmpl w:val="C3D07C6A"/>
    <w:lvl w:ilvl="0" w:tplc="56D005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80"/>
    <w:rsid w:val="001F6580"/>
    <w:rsid w:val="00DD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Николаевна</dc:creator>
  <cp:lastModifiedBy>Лариса Николаевна</cp:lastModifiedBy>
  <cp:revision>1</cp:revision>
  <dcterms:created xsi:type="dcterms:W3CDTF">2013-10-14T11:08:00Z</dcterms:created>
  <dcterms:modified xsi:type="dcterms:W3CDTF">2013-10-14T11:09:00Z</dcterms:modified>
</cp:coreProperties>
</file>